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6"/>
        <w:gridCol w:w="7371"/>
        <w:gridCol w:w="1599"/>
      </w:tblGrid>
      <w:tr w:rsidR="00072839" w:rsidRPr="00072839" w14:paraId="33A4AB51" w14:textId="77777777" w:rsidTr="008C1049">
        <w:tc>
          <w:tcPr>
            <w:tcW w:w="1518" w:type="dxa"/>
            <w:shd w:val="clear" w:color="auto" w:fill="auto"/>
            <w:vAlign w:val="center"/>
          </w:tcPr>
          <w:p w14:paraId="2DDBE995" w14:textId="77777777" w:rsidR="00D53EA4" w:rsidRPr="00072839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89CD00B" w14:textId="77777777" w:rsidR="00D53EA4" w:rsidRPr="00072839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74" w:type="dxa"/>
            <w:shd w:val="clear" w:color="auto" w:fill="auto"/>
          </w:tcPr>
          <w:p w14:paraId="62E62ACF" w14:textId="77777777" w:rsidR="00D53EA4" w:rsidRPr="00072839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330527DC" w14:textId="77777777" w:rsidR="00D53EA4" w:rsidRPr="00072839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72839">
              <w:rPr>
                <w:rFonts w:ascii="Arial" w:hAnsi="Arial" w:cs="Arial"/>
                <w:b/>
                <w:bCs/>
              </w:rPr>
              <w:t xml:space="preserve">LICEO SCIENTIFICO E DELLE SCIENZE UMANE </w:t>
            </w:r>
          </w:p>
          <w:p w14:paraId="67D6E289" w14:textId="77777777" w:rsidR="00D53EA4" w:rsidRPr="00072839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72839">
              <w:rPr>
                <w:rFonts w:ascii="Arial" w:hAnsi="Arial" w:cs="Arial"/>
                <w:b/>
                <w:bCs/>
              </w:rPr>
              <w:t>"LAURANA – BALDI”</w:t>
            </w:r>
          </w:p>
          <w:p w14:paraId="39BD83C7" w14:textId="77777777" w:rsidR="00D53EA4" w:rsidRPr="00072839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2839">
              <w:rPr>
                <w:rFonts w:ascii="Arial" w:hAnsi="Arial" w:cs="Arial"/>
              </w:rPr>
              <w:t xml:space="preserve">Via </w:t>
            </w:r>
            <w:proofErr w:type="spellStart"/>
            <w:proofErr w:type="gramStart"/>
            <w:r w:rsidRPr="00072839">
              <w:rPr>
                <w:rFonts w:ascii="Arial" w:hAnsi="Arial" w:cs="Arial"/>
              </w:rPr>
              <w:t>L.Pacioli</w:t>
            </w:r>
            <w:proofErr w:type="spellEnd"/>
            <w:proofErr w:type="gramEnd"/>
            <w:r w:rsidRPr="00072839">
              <w:rPr>
                <w:rFonts w:ascii="Arial" w:hAnsi="Arial" w:cs="Arial"/>
              </w:rPr>
              <w:t xml:space="preserve"> , 24  61029 URBINO (PU)</w:t>
            </w:r>
          </w:p>
          <w:p w14:paraId="36753340" w14:textId="77777777" w:rsidR="00D53EA4" w:rsidRPr="00072839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2839">
              <w:rPr>
                <w:rFonts w:ascii="Arial" w:hAnsi="Arial" w:cs="Arial"/>
              </w:rPr>
              <w:t xml:space="preserve">Tel. 0722/4430 Fax 0722/322860 C.F.: 82005470412  </w:t>
            </w:r>
          </w:p>
          <w:p w14:paraId="493BDC71" w14:textId="77777777" w:rsidR="00D53EA4" w:rsidRPr="00072839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72839">
              <w:rPr>
                <w:rFonts w:ascii="Arial" w:hAnsi="Arial" w:cs="Arial"/>
                <w:sz w:val="18"/>
                <w:szCs w:val="18"/>
              </w:rPr>
              <w:t>e-mail  psps050002@istruzione.it</w:t>
            </w:r>
            <w:proofErr w:type="gramEnd"/>
            <w:r w:rsidRPr="00072839">
              <w:rPr>
                <w:rFonts w:ascii="Arial" w:hAnsi="Arial" w:cs="Arial"/>
                <w:sz w:val="18"/>
                <w:szCs w:val="18"/>
              </w:rPr>
              <w:t xml:space="preserve"> -  </w:t>
            </w:r>
            <w:proofErr w:type="spellStart"/>
            <w:r w:rsidRPr="00072839">
              <w:rPr>
                <w:rFonts w:ascii="Arial" w:hAnsi="Arial" w:cs="Arial"/>
                <w:sz w:val="18"/>
                <w:szCs w:val="18"/>
              </w:rPr>
              <w:t>Pec</w:t>
            </w:r>
            <w:proofErr w:type="spellEnd"/>
            <w:r w:rsidRPr="00072839">
              <w:rPr>
                <w:rFonts w:ascii="Arial" w:hAnsi="Arial" w:cs="Arial"/>
                <w:sz w:val="18"/>
                <w:szCs w:val="18"/>
              </w:rPr>
              <w:t>: PSPS050002@PEC.ISTRUZIONE.IT</w:t>
            </w:r>
          </w:p>
          <w:p w14:paraId="1884ABC0" w14:textId="77777777" w:rsidR="00D53EA4" w:rsidRPr="00072839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072839">
              <w:rPr>
                <w:rFonts w:ascii="Arial" w:hAnsi="Arial" w:cs="Arial"/>
                <w:sz w:val="16"/>
                <w:szCs w:val="16"/>
                <w:lang w:val="en-GB"/>
              </w:rPr>
              <w:t>Sito</w:t>
            </w:r>
            <w:proofErr w:type="spellEnd"/>
            <w:r w:rsidRPr="00072839">
              <w:rPr>
                <w:rFonts w:ascii="Arial" w:hAnsi="Arial" w:cs="Arial"/>
                <w:sz w:val="16"/>
                <w:szCs w:val="16"/>
                <w:lang w:val="en-GB"/>
              </w:rPr>
              <w:t xml:space="preserve"> web: http://www.liceolaurana.gov.it     </w:t>
            </w:r>
          </w:p>
          <w:p w14:paraId="34BDB047" w14:textId="77777777" w:rsidR="00D53EA4" w:rsidRPr="00072839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6C20713A" w14:textId="77777777" w:rsidR="00D53EA4" w:rsidRPr="00072839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072839">
              <w:rPr>
                <w:noProof/>
              </w:rPr>
              <w:drawing>
                <wp:inline distT="0" distB="0" distL="0" distR="0" wp14:anchorId="4F4D15F8" wp14:editId="5B50B93D">
                  <wp:extent cx="685800" cy="584200"/>
                  <wp:effectExtent l="0" t="0" r="0" b="0"/>
                  <wp:docPr id="1" name="Immagine 2" descr="logo_ministero_istruzi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_ministero_istruzi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D73FB9" w14:textId="7FC38C23" w:rsidR="00071B42" w:rsidRPr="00072839" w:rsidRDefault="00071B42">
      <w:pPr>
        <w:rPr>
          <w:color w:val="FF0000"/>
        </w:rPr>
      </w:pPr>
    </w:p>
    <w:p w14:paraId="0BE40F88" w14:textId="47348EC6" w:rsidR="00D53EA4" w:rsidRPr="00072839" w:rsidRDefault="00D53EA4"/>
    <w:p w14:paraId="01FD7086" w14:textId="2DE77914" w:rsidR="00D53EA4" w:rsidRPr="00072839" w:rsidRDefault="00D53EA4" w:rsidP="00D53EA4">
      <w:pPr>
        <w:jc w:val="center"/>
        <w:rPr>
          <w:b/>
          <w:bCs/>
          <w:sz w:val="28"/>
          <w:szCs w:val="28"/>
        </w:rPr>
      </w:pPr>
      <w:r w:rsidRPr="00072839">
        <w:rPr>
          <w:b/>
          <w:bCs/>
          <w:sz w:val="28"/>
          <w:szCs w:val="28"/>
        </w:rPr>
        <w:t>ANNO SCOLASTICO 202</w:t>
      </w:r>
      <w:r w:rsidR="00072839" w:rsidRPr="00072839">
        <w:rPr>
          <w:b/>
          <w:bCs/>
          <w:sz w:val="28"/>
          <w:szCs w:val="28"/>
        </w:rPr>
        <w:t>1</w:t>
      </w:r>
      <w:r w:rsidRPr="00072839">
        <w:rPr>
          <w:b/>
          <w:bCs/>
          <w:sz w:val="28"/>
          <w:szCs w:val="28"/>
        </w:rPr>
        <w:t xml:space="preserve"> - 202</w:t>
      </w:r>
      <w:r w:rsidR="00072839" w:rsidRPr="00072839">
        <w:rPr>
          <w:b/>
          <w:bCs/>
          <w:sz w:val="28"/>
          <w:szCs w:val="28"/>
        </w:rPr>
        <w:t>2</w:t>
      </w:r>
    </w:p>
    <w:p w14:paraId="72D274EE" w14:textId="77777777" w:rsidR="00D53EA4" w:rsidRPr="00072839" w:rsidRDefault="00D53EA4" w:rsidP="00D53EA4">
      <w:pPr>
        <w:jc w:val="center"/>
      </w:pPr>
    </w:p>
    <w:p w14:paraId="0EDCCDC5" w14:textId="61430397" w:rsidR="00D53EA4" w:rsidRPr="00072839" w:rsidRDefault="00D53EA4" w:rsidP="00D53EA4">
      <w:pPr>
        <w:jc w:val="center"/>
        <w:rPr>
          <w:b/>
          <w:bCs/>
          <w:sz w:val="36"/>
          <w:szCs w:val="36"/>
        </w:rPr>
      </w:pPr>
      <w:r w:rsidRPr="00072839">
        <w:rPr>
          <w:b/>
          <w:bCs/>
          <w:sz w:val="36"/>
          <w:szCs w:val="36"/>
        </w:rPr>
        <w:t>PROGRAMMI SVOLTI</w:t>
      </w:r>
    </w:p>
    <w:p w14:paraId="47CEB9FC" w14:textId="77777777" w:rsidR="00D53EA4" w:rsidRPr="00072839" w:rsidRDefault="00D53EA4" w:rsidP="00D53EA4">
      <w:pPr>
        <w:rPr>
          <w:b/>
          <w:bCs/>
          <w:sz w:val="28"/>
          <w:szCs w:val="28"/>
        </w:rPr>
      </w:pPr>
    </w:p>
    <w:p w14:paraId="366067BE" w14:textId="42832502" w:rsidR="00D53EA4" w:rsidRPr="00072839" w:rsidRDefault="00D53EA4" w:rsidP="00D53EA4">
      <w:pPr>
        <w:jc w:val="center"/>
        <w:rPr>
          <w:b/>
          <w:bCs/>
          <w:sz w:val="28"/>
          <w:szCs w:val="28"/>
        </w:rPr>
      </w:pPr>
      <w:r w:rsidRPr="00072839">
        <w:rPr>
          <w:b/>
          <w:bCs/>
          <w:sz w:val="28"/>
          <w:szCs w:val="28"/>
        </w:rPr>
        <w:t xml:space="preserve">CLASSE: </w:t>
      </w:r>
      <w:r w:rsidR="00B80F2D" w:rsidRPr="00072839">
        <w:rPr>
          <w:b/>
          <w:bCs/>
          <w:sz w:val="28"/>
          <w:szCs w:val="28"/>
        </w:rPr>
        <w:t>2</w:t>
      </w:r>
      <w:r w:rsidR="009529D2" w:rsidRPr="00072839">
        <w:rPr>
          <w:b/>
          <w:bCs/>
          <w:sz w:val="28"/>
          <w:szCs w:val="28"/>
        </w:rPr>
        <w:t>C</w:t>
      </w:r>
      <w:r w:rsidRPr="00072839">
        <w:rPr>
          <w:b/>
          <w:bCs/>
          <w:sz w:val="28"/>
          <w:szCs w:val="28"/>
        </w:rPr>
        <w:t xml:space="preserve"> Liceo Scientifico</w:t>
      </w:r>
      <w:r w:rsidR="009529D2" w:rsidRPr="00072839">
        <w:rPr>
          <w:b/>
          <w:bCs/>
          <w:sz w:val="28"/>
          <w:szCs w:val="28"/>
        </w:rPr>
        <w:t xml:space="preserve"> – opzione Scienze Applicate</w:t>
      </w:r>
      <w:r w:rsidRPr="00072839">
        <w:rPr>
          <w:b/>
          <w:bCs/>
          <w:sz w:val="28"/>
          <w:szCs w:val="28"/>
        </w:rPr>
        <w:t xml:space="preserve">         </w:t>
      </w:r>
    </w:p>
    <w:p w14:paraId="342A00EC" w14:textId="4A722178" w:rsidR="00C62425" w:rsidRPr="00072839" w:rsidRDefault="00C62425" w:rsidP="00D53EA4">
      <w:pPr>
        <w:jc w:val="center"/>
        <w:rPr>
          <w:b/>
          <w:bCs/>
          <w:color w:val="FF0000"/>
          <w:sz w:val="28"/>
          <w:szCs w:val="28"/>
        </w:rPr>
      </w:pPr>
    </w:p>
    <w:p w14:paraId="040C0EDB" w14:textId="683B9F07" w:rsidR="00C62425" w:rsidRPr="00072839" w:rsidRDefault="00C62425" w:rsidP="00C62425">
      <w:pPr>
        <w:spacing w:line="360" w:lineRule="auto"/>
        <w:jc w:val="both"/>
        <w:rPr>
          <w:b/>
          <w:color w:val="FF0000"/>
        </w:rPr>
      </w:pPr>
      <w:r w:rsidRPr="00072839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D9CA83B" wp14:editId="2C79AD73">
                <wp:simplePos x="0" y="0"/>
                <wp:positionH relativeFrom="column">
                  <wp:posOffset>-25400</wp:posOffset>
                </wp:positionH>
                <wp:positionV relativeFrom="paragraph">
                  <wp:posOffset>74930</wp:posOffset>
                </wp:positionV>
                <wp:extent cx="3790950" cy="609600"/>
                <wp:effectExtent l="0" t="0" r="19050" b="1905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1888EE0" w14:textId="4CAFD0D4" w:rsidR="00C62425" w:rsidRDefault="00C62425" w:rsidP="00C62425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Pr="00C62425">
                              <w:rPr>
                                <w:b/>
                                <w:bCs/>
                              </w:rPr>
                              <w:t>Lingua e Letteratura Italiana</w:t>
                            </w:r>
                            <w:r>
                              <w:t xml:space="preserve"> </w:t>
                            </w:r>
                          </w:p>
                          <w:p w14:paraId="4FF49F54" w14:textId="1852A842" w:rsidR="00C62425" w:rsidRDefault="00C62425" w:rsidP="00C62425">
                            <w:pPr>
                              <w:shd w:val="clear" w:color="auto" w:fill="F4B083" w:themeFill="accent2" w:themeFillTint="99"/>
                            </w:pPr>
                            <w:r>
                              <w:t>Docente:</w:t>
                            </w:r>
                            <w:r w:rsidR="00072839">
                              <w:t xml:space="preserve"> </w:t>
                            </w:r>
                            <w:r w:rsidR="00072839" w:rsidRPr="00072839">
                              <w:rPr>
                                <w:b/>
                                <w:bCs/>
                              </w:rPr>
                              <w:t>Fabiana Ciacci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9CA83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2pt;margin-top:5.9pt;width:298.5pt;height:4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" fillcolor="white [3201]" strokecolor="white [3212]" strokeweight=".5pt">
                <v:textbox>
                  <w:txbxContent>
                    <w:p w14:paraId="01888EE0" w14:textId="4CAFD0D4" w:rsidR="00C62425" w:rsidRDefault="00C62425" w:rsidP="00C62425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Pr="00C62425">
                        <w:rPr>
                          <w:b/>
                          <w:bCs/>
                        </w:rPr>
                        <w:t>Lingua e Letteratura Italiana</w:t>
                      </w:r>
                      <w:r>
                        <w:t xml:space="preserve"> </w:t>
                      </w:r>
                    </w:p>
                    <w:p w14:paraId="4FF49F54" w14:textId="1852A842" w:rsidR="00C62425" w:rsidRDefault="00C62425" w:rsidP="00C62425">
                      <w:pPr>
                        <w:shd w:val="clear" w:color="auto" w:fill="F4B083" w:themeFill="accent2" w:themeFillTint="99"/>
                      </w:pPr>
                      <w:r>
                        <w:t>Docente:</w:t>
                      </w:r>
                      <w:r w:rsidR="00072839">
                        <w:t xml:space="preserve"> </w:t>
                      </w:r>
                      <w:r w:rsidR="00072839" w:rsidRPr="00072839">
                        <w:rPr>
                          <w:b/>
                          <w:bCs/>
                        </w:rPr>
                        <w:t>Fabiana Ciacci</w:t>
                      </w:r>
                    </w:p>
                  </w:txbxContent>
                </v:textbox>
              </v:shape>
            </w:pict>
          </mc:Fallback>
        </mc:AlternateContent>
      </w:r>
    </w:p>
    <w:p w14:paraId="448769FD" w14:textId="358ECA62" w:rsidR="00D53EA4" w:rsidRPr="00072839" w:rsidRDefault="00D53EA4" w:rsidP="00D53EA4">
      <w:pPr>
        <w:jc w:val="both"/>
        <w:rPr>
          <w:color w:val="FF0000"/>
          <w:sz w:val="32"/>
          <w:szCs w:val="32"/>
        </w:rPr>
      </w:pPr>
    </w:p>
    <w:p w14:paraId="24E12E39" w14:textId="23626347" w:rsidR="00D53EA4" w:rsidRPr="00072839" w:rsidRDefault="00D53EA4" w:rsidP="00D53EA4">
      <w:pPr>
        <w:jc w:val="both"/>
        <w:rPr>
          <w:color w:val="FF0000"/>
          <w:sz w:val="32"/>
          <w:szCs w:val="32"/>
        </w:rPr>
      </w:pPr>
    </w:p>
    <w:p w14:paraId="6034E492" w14:textId="77777777" w:rsidR="00072839" w:rsidRPr="0077575E" w:rsidRDefault="00072839" w:rsidP="00072839">
      <w:r w:rsidRPr="0077575E">
        <w:rPr>
          <w:b/>
          <w:bCs/>
          <w:color w:val="000000"/>
        </w:rPr>
        <w:t>La frase complessa</w:t>
      </w:r>
    </w:p>
    <w:p w14:paraId="6831B012" w14:textId="77777777" w:rsidR="00072839" w:rsidRPr="0077575E" w:rsidRDefault="00072839" w:rsidP="00072839">
      <w:r w:rsidRPr="0077575E">
        <w:rPr>
          <w:b/>
          <w:bCs/>
          <w:color w:val="000000"/>
        </w:rPr>
        <w:t>Coordinazione/ subordinazione</w:t>
      </w:r>
    </w:p>
    <w:p w14:paraId="553C861E" w14:textId="77777777" w:rsidR="00072839" w:rsidRPr="0077575E" w:rsidRDefault="00072839" w:rsidP="00072839">
      <w:r w:rsidRPr="0077575E">
        <w:rPr>
          <w:color w:val="000000"/>
        </w:rPr>
        <w:t>- I vari tipi di proposizione principale</w:t>
      </w:r>
    </w:p>
    <w:p w14:paraId="0DF2161A" w14:textId="77777777" w:rsidR="00072839" w:rsidRPr="0077575E" w:rsidRDefault="00072839" w:rsidP="00072839">
      <w:r w:rsidRPr="0077575E">
        <w:rPr>
          <w:color w:val="000000"/>
        </w:rPr>
        <w:t>-Classificazione delle proposizioni coordinanti e delle frasi subordinate</w:t>
      </w:r>
    </w:p>
    <w:p w14:paraId="1B4697D3" w14:textId="77777777" w:rsidR="00072839" w:rsidRPr="0077575E" w:rsidRDefault="00072839" w:rsidP="00072839">
      <w:r w:rsidRPr="0077575E">
        <w:rPr>
          <w:color w:val="000000"/>
        </w:rPr>
        <w:t>-Le subordinate attributive</w:t>
      </w:r>
    </w:p>
    <w:p w14:paraId="7E3B2BDA" w14:textId="77777777" w:rsidR="00072839" w:rsidRPr="0077575E" w:rsidRDefault="00072839" w:rsidP="00072839">
      <w:r w:rsidRPr="0077575E">
        <w:rPr>
          <w:color w:val="000000"/>
        </w:rPr>
        <w:t>-La proposizione relativa propria </w:t>
      </w:r>
    </w:p>
    <w:p w14:paraId="3F0E3EDC" w14:textId="77777777" w:rsidR="00072839" w:rsidRPr="0077575E" w:rsidRDefault="00072839" w:rsidP="00072839">
      <w:r w:rsidRPr="0077575E">
        <w:rPr>
          <w:color w:val="000000"/>
        </w:rPr>
        <w:t>-La proposizione relativa impropria</w:t>
      </w:r>
    </w:p>
    <w:p w14:paraId="208E50B8" w14:textId="77777777" w:rsidR="00072839" w:rsidRPr="0077575E" w:rsidRDefault="00072839" w:rsidP="00072839">
      <w:r w:rsidRPr="0077575E">
        <w:rPr>
          <w:color w:val="000000"/>
        </w:rPr>
        <w:t>-Le subordinate completive</w:t>
      </w:r>
    </w:p>
    <w:p w14:paraId="0EBB71AC" w14:textId="77777777" w:rsidR="00072839" w:rsidRPr="0077575E" w:rsidRDefault="00072839" w:rsidP="00072839">
      <w:r w:rsidRPr="0077575E">
        <w:rPr>
          <w:color w:val="000000"/>
        </w:rPr>
        <w:t>-La proposizione soggettiva</w:t>
      </w:r>
    </w:p>
    <w:p w14:paraId="48048A42" w14:textId="77777777" w:rsidR="00072839" w:rsidRPr="0077575E" w:rsidRDefault="00072839" w:rsidP="00072839">
      <w:r w:rsidRPr="0077575E">
        <w:rPr>
          <w:color w:val="000000"/>
        </w:rPr>
        <w:t>-La proposizione oggettiva</w:t>
      </w:r>
    </w:p>
    <w:p w14:paraId="7138D759" w14:textId="77777777" w:rsidR="00072839" w:rsidRPr="0077575E" w:rsidRDefault="00072839" w:rsidP="00072839">
      <w:r w:rsidRPr="0077575E">
        <w:rPr>
          <w:color w:val="000000"/>
        </w:rPr>
        <w:t xml:space="preserve">-La proposizione </w:t>
      </w:r>
      <w:r>
        <w:rPr>
          <w:color w:val="000000"/>
        </w:rPr>
        <w:t>dichiarativa</w:t>
      </w:r>
    </w:p>
    <w:p w14:paraId="2CAA5537" w14:textId="77777777" w:rsidR="00072839" w:rsidRPr="0077575E" w:rsidRDefault="00072839" w:rsidP="00072839">
      <w:r w:rsidRPr="0077575E">
        <w:rPr>
          <w:color w:val="000000"/>
        </w:rPr>
        <w:t>-La proposizione interrogativa indiretta</w:t>
      </w:r>
    </w:p>
    <w:p w14:paraId="1D93D767" w14:textId="77777777" w:rsidR="00072839" w:rsidRPr="0077575E" w:rsidRDefault="00072839" w:rsidP="00072839">
      <w:r w:rsidRPr="0077575E">
        <w:rPr>
          <w:color w:val="000000"/>
        </w:rPr>
        <w:t>-Le subordinate circostanziali</w:t>
      </w:r>
    </w:p>
    <w:p w14:paraId="4BBB5BA4" w14:textId="77777777" w:rsidR="00072839" w:rsidRPr="0077575E" w:rsidRDefault="00072839" w:rsidP="00072839">
      <w:r w:rsidRPr="0077575E">
        <w:rPr>
          <w:color w:val="000000"/>
        </w:rPr>
        <w:t>-La proposizione finale</w:t>
      </w:r>
    </w:p>
    <w:p w14:paraId="6DB77885" w14:textId="77777777" w:rsidR="00072839" w:rsidRPr="0077575E" w:rsidRDefault="00072839" w:rsidP="00072839">
      <w:r w:rsidRPr="0077575E">
        <w:rPr>
          <w:color w:val="000000"/>
        </w:rPr>
        <w:t>-La proposizione causale</w:t>
      </w:r>
    </w:p>
    <w:p w14:paraId="32976D45" w14:textId="77777777" w:rsidR="00072839" w:rsidRPr="0077575E" w:rsidRDefault="00072839" w:rsidP="00072839">
      <w:r w:rsidRPr="0077575E">
        <w:rPr>
          <w:color w:val="000000"/>
        </w:rPr>
        <w:t>- La proposizione consecutiva</w:t>
      </w:r>
    </w:p>
    <w:p w14:paraId="7647B9B8" w14:textId="77777777" w:rsidR="00072839" w:rsidRPr="0077575E" w:rsidRDefault="00072839" w:rsidP="00072839">
      <w:r w:rsidRPr="0077575E">
        <w:rPr>
          <w:color w:val="000000"/>
        </w:rPr>
        <w:t>- La proposizione temporale</w:t>
      </w:r>
    </w:p>
    <w:p w14:paraId="38ACB6E3" w14:textId="77777777" w:rsidR="00072839" w:rsidRDefault="00072839" w:rsidP="00072839">
      <w:pPr>
        <w:rPr>
          <w:color w:val="000000"/>
        </w:rPr>
      </w:pPr>
      <w:r w:rsidRPr="0077575E">
        <w:rPr>
          <w:color w:val="000000"/>
        </w:rPr>
        <w:t>- La proposizione concessiva</w:t>
      </w:r>
    </w:p>
    <w:p w14:paraId="54F103CC" w14:textId="77777777" w:rsidR="00072839" w:rsidRDefault="00072839" w:rsidP="00072839">
      <w:pPr>
        <w:rPr>
          <w:color w:val="000000"/>
        </w:rPr>
      </w:pPr>
      <w:r>
        <w:rPr>
          <w:color w:val="000000"/>
        </w:rPr>
        <w:t>-La proposizione condizionale e il periodo ipotetico</w:t>
      </w:r>
    </w:p>
    <w:p w14:paraId="3D2B8113" w14:textId="77777777" w:rsidR="00072839" w:rsidRDefault="00072839" w:rsidP="00072839">
      <w:pPr>
        <w:rPr>
          <w:color w:val="000000"/>
        </w:rPr>
      </w:pPr>
      <w:r>
        <w:rPr>
          <w:color w:val="000000"/>
        </w:rPr>
        <w:t>-La proposizione strumentale</w:t>
      </w:r>
    </w:p>
    <w:p w14:paraId="4903992F" w14:textId="77777777" w:rsidR="00072839" w:rsidRDefault="00072839" w:rsidP="00072839">
      <w:pPr>
        <w:rPr>
          <w:color w:val="000000"/>
        </w:rPr>
      </w:pPr>
      <w:r>
        <w:rPr>
          <w:color w:val="000000"/>
        </w:rPr>
        <w:t>-La proposizione modale</w:t>
      </w:r>
    </w:p>
    <w:p w14:paraId="2A186D67" w14:textId="77777777" w:rsidR="00072839" w:rsidRDefault="00072839" w:rsidP="00072839">
      <w:pPr>
        <w:rPr>
          <w:color w:val="000000"/>
        </w:rPr>
      </w:pPr>
      <w:r>
        <w:rPr>
          <w:color w:val="000000"/>
        </w:rPr>
        <w:t>-la proposizione limitativa</w:t>
      </w:r>
    </w:p>
    <w:p w14:paraId="0CB4F3DD" w14:textId="77777777" w:rsidR="00072839" w:rsidRPr="0077575E" w:rsidRDefault="00072839" w:rsidP="00072839"/>
    <w:p w14:paraId="14FC1B50" w14:textId="77777777" w:rsidR="00072839" w:rsidRPr="0077575E" w:rsidRDefault="00072839" w:rsidP="00072839">
      <w:r w:rsidRPr="0077575E">
        <w:rPr>
          <w:b/>
          <w:bCs/>
          <w:color w:val="000000"/>
        </w:rPr>
        <w:t>Gli strumenti dell’analisi poetica e laboratorio di poesia</w:t>
      </w:r>
    </w:p>
    <w:p w14:paraId="26B07E1E" w14:textId="77777777" w:rsidR="00072839" w:rsidRPr="0077575E" w:rsidRDefault="00072839" w:rsidP="00072839">
      <w:r w:rsidRPr="0077575E">
        <w:rPr>
          <w:b/>
          <w:bCs/>
          <w:color w:val="000000"/>
        </w:rPr>
        <w:t>-</w:t>
      </w:r>
      <w:r w:rsidRPr="0077575E">
        <w:rPr>
          <w:color w:val="000000"/>
        </w:rPr>
        <w:t>Che cos’è la poesia</w:t>
      </w:r>
    </w:p>
    <w:p w14:paraId="5BE30543" w14:textId="77777777" w:rsidR="00072839" w:rsidRPr="0077575E" w:rsidRDefault="00072839" w:rsidP="00072839">
      <w:r w:rsidRPr="0077575E">
        <w:rPr>
          <w:color w:val="000000"/>
        </w:rPr>
        <w:t>-La parafrasi (ripasso)</w:t>
      </w:r>
    </w:p>
    <w:p w14:paraId="2F4DB64E" w14:textId="77777777" w:rsidR="00072839" w:rsidRPr="0077575E" w:rsidRDefault="00072839" w:rsidP="00072839">
      <w:r w:rsidRPr="0077575E">
        <w:rPr>
          <w:color w:val="000000"/>
        </w:rPr>
        <w:t>-Scrittura creativa</w:t>
      </w:r>
    </w:p>
    <w:p w14:paraId="53579571" w14:textId="77777777" w:rsidR="00072839" w:rsidRPr="0077575E" w:rsidRDefault="00072839" w:rsidP="00072839">
      <w:r w:rsidRPr="0077575E">
        <w:rPr>
          <w:color w:val="000000"/>
        </w:rPr>
        <w:t>- Lettura espressiva</w:t>
      </w:r>
    </w:p>
    <w:p w14:paraId="620CF859" w14:textId="77777777" w:rsidR="00072839" w:rsidRPr="0077575E" w:rsidRDefault="00072839" w:rsidP="00072839">
      <w:r w:rsidRPr="0077575E">
        <w:rPr>
          <w:color w:val="000000"/>
        </w:rPr>
        <w:t>- Creare la poesia dei suoni</w:t>
      </w:r>
    </w:p>
    <w:p w14:paraId="26A0688B" w14:textId="77777777" w:rsidR="00072839" w:rsidRPr="0077575E" w:rsidRDefault="00072839" w:rsidP="00072839">
      <w:r w:rsidRPr="0077575E">
        <w:rPr>
          <w:color w:val="000000"/>
        </w:rPr>
        <w:t>- Creare la poesia dei sentimenti </w:t>
      </w:r>
    </w:p>
    <w:p w14:paraId="72D759C9" w14:textId="77777777" w:rsidR="00072839" w:rsidRPr="0077575E" w:rsidRDefault="00072839" w:rsidP="00072839">
      <w:r w:rsidRPr="0077575E">
        <w:rPr>
          <w:color w:val="000000"/>
        </w:rPr>
        <w:t>- Tipi di versi</w:t>
      </w:r>
    </w:p>
    <w:p w14:paraId="4A9C6430" w14:textId="77777777" w:rsidR="00072839" w:rsidRDefault="00072839" w:rsidP="00072839">
      <w:pPr>
        <w:rPr>
          <w:color w:val="000000"/>
        </w:rPr>
      </w:pPr>
      <w:r w:rsidRPr="0077575E">
        <w:rPr>
          <w:color w:val="000000"/>
        </w:rPr>
        <w:t>- Sillabazione</w:t>
      </w:r>
    </w:p>
    <w:p w14:paraId="6CBC5C21" w14:textId="77777777" w:rsidR="00072839" w:rsidRPr="0077575E" w:rsidRDefault="00072839" w:rsidP="00072839">
      <w:r>
        <w:rPr>
          <w:color w:val="000000"/>
        </w:rPr>
        <w:t xml:space="preserve">- Il ritmo </w:t>
      </w:r>
    </w:p>
    <w:p w14:paraId="11273DE6" w14:textId="77777777" w:rsidR="00072839" w:rsidRPr="0077575E" w:rsidRDefault="00072839" w:rsidP="00072839">
      <w:r w:rsidRPr="0077575E">
        <w:rPr>
          <w:color w:val="000000"/>
        </w:rPr>
        <w:t>- Rime</w:t>
      </w:r>
    </w:p>
    <w:p w14:paraId="297E6737" w14:textId="77777777" w:rsidR="00072839" w:rsidRPr="0077575E" w:rsidRDefault="00072839" w:rsidP="00072839">
      <w:r w:rsidRPr="0077575E">
        <w:rPr>
          <w:color w:val="000000"/>
        </w:rPr>
        <w:t>- Figure metriche</w:t>
      </w:r>
    </w:p>
    <w:p w14:paraId="714A6778" w14:textId="77777777" w:rsidR="00072839" w:rsidRPr="0077575E" w:rsidRDefault="00072839" w:rsidP="00072839">
      <w:r w:rsidRPr="0077575E">
        <w:rPr>
          <w:color w:val="000000"/>
        </w:rPr>
        <w:lastRenderedPageBreak/>
        <w:t>- Figure retoriche</w:t>
      </w:r>
    </w:p>
    <w:p w14:paraId="4E70532A" w14:textId="77777777" w:rsidR="00072839" w:rsidRPr="0077575E" w:rsidRDefault="00072839" w:rsidP="00072839">
      <w:r w:rsidRPr="0077575E">
        <w:rPr>
          <w:color w:val="000000"/>
        </w:rPr>
        <w:t>- Come si avvia l’analisi di un testo poetico</w:t>
      </w:r>
    </w:p>
    <w:p w14:paraId="463353BD" w14:textId="77777777" w:rsidR="00072839" w:rsidRPr="0077575E" w:rsidRDefault="00072839" w:rsidP="00072839">
      <w:r w:rsidRPr="0077575E">
        <w:rPr>
          <w:color w:val="000000"/>
        </w:rPr>
        <w:t>-Lettura, analisi e commento ai testi:</w:t>
      </w:r>
    </w:p>
    <w:p w14:paraId="3A205F90" w14:textId="77777777" w:rsidR="00072839" w:rsidRPr="0077575E" w:rsidRDefault="00072839" w:rsidP="00072839">
      <w:r w:rsidRPr="0077575E">
        <w:rPr>
          <w:color w:val="000000"/>
        </w:rPr>
        <w:t>-</w:t>
      </w:r>
      <w:r>
        <w:rPr>
          <w:i/>
          <w:iCs/>
          <w:color w:val="000000"/>
        </w:rPr>
        <w:t>Il sabato del villaggio</w:t>
      </w:r>
      <w:r w:rsidRPr="0077575E">
        <w:rPr>
          <w:color w:val="000000"/>
        </w:rPr>
        <w:t>, Giacomo Leopardi</w:t>
      </w:r>
    </w:p>
    <w:p w14:paraId="06FEF25B" w14:textId="77777777" w:rsidR="00072839" w:rsidRPr="0077575E" w:rsidRDefault="00072839" w:rsidP="00072839">
      <w:r w:rsidRPr="0077575E">
        <w:rPr>
          <w:color w:val="000000"/>
        </w:rPr>
        <w:t>-</w:t>
      </w:r>
      <w:r w:rsidRPr="0077575E">
        <w:rPr>
          <w:i/>
          <w:iCs/>
          <w:color w:val="000000"/>
        </w:rPr>
        <w:t>Alla sera</w:t>
      </w:r>
      <w:r w:rsidRPr="0077575E">
        <w:rPr>
          <w:color w:val="000000"/>
        </w:rPr>
        <w:t>, Ugo Foscolo</w:t>
      </w:r>
    </w:p>
    <w:p w14:paraId="7DA434C4" w14:textId="77777777" w:rsidR="00072839" w:rsidRDefault="00072839" w:rsidP="00072839">
      <w:pPr>
        <w:rPr>
          <w:color w:val="000000"/>
        </w:rPr>
      </w:pPr>
      <w:r w:rsidRPr="0077575E">
        <w:rPr>
          <w:color w:val="000000"/>
        </w:rPr>
        <w:t>-</w:t>
      </w:r>
      <w:r w:rsidRPr="0077575E">
        <w:rPr>
          <w:i/>
          <w:iCs/>
          <w:color w:val="000000"/>
        </w:rPr>
        <w:t>Nebbia</w:t>
      </w:r>
      <w:r w:rsidRPr="0077575E">
        <w:rPr>
          <w:color w:val="000000"/>
        </w:rPr>
        <w:t>, Giovanni Pascoli</w:t>
      </w:r>
    </w:p>
    <w:p w14:paraId="1F894DBF" w14:textId="77777777" w:rsidR="00072839" w:rsidRDefault="00072839" w:rsidP="00072839">
      <w:r>
        <w:rPr>
          <w:color w:val="000000"/>
        </w:rPr>
        <w:t>-I</w:t>
      </w:r>
      <w:r w:rsidRPr="00550C48">
        <w:rPr>
          <w:i/>
          <w:iCs/>
          <w:color w:val="000000"/>
        </w:rPr>
        <w:t>taca</w:t>
      </w:r>
      <w:r>
        <w:rPr>
          <w:color w:val="000000"/>
        </w:rPr>
        <w:t>, C. Kavafis</w:t>
      </w:r>
    </w:p>
    <w:p w14:paraId="71786CAE" w14:textId="77777777" w:rsidR="00072839" w:rsidRDefault="00072839" w:rsidP="00072839">
      <w:pPr>
        <w:rPr>
          <w:color w:val="000000"/>
        </w:rPr>
      </w:pPr>
      <w:r>
        <w:rPr>
          <w:color w:val="000000"/>
        </w:rPr>
        <w:t>-</w:t>
      </w:r>
      <w:r w:rsidRPr="00550C48">
        <w:rPr>
          <w:i/>
          <w:iCs/>
          <w:color w:val="000000"/>
        </w:rPr>
        <w:t>La cosa più bella</w:t>
      </w:r>
      <w:r>
        <w:rPr>
          <w:color w:val="000000"/>
        </w:rPr>
        <w:t>, Saffo</w:t>
      </w:r>
    </w:p>
    <w:p w14:paraId="33EE3650" w14:textId="77777777" w:rsidR="00072839" w:rsidRDefault="00072839" w:rsidP="00072839">
      <w:pPr>
        <w:rPr>
          <w:color w:val="000000"/>
        </w:rPr>
      </w:pPr>
      <w:r>
        <w:rPr>
          <w:color w:val="000000"/>
        </w:rPr>
        <w:t>-</w:t>
      </w:r>
      <w:r w:rsidRPr="00EE0C28">
        <w:rPr>
          <w:i/>
          <w:iCs/>
          <w:color w:val="000000"/>
        </w:rPr>
        <w:t>Ulisse</w:t>
      </w:r>
      <w:r>
        <w:rPr>
          <w:color w:val="000000"/>
        </w:rPr>
        <w:t xml:space="preserve">, Umberto </w:t>
      </w:r>
      <w:proofErr w:type="spellStart"/>
      <w:r>
        <w:rPr>
          <w:color w:val="000000"/>
        </w:rPr>
        <w:t>saba</w:t>
      </w:r>
      <w:proofErr w:type="spellEnd"/>
    </w:p>
    <w:p w14:paraId="54A67281" w14:textId="77777777" w:rsidR="00072839" w:rsidRDefault="00072839" w:rsidP="00072839">
      <w:pPr>
        <w:rPr>
          <w:color w:val="000000"/>
        </w:rPr>
      </w:pPr>
      <w:r>
        <w:rPr>
          <w:color w:val="000000"/>
        </w:rPr>
        <w:t xml:space="preserve">- </w:t>
      </w:r>
      <w:r w:rsidRPr="00550C48">
        <w:rPr>
          <w:i/>
          <w:iCs/>
          <w:color w:val="000000"/>
        </w:rPr>
        <w:t>Io non ho bisogno di denaro</w:t>
      </w:r>
      <w:r>
        <w:rPr>
          <w:color w:val="000000"/>
        </w:rPr>
        <w:t>, Alda Merini</w:t>
      </w:r>
    </w:p>
    <w:p w14:paraId="108397BB" w14:textId="77777777" w:rsidR="00072839" w:rsidRDefault="00072839" w:rsidP="00072839">
      <w:pPr>
        <w:rPr>
          <w:color w:val="000000"/>
        </w:rPr>
      </w:pPr>
      <w:r>
        <w:rPr>
          <w:color w:val="000000"/>
        </w:rPr>
        <w:t>-</w:t>
      </w:r>
      <w:r w:rsidRPr="00550C48">
        <w:rPr>
          <w:i/>
          <w:iCs/>
          <w:color w:val="000000"/>
        </w:rPr>
        <w:t>Sono nata il 21 a primavera</w:t>
      </w:r>
      <w:r>
        <w:rPr>
          <w:color w:val="000000"/>
        </w:rPr>
        <w:t>, id.</w:t>
      </w:r>
    </w:p>
    <w:p w14:paraId="2360A4BF" w14:textId="77777777" w:rsidR="00072839" w:rsidRPr="00550C48" w:rsidRDefault="00072839" w:rsidP="00072839">
      <w:pPr>
        <w:rPr>
          <w:color w:val="000000"/>
        </w:rPr>
      </w:pPr>
      <w:r>
        <w:rPr>
          <w:color w:val="000000"/>
        </w:rPr>
        <w:t>-</w:t>
      </w:r>
      <w:r w:rsidRPr="00550C48">
        <w:rPr>
          <w:i/>
          <w:iCs/>
          <w:color w:val="000000"/>
        </w:rPr>
        <w:t>Arrivederci fratello mare</w:t>
      </w:r>
      <w:r>
        <w:rPr>
          <w:color w:val="000000"/>
        </w:rPr>
        <w:t>, N. Hikmet</w:t>
      </w:r>
    </w:p>
    <w:p w14:paraId="4D9CF59F" w14:textId="77777777" w:rsidR="00072839" w:rsidRPr="0077575E" w:rsidRDefault="00072839" w:rsidP="00072839">
      <w:r w:rsidRPr="0077575E">
        <w:rPr>
          <w:color w:val="000000"/>
        </w:rPr>
        <w:t>-</w:t>
      </w:r>
      <w:r w:rsidRPr="0077575E">
        <w:rPr>
          <w:i/>
          <w:iCs/>
          <w:color w:val="000000"/>
        </w:rPr>
        <w:t>Il pescatore</w:t>
      </w:r>
      <w:r w:rsidRPr="0077575E">
        <w:rPr>
          <w:color w:val="000000"/>
        </w:rPr>
        <w:t xml:space="preserve">, Fabrizio de </w:t>
      </w:r>
      <w:proofErr w:type="spellStart"/>
      <w:r w:rsidRPr="0077575E">
        <w:rPr>
          <w:color w:val="000000"/>
        </w:rPr>
        <w:t>Andrè</w:t>
      </w:r>
      <w:proofErr w:type="spellEnd"/>
    </w:p>
    <w:p w14:paraId="1987C47C" w14:textId="77777777" w:rsidR="00072839" w:rsidRPr="0077575E" w:rsidRDefault="00072839" w:rsidP="00072839"/>
    <w:p w14:paraId="088975DC" w14:textId="77777777" w:rsidR="00072839" w:rsidRPr="0077575E" w:rsidRDefault="00072839" w:rsidP="00072839">
      <w:r w:rsidRPr="0077575E">
        <w:rPr>
          <w:b/>
          <w:bCs/>
          <w:color w:val="000000"/>
        </w:rPr>
        <w:t xml:space="preserve">Il testo argomentativo e il </w:t>
      </w:r>
      <w:proofErr w:type="spellStart"/>
      <w:r w:rsidRPr="0077575E">
        <w:rPr>
          <w:b/>
          <w:bCs/>
          <w:color w:val="000000"/>
        </w:rPr>
        <w:t>Debate</w:t>
      </w:r>
      <w:proofErr w:type="spellEnd"/>
      <w:r w:rsidRPr="0077575E">
        <w:rPr>
          <w:b/>
          <w:bCs/>
          <w:color w:val="000000"/>
        </w:rPr>
        <w:t xml:space="preserve"> (tali contenuti sono confluiti anche nella disciplina di EDUCAZIONE CIVICA)</w:t>
      </w:r>
    </w:p>
    <w:p w14:paraId="1C7B1DDD" w14:textId="77777777" w:rsidR="00072839" w:rsidRDefault="00072839" w:rsidP="00072839">
      <w:pPr>
        <w:rPr>
          <w:color w:val="000000"/>
        </w:rPr>
      </w:pPr>
      <w:r w:rsidRPr="0077575E">
        <w:rPr>
          <w:b/>
          <w:bCs/>
          <w:color w:val="000000"/>
        </w:rPr>
        <w:t>-</w:t>
      </w:r>
      <w:r w:rsidRPr="0077575E">
        <w:rPr>
          <w:color w:val="000000"/>
        </w:rPr>
        <w:t>Struttura, contenuti, finalità</w:t>
      </w:r>
    </w:p>
    <w:p w14:paraId="3A356FD1" w14:textId="77777777" w:rsidR="00072839" w:rsidRDefault="00072839" w:rsidP="00072839">
      <w:pPr>
        <w:rPr>
          <w:color w:val="000000"/>
        </w:rPr>
      </w:pPr>
      <w:r>
        <w:rPr>
          <w:color w:val="000000"/>
        </w:rPr>
        <w:t>-La comunicazione non ostile, Festival del Giornalismo</w:t>
      </w:r>
    </w:p>
    <w:p w14:paraId="2F0F782C" w14:textId="77777777" w:rsidR="00072839" w:rsidRDefault="00072839" w:rsidP="00072839">
      <w:pPr>
        <w:rPr>
          <w:color w:val="000000"/>
        </w:rPr>
      </w:pPr>
      <w:r>
        <w:rPr>
          <w:color w:val="000000"/>
        </w:rPr>
        <w:t>-Parità di genere</w:t>
      </w:r>
    </w:p>
    <w:p w14:paraId="7F820241" w14:textId="77777777" w:rsidR="00072839" w:rsidRPr="0077575E" w:rsidRDefault="00072839" w:rsidP="00072839">
      <w:r>
        <w:rPr>
          <w:color w:val="000000"/>
        </w:rPr>
        <w:t>-Le forme di governo</w:t>
      </w:r>
    </w:p>
    <w:p w14:paraId="399D6263" w14:textId="77777777" w:rsidR="00072839" w:rsidRPr="0077575E" w:rsidRDefault="00072839" w:rsidP="00072839">
      <w:r w:rsidRPr="0077575E">
        <w:rPr>
          <w:color w:val="000000"/>
        </w:rPr>
        <w:t>-</w:t>
      </w:r>
      <w:r>
        <w:rPr>
          <w:color w:val="000000"/>
        </w:rPr>
        <w:t>Dittature e Totalitarismi</w:t>
      </w:r>
    </w:p>
    <w:p w14:paraId="65D443A8" w14:textId="77777777" w:rsidR="00072839" w:rsidRDefault="00072839" w:rsidP="00072839">
      <w:pPr>
        <w:rPr>
          <w:color w:val="000000"/>
        </w:rPr>
      </w:pPr>
      <w:r w:rsidRPr="0077575E">
        <w:rPr>
          <w:color w:val="000000"/>
        </w:rPr>
        <w:t>-</w:t>
      </w:r>
      <w:r>
        <w:rPr>
          <w:color w:val="000000"/>
        </w:rPr>
        <w:t>La guerra in Ucraina</w:t>
      </w:r>
    </w:p>
    <w:p w14:paraId="1B34801D" w14:textId="77777777" w:rsidR="00072839" w:rsidRPr="0077575E" w:rsidRDefault="00072839" w:rsidP="00072839"/>
    <w:p w14:paraId="4823AA95" w14:textId="77777777" w:rsidR="00072839" w:rsidRPr="0077575E" w:rsidRDefault="00072839" w:rsidP="00072839">
      <w:r w:rsidRPr="0077575E">
        <w:rPr>
          <w:b/>
          <w:bCs/>
          <w:color w:val="000000"/>
        </w:rPr>
        <w:t>Le origini della letteratura italiana</w:t>
      </w:r>
      <w:r>
        <w:rPr>
          <w:b/>
          <w:bCs/>
          <w:color w:val="000000"/>
        </w:rPr>
        <w:t xml:space="preserve"> </w:t>
      </w:r>
    </w:p>
    <w:p w14:paraId="1B53EC00" w14:textId="77777777" w:rsidR="00072839" w:rsidRPr="0077575E" w:rsidRDefault="00072839" w:rsidP="00072839">
      <w:r w:rsidRPr="0077575E">
        <w:rPr>
          <w:color w:val="000000"/>
        </w:rPr>
        <w:t>-Contesto storico</w:t>
      </w:r>
      <w:r>
        <w:rPr>
          <w:color w:val="000000"/>
        </w:rPr>
        <w:t xml:space="preserve"> e culturale</w:t>
      </w:r>
    </w:p>
    <w:p w14:paraId="7D91759E" w14:textId="77777777" w:rsidR="00072839" w:rsidRPr="0077575E" w:rsidRDefault="00072839" w:rsidP="00072839">
      <w:r w:rsidRPr="0077575E">
        <w:rPr>
          <w:color w:val="000000"/>
        </w:rPr>
        <w:t>-La nascita delle lingue romanze</w:t>
      </w:r>
    </w:p>
    <w:p w14:paraId="505A2263" w14:textId="77777777" w:rsidR="00072839" w:rsidRPr="0077575E" w:rsidRDefault="00072839" w:rsidP="00072839">
      <w:r w:rsidRPr="0077575E">
        <w:rPr>
          <w:color w:val="000000"/>
        </w:rPr>
        <w:t>-primi documenti in volgare</w:t>
      </w:r>
    </w:p>
    <w:p w14:paraId="2CE610B3" w14:textId="77777777" w:rsidR="00072839" w:rsidRPr="0077575E" w:rsidRDefault="00072839" w:rsidP="00072839"/>
    <w:p w14:paraId="111B699D" w14:textId="77777777" w:rsidR="00072839" w:rsidRPr="0077575E" w:rsidRDefault="00072839" w:rsidP="00072839">
      <w:pPr>
        <w:spacing w:after="80"/>
      </w:pPr>
      <w:r w:rsidRPr="0077575E">
        <w:rPr>
          <w:b/>
          <w:bCs/>
          <w:color w:val="000000"/>
        </w:rPr>
        <w:t>Laboratorio di lettura</w:t>
      </w:r>
      <w:r>
        <w:rPr>
          <w:b/>
          <w:bCs/>
          <w:color w:val="000000"/>
        </w:rPr>
        <w:t xml:space="preserve"> e lingua italiana</w:t>
      </w:r>
    </w:p>
    <w:p w14:paraId="63AF638E" w14:textId="247CC230" w:rsidR="00072839" w:rsidRDefault="00072839" w:rsidP="00072839">
      <w:pPr>
        <w:rPr>
          <w:color w:val="000000"/>
        </w:rPr>
      </w:pPr>
      <w:r w:rsidRPr="0077575E">
        <w:rPr>
          <w:color w:val="000000"/>
        </w:rPr>
        <w:t>-</w:t>
      </w:r>
      <w:r w:rsidRPr="00EE0C28">
        <w:rPr>
          <w:i/>
          <w:iCs/>
          <w:color w:val="000000"/>
        </w:rPr>
        <w:t>L’</w:t>
      </w:r>
      <w:proofErr w:type="spellStart"/>
      <w:r w:rsidRPr="00EE0C28">
        <w:rPr>
          <w:i/>
          <w:iCs/>
          <w:color w:val="000000"/>
        </w:rPr>
        <w:t>Arminuta</w:t>
      </w:r>
      <w:proofErr w:type="spellEnd"/>
      <w:r>
        <w:rPr>
          <w:color w:val="000000"/>
        </w:rPr>
        <w:t>, Donatella di Pietrantonio (progetto Rapsodia) e visione omonimo Film</w:t>
      </w:r>
    </w:p>
    <w:p w14:paraId="5A8B2F47" w14:textId="77777777" w:rsidR="00072839" w:rsidRPr="0077575E" w:rsidRDefault="00072839" w:rsidP="00072839">
      <w:r>
        <w:rPr>
          <w:color w:val="000000"/>
        </w:rPr>
        <w:t xml:space="preserve">- </w:t>
      </w:r>
      <w:r w:rsidRPr="00EE0C28">
        <w:rPr>
          <w:i/>
          <w:iCs/>
          <w:color w:val="000000"/>
        </w:rPr>
        <w:t>La boutique del mistero</w:t>
      </w:r>
      <w:r>
        <w:rPr>
          <w:color w:val="000000"/>
        </w:rPr>
        <w:t>, Dino Buzzati</w:t>
      </w:r>
    </w:p>
    <w:p w14:paraId="28A197D4" w14:textId="77777777" w:rsidR="00072839" w:rsidRPr="00EE0C28" w:rsidRDefault="00072839" w:rsidP="00072839">
      <w:pPr>
        <w:rPr>
          <w:color w:val="000000"/>
        </w:rPr>
      </w:pPr>
      <w:r w:rsidRPr="0077575E">
        <w:rPr>
          <w:color w:val="000000"/>
        </w:rPr>
        <w:t xml:space="preserve">-Manzoni e </w:t>
      </w:r>
      <w:r w:rsidRPr="00EE0C28">
        <w:rPr>
          <w:i/>
          <w:iCs/>
          <w:color w:val="000000"/>
        </w:rPr>
        <w:t>I Promessi Sposi</w:t>
      </w:r>
      <w:r>
        <w:rPr>
          <w:color w:val="000000"/>
        </w:rPr>
        <w:t xml:space="preserve"> e visione I Promessi sposi, Trio Lopez, Solenghi, Marchesini</w:t>
      </w:r>
    </w:p>
    <w:p w14:paraId="232C9DBA" w14:textId="0192969C" w:rsidR="00072839" w:rsidRDefault="00072839" w:rsidP="00072839">
      <w:pPr>
        <w:rPr>
          <w:color w:val="000000"/>
        </w:rPr>
      </w:pPr>
      <w:r w:rsidRPr="0077575E">
        <w:rPr>
          <w:color w:val="000000"/>
        </w:rPr>
        <w:t>-Caffè letterario: lettura autonoma di un testo in elenco e discussione in classe</w:t>
      </w:r>
    </w:p>
    <w:p w14:paraId="6FA88FE6" w14:textId="30A5515C" w:rsidR="00072839" w:rsidRDefault="00072839" w:rsidP="00072839">
      <w:pPr>
        <w:rPr>
          <w:color w:val="000000"/>
        </w:rPr>
      </w:pPr>
    </w:p>
    <w:p w14:paraId="12C10C59" w14:textId="77777777" w:rsidR="00072839" w:rsidRPr="0077575E" w:rsidRDefault="00072839" w:rsidP="00072839">
      <w:r w:rsidRPr="0077575E">
        <w:rPr>
          <w:color w:val="000000"/>
        </w:rPr>
        <w:t>Testi in adozione: </w:t>
      </w:r>
    </w:p>
    <w:p w14:paraId="13035FD1" w14:textId="77777777" w:rsidR="00072839" w:rsidRPr="0077575E" w:rsidRDefault="00072839" w:rsidP="00072839">
      <w:r w:rsidRPr="0077575E">
        <w:rPr>
          <w:i/>
          <w:iCs/>
          <w:color w:val="000000"/>
        </w:rPr>
        <w:t xml:space="preserve">Corrispondenze </w:t>
      </w:r>
      <w:r w:rsidRPr="0077575E">
        <w:rPr>
          <w:color w:val="000000"/>
        </w:rPr>
        <w:t>Poesia e teatro di Gasperini Silvia, Però</w:t>
      </w:r>
    </w:p>
    <w:p w14:paraId="037F9239" w14:textId="77777777" w:rsidR="00072839" w:rsidRPr="0077575E" w:rsidRDefault="00072839" w:rsidP="00072839">
      <w:r w:rsidRPr="0077575E">
        <w:rPr>
          <w:i/>
          <w:iCs/>
          <w:color w:val="000000"/>
        </w:rPr>
        <w:t xml:space="preserve">Corrispondenze </w:t>
      </w:r>
      <w:r w:rsidRPr="0077575E">
        <w:rPr>
          <w:color w:val="000000"/>
        </w:rPr>
        <w:t>Scritture creative di Gasperini Silvia, Però</w:t>
      </w:r>
    </w:p>
    <w:p w14:paraId="50193826" w14:textId="77777777" w:rsidR="00072839" w:rsidRDefault="00072839" w:rsidP="00072839">
      <w:pPr>
        <w:rPr>
          <w:color w:val="000000"/>
        </w:rPr>
      </w:pPr>
      <w:r w:rsidRPr="0077575E">
        <w:rPr>
          <w:i/>
          <w:iCs/>
          <w:color w:val="000000"/>
        </w:rPr>
        <w:t>Datemi le parole</w:t>
      </w:r>
      <w:r w:rsidRPr="0077575E">
        <w:rPr>
          <w:color w:val="000000"/>
        </w:rPr>
        <w:t xml:space="preserve"> di Sensini Marcello</w:t>
      </w:r>
    </w:p>
    <w:p w14:paraId="728BE06B" w14:textId="77777777" w:rsidR="00072839" w:rsidRPr="0077575E" w:rsidRDefault="00072839" w:rsidP="00072839">
      <w:r>
        <w:rPr>
          <w:color w:val="000000"/>
        </w:rPr>
        <w:t>I Promessi sposi a cura di Ciocca Daniela e Ferri Tina</w:t>
      </w:r>
    </w:p>
    <w:p w14:paraId="512EFD87" w14:textId="77777777" w:rsidR="00072839" w:rsidRPr="00072839" w:rsidRDefault="00072839" w:rsidP="00072839"/>
    <w:p w14:paraId="014BE1E6" w14:textId="43C2CC83" w:rsidR="00C62425" w:rsidRPr="00072839" w:rsidRDefault="0061272E" w:rsidP="00D53EA4">
      <w:pPr>
        <w:jc w:val="both"/>
        <w:rPr>
          <w:color w:val="FF0000"/>
          <w:sz w:val="32"/>
          <w:szCs w:val="32"/>
        </w:rPr>
      </w:pPr>
      <w:r w:rsidRPr="00072839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1D3BAE1" wp14:editId="11ECD52E">
                <wp:simplePos x="0" y="0"/>
                <wp:positionH relativeFrom="margin">
                  <wp:align>left</wp:align>
                </wp:positionH>
                <wp:positionV relativeFrom="paragraph">
                  <wp:posOffset>70662</wp:posOffset>
                </wp:positionV>
                <wp:extent cx="3790950" cy="609600"/>
                <wp:effectExtent l="0" t="0" r="19050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A37BBCE" w14:textId="646A4179" w:rsidR="000B2C83" w:rsidRDefault="000B2C83" w:rsidP="000B2C83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Geostoria</w:t>
                            </w:r>
                            <w:r>
                              <w:t xml:space="preserve"> </w:t>
                            </w:r>
                          </w:p>
                          <w:p w14:paraId="172C8489" w14:textId="1E39BEFF" w:rsidR="000B2C83" w:rsidRDefault="000B2C83" w:rsidP="000B2C83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531F7F">
                              <w:rPr>
                                <w:b/>
                                <w:bCs/>
                              </w:rPr>
                              <w:t>Fabiana Ciacci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3BAE1" id="Casella di testo 4" o:spid="_x0000_s1027" type="#_x0000_t202" style="position:absolute;left:0;text-align:left;margin-left:0;margin-top:5.55pt;width:298.5pt;height:48pt;z-index:-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u8pMQ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" fillcolor="white [3201]" strokecolor="white [3212]" strokeweight=".5pt">
                <v:textbox>
                  <w:txbxContent>
                    <w:p w14:paraId="0A37BBCE" w14:textId="646A4179" w:rsidR="000B2C83" w:rsidRDefault="000B2C83" w:rsidP="000B2C83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Geostoria</w:t>
                      </w:r>
                      <w:r>
                        <w:t xml:space="preserve"> </w:t>
                      </w:r>
                    </w:p>
                    <w:p w14:paraId="172C8489" w14:textId="1E39BEFF" w:rsidR="000B2C83" w:rsidRDefault="000B2C83" w:rsidP="000B2C83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531F7F">
                        <w:rPr>
                          <w:b/>
                          <w:bCs/>
                        </w:rPr>
                        <w:t>Fabiana Ciacci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5E6D2E" w14:textId="5C8F53E1" w:rsidR="00B0389C" w:rsidRPr="00072839" w:rsidRDefault="00B0389C" w:rsidP="00B0389C">
      <w:pPr>
        <w:rPr>
          <w:color w:val="FF0000"/>
          <w:sz w:val="32"/>
          <w:szCs w:val="32"/>
        </w:rPr>
      </w:pPr>
    </w:p>
    <w:p w14:paraId="0191B43C" w14:textId="575E0C0B" w:rsidR="00B0389C" w:rsidRPr="00072839" w:rsidRDefault="00B0389C" w:rsidP="00B0389C">
      <w:pPr>
        <w:rPr>
          <w:color w:val="FF0000"/>
          <w:sz w:val="32"/>
          <w:szCs w:val="32"/>
        </w:rPr>
      </w:pPr>
    </w:p>
    <w:p w14:paraId="1A2C571F" w14:textId="77777777" w:rsidR="00531F7F" w:rsidRDefault="00531F7F" w:rsidP="00531F7F">
      <w:pPr>
        <w:rPr>
          <w:b/>
        </w:rPr>
      </w:pPr>
      <w:r>
        <w:rPr>
          <w:b/>
        </w:rPr>
        <w:t>STORIA</w:t>
      </w:r>
    </w:p>
    <w:p w14:paraId="3216FD08" w14:textId="77777777" w:rsidR="00531F7F" w:rsidRDefault="00531F7F" w:rsidP="00531F7F">
      <w:pPr>
        <w:rPr>
          <w:b/>
        </w:rPr>
      </w:pPr>
    </w:p>
    <w:p w14:paraId="36F5DB4C" w14:textId="77777777" w:rsidR="00531F7F" w:rsidRDefault="00531F7F" w:rsidP="00531F7F">
      <w:pPr>
        <w:rPr>
          <w:b/>
        </w:rPr>
      </w:pPr>
      <w:r>
        <w:rPr>
          <w:b/>
        </w:rPr>
        <w:t>Roma dalla monarchia alla repubblica:</w:t>
      </w:r>
    </w:p>
    <w:p w14:paraId="10EABFB7" w14:textId="09D4EB03" w:rsidR="00531F7F" w:rsidRDefault="00531F7F" w:rsidP="00531F7F">
      <w:pPr>
        <w:rPr>
          <w:bCs/>
        </w:rPr>
      </w:pPr>
      <w:r>
        <w:rPr>
          <w:bCs/>
        </w:rPr>
        <w:t>La società romana all’alba della repubblica; le lotte plebee; il funzionamento del governo repubblicano; votare per censi; la religione romana.</w:t>
      </w:r>
    </w:p>
    <w:p w14:paraId="18C97F70" w14:textId="77777777" w:rsidR="00531F7F" w:rsidRDefault="00531F7F" w:rsidP="00531F7F">
      <w:pPr>
        <w:rPr>
          <w:bCs/>
        </w:rPr>
      </w:pPr>
    </w:p>
    <w:p w14:paraId="052AA8C2" w14:textId="77777777" w:rsidR="00531F7F" w:rsidRDefault="00531F7F" w:rsidP="00531F7F">
      <w:pPr>
        <w:rPr>
          <w:b/>
        </w:rPr>
      </w:pPr>
      <w:r w:rsidRPr="00447F6B">
        <w:rPr>
          <w:b/>
        </w:rPr>
        <w:t>L’impetuosa espansione di Roma:</w:t>
      </w:r>
    </w:p>
    <w:p w14:paraId="5098CF60" w14:textId="77777777" w:rsidR="00531F7F" w:rsidRPr="00447F6B" w:rsidRDefault="00531F7F" w:rsidP="00531F7F">
      <w:pPr>
        <w:rPr>
          <w:bCs/>
        </w:rPr>
      </w:pPr>
      <w:r>
        <w:rPr>
          <w:bCs/>
        </w:rPr>
        <w:t xml:space="preserve">L’Italia nelle mani di Roma; la gestione dei domini italici; Cartagine; le guerre puniche; la conquista dell’Oriente; la gestione dei domini </w:t>
      </w:r>
      <w:proofErr w:type="spellStart"/>
      <w:r>
        <w:rPr>
          <w:bCs/>
        </w:rPr>
        <w:t>extraitalici</w:t>
      </w:r>
      <w:proofErr w:type="spellEnd"/>
      <w:r>
        <w:rPr>
          <w:bCs/>
        </w:rPr>
        <w:t xml:space="preserve">; assimilare stranieri e schiavi; </w:t>
      </w:r>
      <w:r w:rsidRPr="00447F6B">
        <w:rPr>
          <w:bCs/>
          <w:i/>
          <w:iCs/>
        </w:rPr>
        <w:t>Ius soli et ius sanguinis</w:t>
      </w:r>
      <w:r>
        <w:rPr>
          <w:bCs/>
        </w:rPr>
        <w:t xml:space="preserve"> ieri e oggi</w:t>
      </w:r>
    </w:p>
    <w:p w14:paraId="115878DC" w14:textId="77777777" w:rsidR="00531F7F" w:rsidRDefault="00531F7F" w:rsidP="00531F7F">
      <w:pPr>
        <w:rPr>
          <w:b/>
        </w:rPr>
      </w:pPr>
    </w:p>
    <w:p w14:paraId="0A214161" w14:textId="77777777" w:rsidR="00531F7F" w:rsidRDefault="00531F7F" w:rsidP="00531F7F">
      <w:pPr>
        <w:rPr>
          <w:b/>
        </w:rPr>
      </w:pPr>
      <w:r>
        <w:rPr>
          <w:b/>
        </w:rPr>
        <w:lastRenderedPageBreak/>
        <w:t>La crisi della repubblica romana:</w:t>
      </w:r>
    </w:p>
    <w:p w14:paraId="38D5D538" w14:textId="77777777" w:rsidR="00531F7F" w:rsidRPr="00494651" w:rsidRDefault="00531F7F" w:rsidP="00531F7F">
      <w:r>
        <w:t xml:space="preserve">L’ascesa di Gaio Mario e la riforma dell’esercito; </w:t>
      </w:r>
      <w:r w:rsidRPr="00494651">
        <w:t>la guerra sociale in Italia</w:t>
      </w:r>
      <w:r>
        <w:t>;</w:t>
      </w:r>
      <w:r w:rsidRPr="00494651">
        <w:t xml:space="preserve"> la guerra civile fra Mario e Silla e la dittatura di Silla; </w:t>
      </w:r>
      <w:r>
        <w:t xml:space="preserve">i nuovi uomini forti di Roma: Pompeo, Crasso e Cesare; La rivolta degli schiavi e Spartaco; </w:t>
      </w:r>
      <w:r w:rsidRPr="00494651">
        <w:t>la seconda guerra civile e la dittatura di Cesare</w:t>
      </w:r>
    </w:p>
    <w:p w14:paraId="7E619AE9" w14:textId="77777777" w:rsidR="00531F7F" w:rsidRDefault="00531F7F" w:rsidP="00531F7F"/>
    <w:p w14:paraId="0180C71F" w14:textId="77777777" w:rsidR="00531F7F" w:rsidRPr="00401169" w:rsidRDefault="00531F7F" w:rsidP="00531F7F">
      <w:pPr>
        <w:rPr>
          <w:b/>
        </w:rPr>
      </w:pPr>
      <w:r>
        <w:rPr>
          <w:b/>
        </w:rPr>
        <w:t>La formazione dell’impero romano e l’impero tardoantico:</w:t>
      </w:r>
    </w:p>
    <w:p w14:paraId="4463A815" w14:textId="77777777" w:rsidR="00531F7F" w:rsidRPr="009C5B99" w:rsidRDefault="00531F7F" w:rsidP="00531F7F">
      <w:pPr>
        <w:pStyle w:val="Paragrafoelenco"/>
        <w:numPr>
          <w:ilvl w:val="0"/>
          <w:numId w:val="22"/>
        </w:numPr>
        <w:jc w:val="both"/>
        <w:rPr>
          <w:i/>
          <w:u w:val="single"/>
        </w:rPr>
      </w:pPr>
      <w:r w:rsidRPr="009C5B99">
        <w:rPr>
          <w:i/>
          <w:u w:val="single"/>
        </w:rPr>
        <w:t>L’impero greco-romano:</w:t>
      </w:r>
    </w:p>
    <w:p w14:paraId="3E3413D5" w14:textId="77777777" w:rsidR="00531F7F" w:rsidRDefault="00531F7F" w:rsidP="00531F7F">
      <w:r w:rsidRPr="00494651">
        <w:t>l’ascesa di Ottaviano, le caratteristiche del principato di Augusto; la dinastia giulio-claudia;</w:t>
      </w:r>
      <w:r>
        <w:t xml:space="preserve"> </w:t>
      </w:r>
      <w:r w:rsidRPr="00494651">
        <w:t xml:space="preserve">la dinastia </w:t>
      </w:r>
      <w:proofErr w:type="spellStart"/>
      <w:r w:rsidRPr="00494651">
        <w:t>flavia</w:t>
      </w:r>
      <w:proofErr w:type="spellEnd"/>
      <w:r w:rsidRPr="00494651">
        <w:t xml:space="preserve"> e gli Antonini;</w:t>
      </w:r>
      <w:r>
        <w:t xml:space="preserve"> </w:t>
      </w:r>
      <w:r w:rsidRPr="00494651">
        <w:t>la vita nell’impero: la romanizzazione, la nascita del cristianesimo, l’economia, l’esercito.</w:t>
      </w:r>
    </w:p>
    <w:p w14:paraId="6EE9AE63" w14:textId="77777777" w:rsidR="00531F7F" w:rsidRPr="00942ED9" w:rsidRDefault="00531F7F" w:rsidP="00531F7F">
      <w:r>
        <w:t xml:space="preserve">Lettura dell’approfondimento “Le </w:t>
      </w:r>
      <w:r>
        <w:rPr>
          <w:i/>
        </w:rPr>
        <w:t xml:space="preserve">res </w:t>
      </w:r>
      <w:proofErr w:type="spellStart"/>
      <w:r>
        <w:rPr>
          <w:i/>
        </w:rPr>
        <w:t>gestae</w:t>
      </w:r>
      <w:proofErr w:type="spellEnd"/>
      <w:r>
        <w:rPr>
          <w:i/>
        </w:rPr>
        <w:t xml:space="preserve"> </w:t>
      </w:r>
      <w:r>
        <w:t>di Augusto”</w:t>
      </w:r>
    </w:p>
    <w:p w14:paraId="15D40E45" w14:textId="77777777" w:rsidR="00531F7F" w:rsidRPr="00E5077F" w:rsidRDefault="00531F7F" w:rsidP="00531F7F">
      <w:pPr>
        <w:pStyle w:val="Paragrafoelenco"/>
        <w:numPr>
          <w:ilvl w:val="0"/>
          <w:numId w:val="22"/>
        </w:numPr>
        <w:jc w:val="both"/>
        <w:rPr>
          <w:i/>
          <w:u w:val="single"/>
        </w:rPr>
      </w:pPr>
      <w:r w:rsidRPr="00E5077F">
        <w:rPr>
          <w:i/>
          <w:u w:val="single"/>
        </w:rPr>
        <w:t>L’impero tardoantico:</w:t>
      </w:r>
    </w:p>
    <w:p w14:paraId="03341BC0" w14:textId="77777777" w:rsidR="00531F7F" w:rsidRPr="00494651" w:rsidRDefault="00531F7F" w:rsidP="00531F7F">
      <w:r>
        <w:t>l</w:t>
      </w:r>
      <w:r w:rsidRPr="00494651">
        <w:t xml:space="preserve">a crisi del III sec. d.C.: la dinastia dei Severi, la crisi del potere imperiale, </w:t>
      </w:r>
      <w:r>
        <w:t xml:space="preserve">i problemi finanziari e monetari dell’impero; </w:t>
      </w:r>
      <w:r w:rsidRPr="00E5077F">
        <w:rPr>
          <w:b/>
        </w:rPr>
        <w:t>Diocleziano</w:t>
      </w:r>
      <w:r w:rsidRPr="00494651">
        <w:t xml:space="preserve"> e la tetrarchia, </w:t>
      </w:r>
      <w:r>
        <w:t xml:space="preserve">le riforme dioclezianee: amministrazione, economia, esercito; </w:t>
      </w:r>
      <w:r w:rsidRPr="00494651">
        <w:t>le persecuzioni dei cristiani</w:t>
      </w:r>
      <w:r>
        <w:t>.</w:t>
      </w:r>
      <w:r w:rsidRPr="00494651">
        <w:t xml:space="preserve"> </w:t>
      </w:r>
      <w:r w:rsidRPr="00E5077F">
        <w:rPr>
          <w:b/>
        </w:rPr>
        <w:t>L’età di Costantino</w:t>
      </w:r>
      <w:r>
        <w:t>: Costantino al potere; la Chiesa si organizza alla luce del sole; la politica economica dell’imperatore; i barbari nell’impero: conseguenze sul colonato e sull’esercito.</w:t>
      </w:r>
    </w:p>
    <w:p w14:paraId="01194E73" w14:textId="77777777" w:rsidR="00531F7F" w:rsidRDefault="00531F7F" w:rsidP="00531F7F">
      <w:r w:rsidRPr="00237F94">
        <w:rPr>
          <w:u w:val="single"/>
        </w:rPr>
        <w:t>La fine del mondo antico</w:t>
      </w:r>
      <w:r w:rsidRPr="00494651">
        <w:t>: le grandi invasioni germaniche</w:t>
      </w:r>
      <w:r>
        <w:t>;</w:t>
      </w:r>
      <w:r w:rsidRPr="00494651">
        <w:t xml:space="preserve"> Teodosio e il cristianesimo</w:t>
      </w:r>
      <w:r>
        <w:t>; l’età di Stilicone e Alarico; l’Occidente nelle mani dei barbari;</w:t>
      </w:r>
      <w:r w:rsidRPr="00494651">
        <w:t xml:space="preserve"> il crollo dell’impero romano d’Occidente.</w:t>
      </w:r>
    </w:p>
    <w:p w14:paraId="42E34003" w14:textId="77777777" w:rsidR="00531F7F" w:rsidRDefault="00531F7F" w:rsidP="00531F7F"/>
    <w:p w14:paraId="231B8056" w14:textId="77777777" w:rsidR="00531F7F" w:rsidRPr="00DB0EF1" w:rsidRDefault="00531F7F" w:rsidP="00531F7F">
      <w:pPr>
        <w:rPr>
          <w:b/>
        </w:rPr>
      </w:pPr>
      <w:r>
        <w:rPr>
          <w:b/>
        </w:rPr>
        <w:t xml:space="preserve">Regni e imperi nell’Alto Medioevo: </w:t>
      </w:r>
    </w:p>
    <w:p w14:paraId="71173463" w14:textId="77777777" w:rsidR="00531F7F" w:rsidRPr="006118D0" w:rsidRDefault="00531F7F" w:rsidP="00531F7F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</w:pPr>
      <w:r w:rsidRPr="008F07BF">
        <w:rPr>
          <w:u w:val="single"/>
        </w:rPr>
        <w:t>I principali regni romano-barbarici</w:t>
      </w:r>
      <w:r>
        <w:t xml:space="preserve">; l’ultimo tentativo di riconquistare l’Occidente: </w:t>
      </w:r>
      <w:r w:rsidRPr="008F07BF">
        <w:rPr>
          <w:b/>
          <w:u w:val="single"/>
        </w:rPr>
        <w:t>Giustiniano</w:t>
      </w:r>
      <w:r w:rsidRPr="006118D0">
        <w:t>;</w:t>
      </w:r>
      <w:r>
        <w:t xml:space="preserve"> il </w:t>
      </w:r>
      <w:r>
        <w:rPr>
          <w:i/>
        </w:rPr>
        <w:t xml:space="preserve">Corpus iuris </w:t>
      </w:r>
      <w:proofErr w:type="spellStart"/>
      <w:r>
        <w:rPr>
          <w:i/>
        </w:rPr>
        <w:t>civilis</w:t>
      </w:r>
      <w:proofErr w:type="spellEnd"/>
      <w:r>
        <w:t xml:space="preserve">. Longobardi e Romani d’Oriente si spartiscono l’Italia. </w:t>
      </w:r>
    </w:p>
    <w:p w14:paraId="2241AF4E" w14:textId="77777777" w:rsidR="00531F7F" w:rsidRPr="006118D0" w:rsidRDefault="00531F7F" w:rsidP="00531F7F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</w:pPr>
      <w:r w:rsidRPr="008F07BF">
        <w:rPr>
          <w:u w:val="single"/>
        </w:rPr>
        <w:t>La nascita dell’Islam e le conquiste arabe</w:t>
      </w:r>
      <w:r>
        <w:t>: Maometto e la nuova religione; confronto tra Islam e cristianesimo; l’espansione araba; lo sgretolamento dell’impero; tradizione letteraria e conquiste scientifiche.</w:t>
      </w:r>
    </w:p>
    <w:p w14:paraId="4CEF0832" w14:textId="77777777" w:rsidR="00531F7F" w:rsidRPr="00494651" w:rsidRDefault="00531F7F" w:rsidP="00531F7F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</w:pPr>
      <w:r w:rsidRPr="007B1746">
        <w:rPr>
          <w:u w:val="single"/>
        </w:rPr>
        <w:t>L’impero di Carlo Magno</w:t>
      </w:r>
      <w:r>
        <w:t xml:space="preserve"> (contesto storico culturale in generale in rapporto all’evoluzione della lingua):</w:t>
      </w:r>
      <w:r w:rsidRPr="006118D0">
        <w:t xml:space="preserve"> </w:t>
      </w:r>
    </w:p>
    <w:p w14:paraId="4EABDCD2" w14:textId="77777777" w:rsidR="00531F7F" w:rsidRDefault="00531F7F" w:rsidP="00531F7F">
      <w:pPr>
        <w:rPr>
          <w:b/>
        </w:rPr>
      </w:pPr>
    </w:p>
    <w:p w14:paraId="32433CB5" w14:textId="2AE0B52C" w:rsidR="00531F7F" w:rsidRDefault="00531F7F" w:rsidP="00531F7F">
      <w:pPr>
        <w:rPr>
          <w:b/>
        </w:rPr>
      </w:pPr>
      <w:r>
        <w:rPr>
          <w:b/>
        </w:rPr>
        <w:t>GEOGRAFIA e ATTUALITÁ</w:t>
      </w:r>
    </w:p>
    <w:p w14:paraId="587CAC1E" w14:textId="77777777" w:rsidR="00531F7F" w:rsidRDefault="00531F7F" w:rsidP="00531F7F">
      <w:pPr>
        <w:rPr>
          <w:b/>
        </w:rPr>
      </w:pPr>
    </w:p>
    <w:p w14:paraId="5C904664" w14:textId="6A3AB210" w:rsidR="00531F7F" w:rsidRDefault="00531F7F" w:rsidP="00531F7F">
      <w:r>
        <w:rPr>
          <w:b/>
        </w:rPr>
        <w:t xml:space="preserve">L’Europa: </w:t>
      </w:r>
      <w:r>
        <w:t>l’Europa politica oggi e la divisione territoriale europea in epoca imperiale</w:t>
      </w:r>
    </w:p>
    <w:p w14:paraId="68CDF4AA" w14:textId="77777777" w:rsidR="00531F7F" w:rsidRDefault="00531F7F" w:rsidP="00531F7F"/>
    <w:p w14:paraId="25E952A1" w14:textId="77777777" w:rsidR="00531F7F" w:rsidRDefault="00531F7F" w:rsidP="00531F7F">
      <w:r w:rsidRPr="00237F94">
        <w:rPr>
          <w:b/>
          <w:bCs/>
        </w:rPr>
        <w:t>Le organizzazioni internazionali</w:t>
      </w:r>
      <w:r>
        <w:t>: ONU, NATO, UE. e il loro ruolo negli eventi contemporanei come la guerra in Ucraina</w:t>
      </w:r>
    </w:p>
    <w:p w14:paraId="0313BE56" w14:textId="77777777" w:rsidR="00531F7F" w:rsidRDefault="00531F7F" w:rsidP="00531F7F">
      <w:pPr>
        <w:rPr>
          <w:b/>
        </w:rPr>
      </w:pPr>
    </w:p>
    <w:p w14:paraId="2779A689" w14:textId="77777777" w:rsidR="00531F7F" w:rsidRDefault="00531F7F" w:rsidP="00531F7F">
      <w:r>
        <w:rPr>
          <w:b/>
        </w:rPr>
        <w:t xml:space="preserve">Uomo, ambiente e sviluppo: </w:t>
      </w:r>
      <w:r>
        <w:t>l’uomo e l’ambiente: un rapporto antico; industrializzazione e disastri ambientali; lo sviluppo sostenibile; stili di vita e risorse alternative.</w:t>
      </w:r>
    </w:p>
    <w:p w14:paraId="00F69F95" w14:textId="77777777" w:rsidR="00531F7F" w:rsidRDefault="00531F7F" w:rsidP="00531F7F"/>
    <w:p w14:paraId="1AA38D5F" w14:textId="0E0919ED" w:rsidR="00AB06DE" w:rsidRDefault="00531F7F" w:rsidP="00531F7F">
      <w:r w:rsidRPr="00990D8C">
        <w:rPr>
          <w:b/>
          <w:bCs/>
        </w:rPr>
        <w:t>La guerra in Ucraina</w:t>
      </w:r>
      <w:r>
        <w:t xml:space="preserve">: ascolto, analisi e commento rassegna stampa su podcast </w:t>
      </w:r>
      <w:r w:rsidRPr="00990D8C">
        <w:rPr>
          <w:i/>
          <w:iCs/>
        </w:rPr>
        <w:t>Morning</w:t>
      </w:r>
      <w:r>
        <w:t xml:space="preserve"> da giornale online </w:t>
      </w:r>
      <w:r w:rsidRPr="00990D8C">
        <w:rPr>
          <w:i/>
          <w:iCs/>
        </w:rPr>
        <w:t>Il Post</w:t>
      </w:r>
    </w:p>
    <w:p w14:paraId="0E3451AC" w14:textId="506BF496" w:rsidR="00531F7F" w:rsidRDefault="00531F7F" w:rsidP="00531F7F"/>
    <w:p w14:paraId="0EF42E54" w14:textId="6BA35A02" w:rsidR="00FB4774" w:rsidRDefault="00FB4774" w:rsidP="00FB4774">
      <w:r>
        <w:t xml:space="preserve">Testi in adozione: </w:t>
      </w:r>
    </w:p>
    <w:p w14:paraId="48A2101A" w14:textId="77777777" w:rsidR="00FB4774" w:rsidRDefault="00FB4774" w:rsidP="00FB4774">
      <w:r>
        <w:t xml:space="preserve">A. Barbero </w:t>
      </w:r>
      <w:proofErr w:type="gramStart"/>
      <w:r>
        <w:t>-  S.</w:t>
      </w:r>
      <w:proofErr w:type="gramEnd"/>
      <w:r>
        <w:t xml:space="preserve"> Carocci, </w:t>
      </w:r>
      <w:r w:rsidRPr="009D3500">
        <w:rPr>
          <w:i/>
        </w:rPr>
        <w:t xml:space="preserve">Il passaggio di Enea 1, </w:t>
      </w:r>
      <w:r>
        <w:t>Editori Laterza</w:t>
      </w:r>
    </w:p>
    <w:p w14:paraId="0C508925" w14:textId="77777777" w:rsidR="00FB4774" w:rsidRPr="009D3500" w:rsidRDefault="00FB4774" w:rsidP="00FB4774">
      <w:r>
        <w:t xml:space="preserve">A. Barbero – S. Carocci, </w:t>
      </w:r>
      <w:r>
        <w:rPr>
          <w:i/>
        </w:rPr>
        <w:t xml:space="preserve">Il passaggio di Enea 2, </w:t>
      </w:r>
      <w:r>
        <w:t>Editori Laterza</w:t>
      </w:r>
    </w:p>
    <w:p w14:paraId="5892FEA0" w14:textId="77777777" w:rsidR="00FB4774" w:rsidRPr="00531F7F" w:rsidRDefault="00FB4774" w:rsidP="00531F7F"/>
    <w:p w14:paraId="44FBBF6B" w14:textId="58FE8F00" w:rsidR="00B0389C" w:rsidRPr="00072839" w:rsidRDefault="0061272E" w:rsidP="00B0389C">
      <w:pPr>
        <w:rPr>
          <w:color w:val="FF0000"/>
          <w:sz w:val="32"/>
          <w:szCs w:val="32"/>
        </w:rPr>
      </w:pPr>
      <w:r w:rsidRPr="00072839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C332C37" wp14:editId="3AFCAF46">
                <wp:simplePos x="0" y="0"/>
                <wp:positionH relativeFrom="margin">
                  <wp:align>left</wp:align>
                </wp:positionH>
                <wp:positionV relativeFrom="paragraph">
                  <wp:posOffset>69649</wp:posOffset>
                </wp:positionV>
                <wp:extent cx="3790950" cy="609600"/>
                <wp:effectExtent l="0" t="0" r="19050" b="1905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B585562" w14:textId="16BE8056" w:rsidR="000B2C83" w:rsidRDefault="000B2C83" w:rsidP="000B2C83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Pr="000B2C83">
                              <w:rPr>
                                <w:b/>
                                <w:bCs/>
                              </w:rPr>
                              <w:t>Inglese</w:t>
                            </w:r>
                          </w:p>
                          <w:p w14:paraId="06D09B5F" w14:textId="2651D63B" w:rsidR="000B2C83" w:rsidRDefault="000B2C83" w:rsidP="000B2C83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835D30">
                              <w:rPr>
                                <w:b/>
                                <w:bCs/>
                              </w:rPr>
                              <w:t>Francesca Roselli</w:t>
                            </w:r>
                            <w:r w:rsidR="00B80F2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61272E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32C37" id="Casella di testo 5" o:spid="_x0000_s1028" type="#_x0000_t202" style="position:absolute;margin-left:0;margin-top:5.5pt;width:298.5pt;height:48pt;z-index:-251651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6N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c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" fillcolor="white [3201]" strokecolor="white [3212]" strokeweight=".5pt">
                <v:textbox>
                  <w:txbxContent>
                    <w:p w14:paraId="7B585562" w14:textId="16BE8056" w:rsidR="000B2C83" w:rsidRDefault="000B2C83" w:rsidP="000B2C83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Pr="000B2C83">
                        <w:rPr>
                          <w:b/>
                          <w:bCs/>
                        </w:rPr>
                        <w:t>Inglese</w:t>
                      </w:r>
                    </w:p>
                    <w:p w14:paraId="06D09B5F" w14:textId="2651D63B" w:rsidR="000B2C83" w:rsidRDefault="000B2C83" w:rsidP="000B2C83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835D30">
                        <w:rPr>
                          <w:b/>
                          <w:bCs/>
                        </w:rPr>
                        <w:t>Francesca Roselli</w:t>
                      </w:r>
                      <w:r w:rsidR="00B80F2D">
                        <w:rPr>
                          <w:b/>
                          <w:bCs/>
                        </w:rPr>
                        <w:t xml:space="preserve"> </w:t>
                      </w:r>
                      <w:r w:rsidR="0061272E"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568C56" w14:textId="57772BD5" w:rsidR="00B0389C" w:rsidRPr="00072839" w:rsidRDefault="00E906BC" w:rsidP="00E906BC">
      <w:pPr>
        <w:tabs>
          <w:tab w:val="left" w:pos="6260"/>
        </w:tabs>
        <w:rPr>
          <w:color w:val="FF0000"/>
          <w:sz w:val="32"/>
          <w:szCs w:val="32"/>
        </w:rPr>
      </w:pPr>
      <w:r w:rsidRPr="00072839">
        <w:rPr>
          <w:color w:val="FF0000"/>
          <w:sz w:val="32"/>
          <w:szCs w:val="32"/>
        </w:rPr>
        <w:tab/>
      </w:r>
    </w:p>
    <w:p w14:paraId="11D97C0C" w14:textId="5F78A0E3" w:rsidR="00E906BC" w:rsidRPr="00072839" w:rsidRDefault="00E906BC" w:rsidP="00E906BC">
      <w:pPr>
        <w:tabs>
          <w:tab w:val="left" w:pos="6260"/>
        </w:tabs>
        <w:rPr>
          <w:color w:val="FF0000"/>
          <w:sz w:val="32"/>
          <w:szCs w:val="32"/>
        </w:rPr>
      </w:pPr>
    </w:p>
    <w:p w14:paraId="31C11E13" w14:textId="19B50FD2" w:rsidR="00E906BC" w:rsidRDefault="00E906BC" w:rsidP="00E906BC">
      <w:pPr>
        <w:tabs>
          <w:tab w:val="left" w:pos="6260"/>
        </w:tabs>
        <w:rPr>
          <w:color w:val="FF0000"/>
        </w:rPr>
      </w:pPr>
    </w:p>
    <w:p w14:paraId="29742CB9" w14:textId="77777777" w:rsidR="00835D30" w:rsidRPr="00835D30" w:rsidRDefault="00835D30" w:rsidP="00835D30">
      <w:pPr>
        <w:jc w:val="both"/>
        <w:rPr>
          <w:b/>
          <w:u w:val="single"/>
        </w:rPr>
      </w:pPr>
      <w:r w:rsidRPr="00835D30">
        <w:rPr>
          <w:b/>
          <w:u w:val="single"/>
        </w:rPr>
        <w:t xml:space="preserve">LANGUAGE FOR LIFE B1 </w:t>
      </w:r>
    </w:p>
    <w:p w14:paraId="68E487C7" w14:textId="6B987A57" w:rsidR="00835D30" w:rsidRPr="00835D30" w:rsidRDefault="00835D30" w:rsidP="00835D30">
      <w:pPr>
        <w:pStyle w:val="Paragrafoelenco"/>
        <w:numPr>
          <w:ilvl w:val="0"/>
          <w:numId w:val="37"/>
        </w:numPr>
        <w:jc w:val="both"/>
        <w:rPr>
          <w:b/>
        </w:rPr>
      </w:pPr>
      <w:r w:rsidRPr="00835D30">
        <w:rPr>
          <w:b/>
        </w:rPr>
        <w:t>Unità svolte: 7, 8, 9</w:t>
      </w:r>
    </w:p>
    <w:p w14:paraId="2239BD94" w14:textId="77777777" w:rsidR="00835D30" w:rsidRPr="00835D30" w:rsidRDefault="00835D30" w:rsidP="00835D30">
      <w:pPr>
        <w:jc w:val="both"/>
        <w:rPr>
          <w:b/>
          <w:lang w:val="en-US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3"/>
        <w:gridCol w:w="2563"/>
        <w:gridCol w:w="2693"/>
        <w:gridCol w:w="3827"/>
      </w:tblGrid>
      <w:tr w:rsidR="00835D30" w:rsidRPr="00835D30" w14:paraId="5CBDF16F" w14:textId="77777777" w:rsidTr="00835D30"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A99E7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t>unit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F032B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t>grammar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950B4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t>vocabulary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D931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t xml:space="preserve">Reading &amp; </w:t>
            </w:r>
            <w:proofErr w:type="gramStart"/>
            <w:r w:rsidRPr="00835D30">
              <w:rPr>
                <w:rFonts w:eastAsia="Calibri"/>
                <w:lang w:val="en-US" w:eastAsia="en-US"/>
              </w:rPr>
              <w:t>Listening</w:t>
            </w:r>
            <w:proofErr w:type="gramEnd"/>
          </w:p>
        </w:tc>
      </w:tr>
      <w:tr w:rsidR="00835D30" w:rsidRPr="00835D30" w14:paraId="31E063D7" w14:textId="77777777" w:rsidTr="00835D30"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417D9" w14:textId="539A4182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b/>
                <w:i/>
                <w:lang w:val="en-US" w:eastAsia="en-US"/>
              </w:rPr>
            </w:pPr>
            <w:r w:rsidRPr="00835D30">
              <w:rPr>
                <w:rFonts w:eastAsia="Calibri"/>
                <w:b/>
                <w:i/>
                <w:lang w:val="en-US" w:eastAsia="en-US"/>
              </w:rPr>
              <w:t>7 Waste not, want not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3C895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t>Present simple passive &amp; past simple passive</w:t>
            </w:r>
          </w:p>
          <w:p w14:paraId="1EE2D393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t>Quantifiers</w:t>
            </w:r>
          </w:p>
          <w:p w14:paraId="7EDB60E7" w14:textId="45EB368C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i/>
                <w:lang w:val="en-US" w:eastAsia="en-US"/>
              </w:rPr>
            </w:pPr>
            <w:r w:rsidRPr="00835D30">
              <w:rPr>
                <w:rFonts w:eastAsia="Calibri"/>
                <w:i/>
                <w:lang w:val="en-US" w:eastAsia="en-US"/>
              </w:rPr>
              <w:lastRenderedPageBreak/>
              <w:t>Too, too much, too many, (not) enough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16817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lastRenderedPageBreak/>
              <w:t>Consumerism and the environment</w:t>
            </w:r>
          </w:p>
          <w:p w14:paraId="39A32308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t>Environmental issues</w:t>
            </w:r>
          </w:p>
          <w:p w14:paraId="4283BA3B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lastRenderedPageBreak/>
              <w:t>Indefinite pronouns</w:t>
            </w:r>
          </w:p>
          <w:p w14:paraId="528C387B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t>Verb + noun collocations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B8B9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proofErr w:type="gramStart"/>
            <w:r w:rsidRPr="00835D30">
              <w:rPr>
                <w:rFonts w:eastAsia="Calibri"/>
                <w:lang w:val="en-US" w:eastAsia="en-US"/>
              </w:rPr>
              <w:lastRenderedPageBreak/>
              <w:t>R:E</w:t>
            </w:r>
            <w:proofErr w:type="gramEnd"/>
            <w:r w:rsidRPr="00835D30">
              <w:rPr>
                <w:rFonts w:eastAsia="Calibri"/>
                <w:lang w:val="en-US" w:eastAsia="en-US"/>
              </w:rPr>
              <w:t>-waste, a toxic problem (</w:t>
            </w:r>
            <w:proofErr w:type="spellStart"/>
            <w:r w:rsidRPr="00835D30">
              <w:rPr>
                <w:rFonts w:eastAsia="Calibri"/>
                <w:lang w:val="en-US" w:eastAsia="en-US"/>
              </w:rPr>
              <w:t>pg</w:t>
            </w:r>
            <w:proofErr w:type="spellEnd"/>
            <w:r w:rsidRPr="00835D30">
              <w:rPr>
                <w:rFonts w:eastAsia="Calibri"/>
                <w:lang w:val="en-US" w:eastAsia="en-US"/>
              </w:rPr>
              <w:t xml:space="preserve"> 60/61)</w:t>
            </w:r>
          </w:p>
          <w:p w14:paraId="3B3E7C94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lastRenderedPageBreak/>
              <w:t xml:space="preserve">    The ‘greenest’ island in the world (pg152)</w:t>
            </w:r>
          </w:p>
          <w:p w14:paraId="673E1EC4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t>L: Earth, the hungry planet (</w:t>
            </w:r>
            <w:proofErr w:type="spellStart"/>
            <w:r w:rsidRPr="00835D30">
              <w:rPr>
                <w:rFonts w:eastAsia="Calibri"/>
                <w:lang w:val="en-US" w:eastAsia="en-US"/>
              </w:rPr>
              <w:t>pg</w:t>
            </w:r>
            <w:proofErr w:type="spellEnd"/>
            <w:r w:rsidRPr="00835D30">
              <w:rPr>
                <w:rFonts w:eastAsia="Calibri"/>
                <w:lang w:val="en-US" w:eastAsia="en-US"/>
              </w:rPr>
              <w:t xml:space="preserve"> 63)</w:t>
            </w:r>
          </w:p>
          <w:p w14:paraId="552F3FB6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t xml:space="preserve">   Smart Homes (</w:t>
            </w:r>
            <w:proofErr w:type="spellStart"/>
            <w:r w:rsidRPr="00835D30">
              <w:rPr>
                <w:rFonts w:eastAsia="Calibri"/>
                <w:lang w:val="en-US" w:eastAsia="en-US"/>
              </w:rPr>
              <w:t>pg</w:t>
            </w:r>
            <w:proofErr w:type="spellEnd"/>
            <w:r w:rsidRPr="00835D30">
              <w:rPr>
                <w:rFonts w:eastAsia="Calibri"/>
                <w:lang w:val="en-US" w:eastAsia="en-US"/>
              </w:rPr>
              <w:t xml:space="preserve"> 153)</w:t>
            </w:r>
          </w:p>
          <w:p w14:paraId="10AC0249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</w:p>
        </w:tc>
      </w:tr>
      <w:tr w:rsidR="00835D30" w:rsidRPr="00835D30" w14:paraId="2E7C4C06" w14:textId="77777777" w:rsidTr="00835D30"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3073A" w14:textId="7F539E42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b/>
                <w:i/>
                <w:lang w:val="en-US" w:eastAsia="en-US"/>
              </w:rPr>
            </w:pPr>
            <w:r w:rsidRPr="00835D30">
              <w:rPr>
                <w:rFonts w:eastAsia="Calibri"/>
                <w:b/>
                <w:i/>
                <w:lang w:val="en-US" w:eastAsia="en-US"/>
              </w:rPr>
              <w:lastRenderedPageBreak/>
              <w:t>8 Aspire!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E08F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i/>
                <w:lang w:val="en-US" w:eastAsia="en-US"/>
              </w:rPr>
            </w:pPr>
            <w:r w:rsidRPr="00835D30">
              <w:rPr>
                <w:rFonts w:eastAsia="Calibri"/>
                <w:i/>
                <w:lang w:val="en-US" w:eastAsia="en-US"/>
              </w:rPr>
              <w:t>Can, could, will be able to;</w:t>
            </w:r>
          </w:p>
          <w:p w14:paraId="076BB966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i/>
                <w:lang w:val="en-US" w:eastAsia="en-US"/>
              </w:rPr>
            </w:pPr>
            <w:r w:rsidRPr="00835D30">
              <w:rPr>
                <w:rFonts w:eastAsia="Calibri"/>
                <w:i/>
                <w:lang w:val="en-US" w:eastAsia="en-US"/>
              </w:rPr>
              <w:t>Have to/ don’t have to;</w:t>
            </w:r>
          </w:p>
          <w:p w14:paraId="4AB443AA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i/>
                <w:lang w:val="en-US" w:eastAsia="en-US"/>
              </w:rPr>
            </w:pPr>
            <w:r w:rsidRPr="00835D30">
              <w:rPr>
                <w:rFonts w:eastAsia="Calibri"/>
                <w:i/>
                <w:lang w:val="en-US" w:eastAsia="en-US"/>
              </w:rPr>
              <w:t>Should, must, have to</w:t>
            </w:r>
          </w:p>
          <w:p w14:paraId="0094A0C9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F232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t>At school</w:t>
            </w:r>
          </w:p>
          <w:p w14:paraId="63A04453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t>Courses and careers</w:t>
            </w:r>
          </w:p>
          <w:p w14:paraId="166A197E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t xml:space="preserve">Suffixes: </w:t>
            </w:r>
            <w:r w:rsidRPr="00835D30">
              <w:rPr>
                <w:rFonts w:eastAsia="Calibri"/>
                <w:i/>
                <w:lang w:val="en-US" w:eastAsia="en-US"/>
              </w:rPr>
              <w:t>-er/or, -</w:t>
            </w:r>
            <w:proofErr w:type="spellStart"/>
            <w:r w:rsidRPr="00835D30">
              <w:rPr>
                <w:rFonts w:eastAsia="Calibri"/>
                <w:i/>
                <w:lang w:val="en-US" w:eastAsia="en-US"/>
              </w:rPr>
              <w:t>ist</w:t>
            </w:r>
            <w:proofErr w:type="spellEnd"/>
            <w:r w:rsidRPr="00835D30">
              <w:rPr>
                <w:rFonts w:eastAsia="Calibri"/>
                <w:i/>
                <w:lang w:val="en-US" w:eastAsia="en-US"/>
              </w:rPr>
              <w:t>, -</w:t>
            </w:r>
            <w:proofErr w:type="spellStart"/>
            <w:r w:rsidRPr="00835D30">
              <w:rPr>
                <w:rFonts w:eastAsia="Calibri"/>
                <w:i/>
                <w:lang w:val="en-US" w:eastAsia="en-US"/>
              </w:rPr>
              <w:t>ian</w:t>
            </w:r>
            <w:proofErr w:type="spellEnd"/>
          </w:p>
          <w:p w14:paraId="7F60BB7B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4D2D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t>R: Malala Yousafzai (</w:t>
            </w:r>
            <w:proofErr w:type="spellStart"/>
            <w:r w:rsidRPr="00835D30">
              <w:rPr>
                <w:rFonts w:eastAsia="Calibri"/>
                <w:lang w:val="en-US" w:eastAsia="en-US"/>
              </w:rPr>
              <w:t>pg</w:t>
            </w:r>
            <w:proofErr w:type="spellEnd"/>
            <w:r w:rsidRPr="00835D30">
              <w:rPr>
                <w:rFonts w:eastAsia="Calibri"/>
                <w:lang w:val="en-US" w:eastAsia="en-US"/>
              </w:rPr>
              <w:t xml:space="preserve"> 68/69)</w:t>
            </w:r>
          </w:p>
          <w:p w14:paraId="0F6E9BFB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t xml:space="preserve">    </w:t>
            </w:r>
            <w:proofErr w:type="spellStart"/>
            <w:r w:rsidRPr="00835D30">
              <w:rPr>
                <w:rFonts w:eastAsia="Calibri"/>
                <w:lang w:val="en-US" w:eastAsia="en-US"/>
              </w:rPr>
              <w:t>Moocs</w:t>
            </w:r>
            <w:proofErr w:type="spellEnd"/>
            <w:r w:rsidRPr="00835D30">
              <w:rPr>
                <w:rFonts w:eastAsia="Calibri"/>
                <w:lang w:val="en-US" w:eastAsia="en-US"/>
              </w:rPr>
              <w:t xml:space="preserve"> (</w:t>
            </w:r>
            <w:proofErr w:type="spellStart"/>
            <w:r w:rsidRPr="00835D30">
              <w:rPr>
                <w:rFonts w:eastAsia="Calibri"/>
                <w:lang w:val="en-US" w:eastAsia="en-US"/>
              </w:rPr>
              <w:t>pg</w:t>
            </w:r>
            <w:proofErr w:type="spellEnd"/>
            <w:r w:rsidRPr="00835D30">
              <w:rPr>
                <w:rFonts w:eastAsia="Calibri"/>
                <w:lang w:val="en-US" w:eastAsia="en-US"/>
              </w:rPr>
              <w:t xml:space="preserve"> 162)</w:t>
            </w:r>
          </w:p>
          <w:p w14:paraId="21629D7D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t>L: Studying at university in the UK</w:t>
            </w:r>
          </w:p>
          <w:p w14:paraId="5F408BD1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t xml:space="preserve">   School and work (</w:t>
            </w:r>
            <w:proofErr w:type="spellStart"/>
            <w:r w:rsidRPr="00835D30">
              <w:rPr>
                <w:rFonts w:eastAsia="Calibri"/>
                <w:lang w:val="en-US" w:eastAsia="en-US"/>
              </w:rPr>
              <w:t>pg</w:t>
            </w:r>
            <w:proofErr w:type="spellEnd"/>
            <w:r w:rsidRPr="00835D30">
              <w:rPr>
                <w:rFonts w:eastAsia="Calibri"/>
                <w:lang w:val="en-US" w:eastAsia="en-US"/>
              </w:rPr>
              <w:t xml:space="preserve"> 163)</w:t>
            </w:r>
          </w:p>
          <w:p w14:paraId="4A40AEBC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</w:p>
        </w:tc>
      </w:tr>
      <w:tr w:rsidR="00835D30" w:rsidRPr="003B6C35" w14:paraId="1E0A85DB" w14:textId="77777777" w:rsidTr="00835D30">
        <w:trPr>
          <w:trHeight w:val="170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D40F8" w14:textId="32263889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b/>
                <w:i/>
                <w:lang w:val="en-US" w:eastAsia="en-US"/>
              </w:rPr>
            </w:pPr>
            <w:r w:rsidRPr="00835D30">
              <w:rPr>
                <w:rFonts w:eastAsia="Calibri"/>
                <w:b/>
                <w:i/>
                <w:lang w:val="en-US" w:eastAsia="en-US"/>
              </w:rPr>
              <w:t>9 Make a difference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4C2C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t>Defining relative clauses</w:t>
            </w:r>
          </w:p>
          <w:p w14:paraId="3DA12B58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t>2</w:t>
            </w:r>
            <w:r w:rsidRPr="00835D30">
              <w:rPr>
                <w:rFonts w:eastAsia="Calibri"/>
                <w:vertAlign w:val="superscript"/>
                <w:lang w:val="en-US" w:eastAsia="en-US"/>
              </w:rPr>
              <w:t>nd</w:t>
            </w:r>
            <w:r w:rsidRPr="00835D30">
              <w:rPr>
                <w:rFonts w:eastAsia="Calibri"/>
                <w:lang w:val="en-US" w:eastAsia="en-US"/>
              </w:rPr>
              <w:t xml:space="preserve"> conditional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8B671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t>Volunteering and charity work</w:t>
            </w:r>
          </w:p>
          <w:p w14:paraId="484C0755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t>Social issues and solutions</w:t>
            </w:r>
          </w:p>
          <w:p w14:paraId="27C23281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i/>
                <w:lang w:val="en-US" w:eastAsia="en-US"/>
              </w:rPr>
            </w:pPr>
            <w:r w:rsidRPr="00835D30">
              <w:rPr>
                <w:rFonts w:eastAsia="Calibri"/>
                <w:i/>
                <w:lang w:val="en-US" w:eastAsia="en-US"/>
              </w:rPr>
              <w:t xml:space="preserve">Make </w:t>
            </w:r>
            <w:r w:rsidRPr="00835D30">
              <w:rPr>
                <w:rFonts w:eastAsia="Calibri"/>
                <w:lang w:val="en-US" w:eastAsia="en-US"/>
              </w:rPr>
              <w:t>and</w:t>
            </w:r>
            <w:r w:rsidRPr="00835D30">
              <w:rPr>
                <w:rFonts w:eastAsia="Calibri"/>
                <w:i/>
                <w:lang w:val="en-US" w:eastAsia="en-US"/>
              </w:rPr>
              <w:t xml:space="preserve"> do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448C" w14:textId="77777777" w:rsidR="00835D30" w:rsidRPr="00835D30" w:rsidRDefault="00835D30" w:rsidP="00835D30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 w:rsidRPr="00835D30">
              <w:rPr>
                <w:rFonts w:eastAsia="Calibri"/>
                <w:lang w:val="en-US" w:eastAsia="en-US"/>
              </w:rPr>
              <w:t>R: A helping hand (</w:t>
            </w:r>
            <w:proofErr w:type="spellStart"/>
            <w:r w:rsidRPr="00835D30">
              <w:rPr>
                <w:rFonts w:eastAsia="Calibri"/>
                <w:lang w:val="en-US" w:eastAsia="en-US"/>
              </w:rPr>
              <w:t>pg</w:t>
            </w:r>
            <w:proofErr w:type="spellEnd"/>
            <w:r w:rsidRPr="00835D30">
              <w:rPr>
                <w:rFonts w:eastAsia="Calibri"/>
                <w:lang w:val="en-US" w:eastAsia="en-US"/>
              </w:rPr>
              <w:t xml:space="preserve"> 77)</w:t>
            </w:r>
          </w:p>
        </w:tc>
      </w:tr>
    </w:tbl>
    <w:p w14:paraId="511F5092" w14:textId="77777777" w:rsidR="00835D30" w:rsidRPr="00835D30" w:rsidRDefault="00835D30" w:rsidP="00835D30">
      <w:pPr>
        <w:jc w:val="both"/>
        <w:rPr>
          <w:b/>
          <w:u w:val="single"/>
          <w:lang w:val="en-US"/>
        </w:rPr>
      </w:pPr>
    </w:p>
    <w:p w14:paraId="3962D764" w14:textId="77777777" w:rsidR="00835D30" w:rsidRPr="00835D30" w:rsidRDefault="00835D30" w:rsidP="00835D30">
      <w:pPr>
        <w:jc w:val="both"/>
        <w:rPr>
          <w:b/>
          <w:u w:val="single"/>
        </w:rPr>
      </w:pPr>
      <w:r w:rsidRPr="00835D30">
        <w:rPr>
          <w:b/>
          <w:u w:val="single"/>
        </w:rPr>
        <w:t>LANGUAGE FOR LIFE B1+</w:t>
      </w:r>
    </w:p>
    <w:p w14:paraId="1FEDF5D1" w14:textId="77777777" w:rsidR="00835D30" w:rsidRPr="00835D30" w:rsidRDefault="00835D30" w:rsidP="00835D30">
      <w:pPr>
        <w:numPr>
          <w:ilvl w:val="0"/>
          <w:numId w:val="37"/>
        </w:numPr>
        <w:jc w:val="both"/>
        <w:rPr>
          <w:b/>
        </w:rPr>
      </w:pPr>
      <w:r w:rsidRPr="00835D30">
        <w:rPr>
          <w:b/>
        </w:rPr>
        <w:t>Unità svolte: 1, 2, 3</w:t>
      </w:r>
    </w:p>
    <w:p w14:paraId="06FC0847" w14:textId="77777777" w:rsidR="00835D30" w:rsidRPr="00835D30" w:rsidRDefault="00835D30" w:rsidP="00835D30">
      <w:pPr>
        <w:jc w:val="both"/>
        <w:rPr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08"/>
        <w:gridCol w:w="2618"/>
        <w:gridCol w:w="2615"/>
        <w:gridCol w:w="2615"/>
      </w:tblGrid>
      <w:tr w:rsidR="00835D30" w:rsidRPr="00835D30" w14:paraId="7C62EEE3" w14:textId="77777777" w:rsidTr="00835D30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64BDC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unit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8F602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grammar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2A8AE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vocabulary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E0217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Reading and listening</w:t>
            </w:r>
          </w:p>
        </w:tc>
      </w:tr>
      <w:tr w:rsidR="00835D30" w:rsidRPr="003B6C35" w14:paraId="1114BA2A" w14:textId="77777777" w:rsidTr="00835D30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3860E" w14:textId="77777777" w:rsidR="00835D30" w:rsidRPr="00835D30" w:rsidRDefault="00835D30" w:rsidP="00835D30">
            <w:pPr>
              <w:jc w:val="both"/>
              <w:rPr>
                <w:b/>
                <w:i/>
                <w:lang w:val="en-US" w:eastAsia="en-US"/>
              </w:rPr>
            </w:pPr>
            <w:r w:rsidRPr="00835D30">
              <w:rPr>
                <w:b/>
                <w:lang w:val="en-US" w:eastAsia="en-US"/>
              </w:rPr>
              <w:t xml:space="preserve">1 </w:t>
            </w:r>
            <w:r w:rsidRPr="00835D30">
              <w:rPr>
                <w:b/>
                <w:i/>
                <w:lang w:val="en-US" w:eastAsia="en-US"/>
              </w:rPr>
              <w:t>Lost &amp; found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AB036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Past perfect</w:t>
            </w:r>
          </w:p>
          <w:p w14:paraId="1276DB77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Subject &amp; object questions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E2185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Memories</w:t>
            </w:r>
          </w:p>
          <w:p w14:paraId="22E8DB7C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Describing objects</w:t>
            </w:r>
          </w:p>
          <w:p w14:paraId="5A38FABD" w14:textId="77777777" w:rsidR="00835D30" w:rsidRPr="00835D30" w:rsidRDefault="00835D30" w:rsidP="00835D30">
            <w:pPr>
              <w:jc w:val="both"/>
              <w:rPr>
                <w:i/>
                <w:lang w:val="en-US" w:eastAsia="en-US"/>
              </w:rPr>
            </w:pPr>
            <w:r w:rsidRPr="00835D30">
              <w:rPr>
                <w:lang w:val="en-US" w:eastAsia="en-US"/>
              </w:rPr>
              <w:t xml:space="preserve">Phrasal verbs with </w:t>
            </w:r>
            <w:r w:rsidRPr="00835D30">
              <w:rPr>
                <w:i/>
                <w:lang w:val="en-US" w:eastAsia="en-US"/>
              </w:rPr>
              <w:t>out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80491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R: A long way home (p. 8/9)</w:t>
            </w:r>
          </w:p>
          <w:p w14:paraId="03D41BB3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 xml:space="preserve">     </w:t>
            </w:r>
            <w:proofErr w:type="spellStart"/>
            <w:r w:rsidRPr="00835D30">
              <w:rPr>
                <w:lang w:val="en-US" w:eastAsia="en-US"/>
              </w:rPr>
              <w:t>Twinsters</w:t>
            </w:r>
            <w:proofErr w:type="spellEnd"/>
            <w:r w:rsidRPr="00835D30">
              <w:rPr>
                <w:lang w:val="en-US" w:eastAsia="en-US"/>
              </w:rPr>
              <w:t xml:space="preserve"> (p. 92)</w:t>
            </w:r>
          </w:p>
          <w:p w14:paraId="7B376084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L: Time capsules (p.10)</w:t>
            </w:r>
          </w:p>
          <w:p w14:paraId="167E9487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 xml:space="preserve">    </w:t>
            </w:r>
          </w:p>
        </w:tc>
      </w:tr>
      <w:tr w:rsidR="00835D30" w:rsidRPr="003B6C35" w14:paraId="5AEACD58" w14:textId="77777777" w:rsidTr="00835D30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69CCC" w14:textId="77777777" w:rsidR="00835D30" w:rsidRPr="00835D30" w:rsidRDefault="00835D30" w:rsidP="00835D30">
            <w:pPr>
              <w:jc w:val="both"/>
              <w:rPr>
                <w:b/>
                <w:i/>
                <w:lang w:val="en-US" w:eastAsia="en-US"/>
              </w:rPr>
            </w:pPr>
            <w:r w:rsidRPr="00835D30">
              <w:rPr>
                <w:b/>
                <w:i/>
                <w:iCs/>
                <w:lang w:val="en-US" w:eastAsia="en-US"/>
              </w:rPr>
              <w:t>2 F</w:t>
            </w:r>
            <w:r w:rsidRPr="00835D30">
              <w:rPr>
                <w:b/>
                <w:i/>
                <w:lang w:val="en-US" w:eastAsia="en-US"/>
              </w:rPr>
              <w:t>ads and fashions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A1926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Used to</w:t>
            </w:r>
          </w:p>
          <w:p w14:paraId="071394E2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Adverbs</w:t>
            </w:r>
          </w:p>
          <w:p w14:paraId="15435FEC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Comparative &amp; superlative adverbs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38E97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Popular trends</w:t>
            </w:r>
          </w:p>
          <w:p w14:paraId="6D4216FC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Describing clothes</w:t>
            </w:r>
          </w:p>
          <w:p w14:paraId="1B78C37A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Adverbs of opinion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D19A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R: Everyone’s doing it! (p. 16/17)</w:t>
            </w:r>
          </w:p>
          <w:p w14:paraId="4548AFDA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L: Describing clothes (18)</w:t>
            </w:r>
          </w:p>
          <w:p w14:paraId="108F0CCD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 xml:space="preserve">   Clothes that used to be in fashion (p. 99)</w:t>
            </w:r>
          </w:p>
        </w:tc>
      </w:tr>
      <w:tr w:rsidR="00835D30" w:rsidRPr="003B6C35" w14:paraId="4DBC5B60" w14:textId="77777777" w:rsidTr="00835D30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7DA2" w14:textId="77777777" w:rsidR="00835D30" w:rsidRPr="00835D30" w:rsidRDefault="00835D30" w:rsidP="00835D30">
            <w:pPr>
              <w:jc w:val="both"/>
              <w:rPr>
                <w:b/>
                <w:i/>
                <w:iCs/>
                <w:lang w:val="en-US" w:eastAsia="en-US"/>
              </w:rPr>
            </w:pPr>
            <w:r w:rsidRPr="00835D30">
              <w:rPr>
                <w:b/>
                <w:i/>
                <w:iCs/>
                <w:lang w:val="en-US" w:eastAsia="en-US"/>
              </w:rPr>
              <w:t>3 It’s up to you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4B9CB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Present perfect &amp; present perfect continuous con for &amp; since, present perfect vs. past simple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88A06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Choices &amp; decisions</w:t>
            </w:r>
          </w:p>
          <w:p w14:paraId="6D93C398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Age &amp; the law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39FFE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R. Life choices</w:t>
            </w:r>
          </w:p>
          <w:p w14:paraId="63DDC430" w14:textId="77777777" w:rsidR="00835D30" w:rsidRPr="00835D30" w:rsidRDefault="00835D30" w:rsidP="00835D30">
            <w:pPr>
              <w:jc w:val="both"/>
              <w:rPr>
                <w:lang w:val="en-US" w:eastAsia="en-US"/>
              </w:rPr>
            </w:pPr>
            <w:r w:rsidRPr="00835D30">
              <w:rPr>
                <w:lang w:val="en-US" w:eastAsia="en-US"/>
              </w:rPr>
              <w:t>L. Is it legal</w:t>
            </w:r>
          </w:p>
        </w:tc>
      </w:tr>
    </w:tbl>
    <w:p w14:paraId="4E0A47F8" w14:textId="77777777" w:rsidR="00835D30" w:rsidRPr="00835D30" w:rsidRDefault="00835D30" w:rsidP="00835D30">
      <w:pPr>
        <w:pStyle w:val="Text"/>
        <w:spacing w:line="276" w:lineRule="auto"/>
        <w:jc w:val="both"/>
        <w:rPr>
          <w:rFonts w:ascii="Times New Roman" w:hAnsi="Times New Roman"/>
          <w:bCs/>
          <w:lang w:val="it-IT"/>
        </w:rPr>
      </w:pPr>
      <w:r w:rsidRPr="00835D30">
        <w:rPr>
          <w:rFonts w:ascii="Times New Roman" w:hAnsi="Times New Roman"/>
          <w:bCs/>
          <w:lang w:val="it-IT"/>
        </w:rPr>
        <w:t xml:space="preserve">Pe ogni unità si sono svolti tutti gli esercizi grammaticali, lessicali e di ascolto nel </w:t>
      </w:r>
      <w:proofErr w:type="spellStart"/>
      <w:r w:rsidRPr="00835D30">
        <w:rPr>
          <w:rFonts w:ascii="Times New Roman" w:hAnsi="Times New Roman"/>
          <w:bCs/>
          <w:lang w:val="it-IT"/>
        </w:rPr>
        <w:t>workbook</w:t>
      </w:r>
      <w:proofErr w:type="spellEnd"/>
      <w:r w:rsidRPr="00835D30">
        <w:rPr>
          <w:rFonts w:ascii="Times New Roman" w:hAnsi="Times New Roman"/>
          <w:bCs/>
          <w:lang w:val="it-IT"/>
        </w:rPr>
        <w:t xml:space="preserve">. I contenuti grammaticali di Language for Life B1 e B1+sono stati approfonditi e completati con esercizi specifici nel libro di grammatica </w:t>
      </w:r>
      <w:r w:rsidRPr="00835D30">
        <w:rPr>
          <w:rFonts w:ascii="Times New Roman" w:hAnsi="Times New Roman"/>
          <w:bCs/>
          <w:i/>
          <w:iCs/>
          <w:lang w:val="it-IT"/>
        </w:rPr>
        <w:t xml:space="preserve">New </w:t>
      </w:r>
      <w:proofErr w:type="spellStart"/>
      <w:r w:rsidRPr="00835D30">
        <w:rPr>
          <w:rFonts w:ascii="Times New Roman" w:hAnsi="Times New Roman"/>
          <w:bCs/>
          <w:i/>
          <w:iCs/>
          <w:lang w:val="it-IT"/>
        </w:rPr>
        <w:t>Get</w:t>
      </w:r>
      <w:proofErr w:type="spellEnd"/>
      <w:r w:rsidRPr="00835D30">
        <w:rPr>
          <w:rFonts w:ascii="Times New Roman" w:hAnsi="Times New Roman"/>
          <w:bCs/>
          <w:i/>
          <w:iCs/>
          <w:lang w:val="it-IT"/>
        </w:rPr>
        <w:t xml:space="preserve"> Inside Language</w:t>
      </w:r>
      <w:r w:rsidRPr="00835D30">
        <w:rPr>
          <w:rFonts w:ascii="Times New Roman" w:hAnsi="Times New Roman"/>
          <w:bCs/>
          <w:lang w:val="it-IT"/>
        </w:rPr>
        <w:t xml:space="preserve"> in particolare per quel che riguarda la forma passiva, analizzata per tutti i tempi</w:t>
      </w:r>
      <w:proofErr w:type="gramStart"/>
      <w:r w:rsidRPr="00835D30">
        <w:rPr>
          <w:rFonts w:ascii="Times New Roman" w:hAnsi="Times New Roman"/>
          <w:bCs/>
          <w:lang w:val="it-IT"/>
        </w:rPr>
        <w:t>, ,le</w:t>
      </w:r>
      <w:proofErr w:type="gramEnd"/>
      <w:r w:rsidRPr="00835D30">
        <w:rPr>
          <w:rFonts w:ascii="Times New Roman" w:hAnsi="Times New Roman"/>
          <w:bCs/>
          <w:lang w:val="it-IT"/>
        </w:rPr>
        <w:t xml:space="preserve"> </w:t>
      </w:r>
      <w:proofErr w:type="spellStart"/>
      <w:r w:rsidRPr="00835D30">
        <w:rPr>
          <w:rFonts w:ascii="Times New Roman" w:hAnsi="Times New Roman"/>
          <w:bCs/>
          <w:lang w:val="it-IT"/>
        </w:rPr>
        <w:t>if-clauses</w:t>
      </w:r>
      <w:proofErr w:type="spellEnd"/>
      <w:r w:rsidRPr="00835D30">
        <w:rPr>
          <w:rFonts w:ascii="Times New Roman" w:hAnsi="Times New Roman"/>
          <w:bCs/>
          <w:lang w:val="it-IT"/>
        </w:rPr>
        <w:t xml:space="preserve"> </w:t>
      </w:r>
      <w:proofErr w:type="spellStart"/>
      <w:r w:rsidRPr="00835D30">
        <w:rPr>
          <w:rFonts w:ascii="Times New Roman" w:hAnsi="Times New Roman"/>
          <w:bCs/>
          <w:lang w:val="it-IT"/>
        </w:rPr>
        <w:t>type</w:t>
      </w:r>
      <w:proofErr w:type="spellEnd"/>
      <w:r w:rsidRPr="00835D30">
        <w:rPr>
          <w:rFonts w:ascii="Times New Roman" w:hAnsi="Times New Roman"/>
          <w:bCs/>
          <w:lang w:val="it-IT"/>
        </w:rPr>
        <w:t xml:space="preserve"> 0, 1, 2  con accenni al </w:t>
      </w:r>
      <w:proofErr w:type="spellStart"/>
      <w:r w:rsidRPr="00835D30">
        <w:rPr>
          <w:rFonts w:ascii="Times New Roman" w:hAnsi="Times New Roman"/>
          <w:bCs/>
          <w:lang w:val="it-IT"/>
        </w:rPr>
        <w:t>type</w:t>
      </w:r>
      <w:proofErr w:type="spellEnd"/>
      <w:r w:rsidRPr="00835D30">
        <w:rPr>
          <w:rFonts w:ascii="Times New Roman" w:hAnsi="Times New Roman"/>
          <w:bCs/>
          <w:lang w:val="it-IT"/>
        </w:rPr>
        <w:t xml:space="preserve"> 3, il condizionale presente e passato, le deduzioni nel presente e nel passato con i verbi modali, la duration </w:t>
      </w:r>
      <w:proofErr w:type="spellStart"/>
      <w:r w:rsidRPr="00835D30">
        <w:rPr>
          <w:rFonts w:ascii="Times New Roman" w:hAnsi="Times New Roman"/>
          <w:bCs/>
          <w:lang w:val="it-IT"/>
        </w:rPr>
        <w:t>form</w:t>
      </w:r>
      <w:proofErr w:type="spellEnd"/>
      <w:r w:rsidRPr="00835D30">
        <w:rPr>
          <w:rFonts w:ascii="Times New Roman" w:hAnsi="Times New Roman"/>
          <w:bCs/>
          <w:lang w:val="it-IT"/>
        </w:rPr>
        <w:t xml:space="preserve"> nel passato con il </w:t>
      </w:r>
      <w:proofErr w:type="spellStart"/>
      <w:r w:rsidRPr="00835D30">
        <w:rPr>
          <w:rFonts w:ascii="Times New Roman" w:hAnsi="Times New Roman"/>
          <w:bCs/>
          <w:lang w:val="it-IT"/>
        </w:rPr>
        <w:t>past</w:t>
      </w:r>
      <w:proofErr w:type="spellEnd"/>
      <w:r w:rsidRPr="00835D30">
        <w:rPr>
          <w:rFonts w:ascii="Times New Roman" w:hAnsi="Times New Roman"/>
          <w:bCs/>
          <w:lang w:val="it-IT"/>
        </w:rPr>
        <w:t xml:space="preserve"> </w:t>
      </w:r>
      <w:proofErr w:type="spellStart"/>
      <w:r w:rsidRPr="00835D30">
        <w:rPr>
          <w:rFonts w:ascii="Times New Roman" w:hAnsi="Times New Roman"/>
          <w:bCs/>
          <w:lang w:val="it-IT"/>
        </w:rPr>
        <w:t>perfect</w:t>
      </w:r>
      <w:proofErr w:type="spellEnd"/>
      <w:r w:rsidRPr="00835D30">
        <w:rPr>
          <w:rFonts w:ascii="Times New Roman" w:hAnsi="Times New Roman"/>
          <w:bCs/>
          <w:lang w:val="it-IT"/>
        </w:rPr>
        <w:t xml:space="preserve"> e il </w:t>
      </w:r>
      <w:proofErr w:type="spellStart"/>
      <w:r w:rsidRPr="00835D30">
        <w:rPr>
          <w:rFonts w:ascii="Times New Roman" w:hAnsi="Times New Roman"/>
          <w:bCs/>
          <w:lang w:val="it-IT"/>
        </w:rPr>
        <w:t>past</w:t>
      </w:r>
      <w:proofErr w:type="spellEnd"/>
      <w:r w:rsidRPr="00835D30">
        <w:rPr>
          <w:rFonts w:ascii="Times New Roman" w:hAnsi="Times New Roman"/>
          <w:bCs/>
          <w:lang w:val="it-IT"/>
        </w:rPr>
        <w:t xml:space="preserve"> </w:t>
      </w:r>
      <w:proofErr w:type="spellStart"/>
      <w:r w:rsidRPr="00835D30">
        <w:rPr>
          <w:rFonts w:ascii="Times New Roman" w:hAnsi="Times New Roman"/>
          <w:bCs/>
          <w:lang w:val="it-IT"/>
        </w:rPr>
        <w:t>perfect</w:t>
      </w:r>
      <w:proofErr w:type="spellEnd"/>
      <w:r w:rsidRPr="00835D30">
        <w:rPr>
          <w:rFonts w:ascii="Times New Roman" w:hAnsi="Times New Roman"/>
          <w:bCs/>
          <w:lang w:val="it-IT"/>
        </w:rPr>
        <w:t xml:space="preserve"> </w:t>
      </w:r>
      <w:proofErr w:type="spellStart"/>
      <w:r w:rsidRPr="00835D30">
        <w:rPr>
          <w:rFonts w:ascii="Times New Roman" w:hAnsi="Times New Roman"/>
          <w:bCs/>
          <w:lang w:val="it-IT"/>
        </w:rPr>
        <w:t>continuous</w:t>
      </w:r>
      <w:proofErr w:type="spellEnd"/>
      <w:r w:rsidRPr="00835D30">
        <w:rPr>
          <w:rFonts w:ascii="Times New Roman" w:hAnsi="Times New Roman"/>
          <w:bCs/>
          <w:lang w:val="it-IT"/>
        </w:rPr>
        <w:t xml:space="preserve">. </w:t>
      </w:r>
    </w:p>
    <w:p w14:paraId="7B77C39E" w14:textId="77777777" w:rsidR="00835D30" w:rsidRPr="00835D30" w:rsidRDefault="00835D30" w:rsidP="00835D30">
      <w:pPr>
        <w:pStyle w:val="Text"/>
        <w:spacing w:line="276" w:lineRule="auto"/>
        <w:jc w:val="both"/>
        <w:rPr>
          <w:rFonts w:ascii="Times New Roman" w:hAnsi="Times New Roman"/>
          <w:bCs/>
          <w:i/>
          <w:iCs/>
          <w:lang w:val="it-IT"/>
        </w:rPr>
      </w:pPr>
      <w:r w:rsidRPr="00835D30">
        <w:rPr>
          <w:rFonts w:ascii="Times New Roman" w:hAnsi="Times New Roman"/>
          <w:b/>
          <w:lang w:val="it-IT"/>
        </w:rPr>
        <w:t>Letteratura:</w:t>
      </w:r>
      <w:r w:rsidRPr="00835D30">
        <w:rPr>
          <w:rFonts w:ascii="Times New Roman" w:hAnsi="Times New Roman"/>
          <w:bCs/>
          <w:lang w:val="it-IT"/>
        </w:rPr>
        <w:t xml:space="preserve"> lettura, traduzione e comprensione di </w:t>
      </w:r>
      <w:proofErr w:type="spellStart"/>
      <w:r w:rsidRPr="00835D30">
        <w:rPr>
          <w:rFonts w:ascii="Times New Roman" w:hAnsi="Times New Roman"/>
          <w:bCs/>
          <w:i/>
          <w:iCs/>
          <w:lang w:val="it-IT"/>
        </w:rPr>
        <w:t>Treasure</w:t>
      </w:r>
      <w:proofErr w:type="spellEnd"/>
      <w:r w:rsidRPr="00835D30">
        <w:rPr>
          <w:rFonts w:ascii="Times New Roman" w:hAnsi="Times New Roman"/>
          <w:bCs/>
          <w:i/>
          <w:iCs/>
          <w:lang w:val="it-IT"/>
        </w:rPr>
        <w:t xml:space="preserve"> Island</w:t>
      </w:r>
      <w:r w:rsidRPr="00835D30">
        <w:rPr>
          <w:rFonts w:ascii="Times New Roman" w:hAnsi="Times New Roman"/>
          <w:bCs/>
          <w:lang w:val="it-IT"/>
        </w:rPr>
        <w:t xml:space="preserve">, </w:t>
      </w:r>
      <w:proofErr w:type="spellStart"/>
      <w:r w:rsidRPr="00835D30">
        <w:rPr>
          <w:rFonts w:ascii="Times New Roman" w:hAnsi="Times New Roman"/>
          <w:bCs/>
          <w:lang w:val="it-IT"/>
        </w:rPr>
        <w:t>Cideb</w:t>
      </w:r>
      <w:proofErr w:type="spellEnd"/>
      <w:r w:rsidRPr="00835D30">
        <w:rPr>
          <w:rFonts w:ascii="Times New Roman" w:hAnsi="Times New Roman"/>
          <w:bCs/>
          <w:lang w:val="it-IT"/>
        </w:rPr>
        <w:t xml:space="preserve"> editore. </w:t>
      </w:r>
    </w:p>
    <w:p w14:paraId="3C986C06" w14:textId="77777777" w:rsidR="00835D30" w:rsidRPr="00835D30" w:rsidRDefault="00835D30" w:rsidP="00835D30">
      <w:pPr>
        <w:spacing w:line="276" w:lineRule="auto"/>
        <w:jc w:val="both"/>
        <w:rPr>
          <w:b/>
          <w:bCs/>
        </w:rPr>
      </w:pPr>
    </w:p>
    <w:p w14:paraId="3E75041D" w14:textId="77777777" w:rsidR="00835D30" w:rsidRPr="00835D30" w:rsidRDefault="00835D30" w:rsidP="00835D30">
      <w:pPr>
        <w:spacing w:line="276" w:lineRule="auto"/>
        <w:jc w:val="both"/>
      </w:pPr>
      <w:r w:rsidRPr="00835D30">
        <w:rPr>
          <w:b/>
          <w:bCs/>
        </w:rPr>
        <w:t>Film</w:t>
      </w:r>
      <w:r w:rsidRPr="00835D30">
        <w:t xml:space="preserve"> in lingua originale con sottotitoli in inglese: </w:t>
      </w:r>
      <w:r w:rsidRPr="00835D30">
        <w:rPr>
          <w:i/>
          <w:iCs/>
        </w:rPr>
        <w:t>V for Vendetta</w:t>
      </w:r>
      <w:r w:rsidRPr="00835D30">
        <w:t xml:space="preserve"> (con lettura e traduzione del riassunto in lingua inglese), </w:t>
      </w:r>
      <w:proofErr w:type="spellStart"/>
      <w:r w:rsidRPr="00835D30">
        <w:rPr>
          <w:i/>
          <w:iCs/>
        </w:rPr>
        <w:t>Bohemian</w:t>
      </w:r>
      <w:proofErr w:type="spellEnd"/>
      <w:r w:rsidRPr="00835D30">
        <w:rPr>
          <w:i/>
          <w:iCs/>
        </w:rPr>
        <w:t xml:space="preserve"> </w:t>
      </w:r>
      <w:proofErr w:type="spellStart"/>
      <w:r w:rsidRPr="00835D30">
        <w:rPr>
          <w:i/>
          <w:iCs/>
        </w:rPr>
        <w:t>Rapsody</w:t>
      </w:r>
      <w:proofErr w:type="spellEnd"/>
      <w:r w:rsidRPr="00835D30">
        <w:t xml:space="preserve">, </w:t>
      </w:r>
      <w:r w:rsidRPr="00835D30">
        <w:rPr>
          <w:i/>
          <w:iCs/>
        </w:rPr>
        <w:t xml:space="preserve">The Theory of </w:t>
      </w:r>
      <w:proofErr w:type="spellStart"/>
      <w:r w:rsidRPr="00835D30">
        <w:rPr>
          <w:i/>
          <w:iCs/>
        </w:rPr>
        <w:t>Everything</w:t>
      </w:r>
      <w:proofErr w:type="spellEnd"/>
      <w:r w:rsidRPr="00835D30">
        <w:t xml:space="preserve"> (con lettura e traduzione del riassunto in lingua inglese e composizione di film reviews da parte degli alunni</w:t>
      </w:r>
      <w:proofErr w:type="gramStart"/>
      <w:r w:rsidRPr="00835D30">
        <w:t xml:space="preserve">), </w:t>
      </w:r>
      <w:r w:rsidRPr="00835D30">
        <w:rPr>
          <w:i/>
          <w:iCs/>
        </w:rPr>
        <w:t xml:space="preserve"> </w:t>
      </w:r>
      <w:proofErr w:type="spellStart"/>
      <w:r w:rsidRPr="00835D30">
        <w:rPr>
          <w:i/>
          <w:iCs/>
        </w:rPr>
        <w:t>Sleepy</w:t>
      </w:r>
      <w:proofErr w:type="spellEnd"/>
      <w:proofErr w:type="gramEnd"/>
      <w:r w:rsidRPr="00835D30">
        <w:rPr>
          <w:i/>
          <w:iCs/>
        </w:rPr>
        <w:t xml:space="preserve"> Hollow</w:t>
      </w:r>
      <w:r w:rsidRPr="00835D30">
        <w:t>.</w:t>
      </w:r>
    </w:p>
    <w:p w14:paraId="2A2B8F86" w14:textId="77777777" w:rsidR="00835D30" w:rsidRPr="00835D30" w:rsidRDefault="00835D30" w:rsidP="00835D30">
      <w:pPr>
        <w:spacing w:line="276" w:lineRule="auto"/>
        <w:jc w:val="both"/>
      </w:pPr>
    </w:p>
    <w:p w14:paraId="642DC9FD" w14:textId="77777777" w:rsidR="00835D30" w:rsidRPr="00835D30" w:rsidRDefault="00835D30" w:rsidP="00835D30">
      <w:pPr>
        <w:pStyle w:val="Titolo1"/>
        <w:shd w:val="clear" w:color="auto" w:fill="F9F9F9"/>
        <w:spacing w:before="0" w:beforeAutospacing="0" w:after="0" w:afterAutospacing="0" w:line="276" w:lineRule="auto"/>
        <w:jc w:val="both"/>
        <w:rPr>
          <w:b w:val="0"/>
          <w:bCs w:val="0"/>
          <w:sz w:val="24"/>
          <w:szCs w:val="24"/>
        </w:rPr>
      </w:pPr>
      <w:proofErr w:type="spellStart"/>
      <w:r w:rsidRPr="00835D30">
        <w:rPr>
          <w:sz w:val="24"/>
          <w:szCs w:val="24"/>
        </w:rPr>
        <w:t>Fim</w:t>
      </w:r>
      <w:proofErr w:type="spellEnd"/>
      <w:r w:rsidRPr="00835D30">
        <w:rPr>
          <w:sz w:val="24"/>
          <w:szCs w:val="24"/>
        </w:rPr>
        <w:t xml:space="preserve"> documentari</w:t>
      </w:r>
      <w:r w:rsidRPr="00835D30">
        <w:rPr>
          <w:i/>
          <w:iCs/>
          <w:sz w:val="24"/>
          <w:szCs w:val="24"/>
        </w:rPr>
        <w:t>:</w:t>
      </w:r>
      <w:r w:rsidRPr="00835D30">
        <w:rPr>
          <w:b w:val="0"/>
          <w:bCs w:val="0"/>
          <w:i/>
          <w:iCs/>
          <w:sz w:val="24"/>
          <w:szCs w:val="24"/>
        </w:rPr>
        <w:t xml:space="preserve"> </w:t>
      </w:r>
      <w:proofErr w:type="gramStart"/>
      <w:r w:rsidRPr="00835D30">
        <w:rPr>
          <w:b w:val="0"/>
          <w:bCs w:val="0"/>
          <w:i/>
          <w:iCs/>
          <w:sz w:val="24"/>
          <w:szCs w:val="24"/>
        </w:rPr>
        <w:t xml:space="preserve">Chernobyl, </w:t>
      </w:r>
      <w:r w:rsidRPr="00835D30">
        <w:rPr>
          <w:b w:val="0"/>
          <w:bCs w:val="0"/>
          <w:sz w:val="24"/>
          <w:szCs w:val="24"/>
        </w:rPr>
        <w:t xml:space="preserve"> su</w:t>
      </w:r>
      <w:proofErr w:type="gramEnd"/>
      <w:r w:rsidRPr="00835D30">
        <w:rPr>
          <w:b w:val="0"/>
          <w:bCs w:val="0"/>
          <w:sz w:val="24"/>
          <w:szCs w:val="24"/>
        </w:rPr>
        <w:t xml:space="preserve"> cui è stato fatto un lavoro a coppie di consultazione di siti specifici dedicati all’incidente nella centrale di Chernobyl nel 1986 e completamento di un questionario.</w:t>
      </w:r>
    </w:p>
    <w:p w14:paraId="4BAAE599" w14:textId="77777777" w:rsidR="00835D30" w:rsidRPr="00835D30" w:rsidRDefault="00835D30" w:rsidP="00835D30">
      <w:pPr>
        <w:spacing w:line="276" w:lineRule="auto"/>
        <w:jc w:val="both"/>
      </w:pPr>
      <w:r w:rsidRPr="00835D30">
        <w:lastRenderedPageBreak/>
        <w:t xml:space="preserve">Durante l’anno sono stati visti alcuni episodi di The Big Bang Theory e diversi video tratti da YouTube relativi ad argomenti grammaticali, pronuncia e simboli </w:t>
      </w:r>
      <w:proofErr w:type="gramStart"/>
      <w:r w:rsidRPr="00835D30">
        <w:t>fonetici ,</w:t>
      </w:r>
      <w:proofErr w:type="gramEnd"/>
      <w:r w:rsidRPr="00835D30">
        <w:t xml:space="preserve"> tutti riportati con relativi link sulla sezione Lezioni del Registro Elettronico.</w:t>
      </w:r>
    </w:p>
    <w:p w14:paraId="23D2B4C4" w14:textId="5D80D203" w:rsidR="00B0389C" w:rsidRPr="003B6C35" w:rsidRDefault="00B0389C" w:rsidP="00B0389C">
      <w:pPr>
        <w:rPr>
          <w:color w:val="FF0000"/>
          <w:sz w:val="32"/>
          <w:szCs w:val="32"/>
        </w:rPr>
      </w:pPr>
    </w:p>
    <w:p w14:paraId="35F2A5EA" w14:textId="32059D4D" w:rsidR="00B0389C" w:rsidRPr="003B6C35" w:rsidRDefault="00B84C1E" w:rsidP="00B0389C">
      <w:pPr>
        <w:rPr>
          <w:color w:val="FF0000"/>
          <w:sz w:val="32"/>
          <w:szCs w:val="32"/>
        </w:rPr>
      </w:pPr>
      <w:r w:rsidRPr="00072839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41BF9F1" wp14:editId="06944D71">
                <wp:simplePos x="0" y="0"/>
                <wp:positionH relativeFrom="margin">
                  <wp:align>left</wp:align>
                </wp:positionH>
                <wp:positionV relativeFrom="paragraph">
                  <wp:posOffset>27305</wp:posOffset>
                </wp:positionV>
                <wp:extent cx="3790950" cy="609600"/>
                <wp:effectExtent l="0" t="0" r="19050" b="1905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E4A8741" w14:textId="23BF4008" w:rsidR="00824C43" w:rsidRDefault="00824C43" w:rsidP="00824C43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Matematica</w:t>
                            </w:r>
                          </w:p>
                          <w:p w14:paraId="3C33BD21" w14:textId="1464F82E" w:rsidR="00824C43" w:rsidRDefault="00824C43" w:rsidP="00824C43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D03596">
                              <w:rPr>
                                <w:b/>
                                <w:bCs/>
                              </w:rPr>
                              <w:t xml:space="preserve">Ramona </w:t>
                            </w:r>
                            <w:proofErr w:type="spellStart"/>
                            <w:r w:rsidR="00D03596">
                              <w:rPr>
                                <w:b/>
                                <w:bCs/>
                              </w:rPr>
                              <w:t>Matteacci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BF9F1" id="Casella di testo 6" o:spid="_x0000_s1029" type="#_x0000_t202" style="position:absolute;margin-left:0;margin-top:2.15pt;width:298.5pt;height:48pt;z-index:-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AFY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" fillcolor="white [3201]" strokecolor="white [3212]" strokeweight=".5pt">
                <v:textbox>
                  <w:txbxContent>
                    <w:p w14:paraId="6E4A8741" w14:textId="23BF4008" w:rsidR="00824C43" w:rsidRDefault="00824C43" w:rsidP="00824C43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Matematica</w:t>
                      </w:r>
                    </w:p>
                    <w:p w14:paraId="3C33BD21" w14:textId="1464F82E" w:rsidR="00824C43" w:rsidRDefault="00824C43" w:rsidP="00824C43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D03596">
                        <w:rPr>
                          <w:b/>
                          <w:bCs/>
                        </w:rPr>
                        <w:t xml:space="preserve">Ramona </w:t>
                      </w:r>
                      <w:proofErr w:type="spellStart"/>
                      <w:r w:rsidR="00D03596">
                        <w:rPr>
                          <w:b/>
                          <w:bCs/>
                        </w:rPr>
                        <w:t>Matteacci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238AA6B" w14:textId="7911D22D" w:rsidR="00B0389C" w:rsidRPr="003B6C35" w:rsidRDefault="00B0389C" w:rsidP="00B0389C">
      <w:pPr>
        <w:rPr>
          <w:color w:val="FF0000"/>
          <w:sz w:val="32"/>
          <w:szCs w:val="32"/>
        </w:rPr>
      </w:pPr>
    </w:p>
    <w:p w14:paraId="65F6E4E0" w14:textId="4BB75B50" w:rsidR="00D201C6" w:rsidRPr="003B6C35" w:rsidRDefault="00D201C6" w:rsidP="00B0389C">
      <w:pPr>
        <w:rPr>
          <w:color w:val="FF0000"/>
          <w:sz w:val="32"/>
          <w:szCs w:val="32"/>
        </w:rPr>
      </w:pPr>
    </w:p>
    <w:p w14:paraId="2EBD4E6B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  <w:b/>
          <w:bCs/>
        </w:rPr>
      </w:pPr>
      <w:r w:rsidRPr="00D03596">
        <w:rPr>
          <w:rFonts w:cs="Times New Roman"/>
          <w:b/>
          <w:bCs/>
        </w:rPr>
        <w:t>Sistemi lineari</w:t>
      </w:r>
    </w:p>
    <w:p w14:paraId="2F76333E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Equazioni lineari in due incognite: definizione e soluzioni. Rappresentazione nel piano cartesiano delle soluzioni di un'equazione lineare in due incognite.</w:t>
      </w:r>
    </w:p>
    <w:p w14:paraId="6498993A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Sistemi e loro grado. Sistemi determinati, indeterminati e impossibili. Sistemi lineari. Risoluzione di un sistema 2x2 con i metodi di sostituzione, confronto, riduzione, Cramer e grafico. Confronto tra i rapporti dei coefficienti. Risoluzione di sistemi 3x3 con i metodi di sostituzione e confronto.</w:t>
      </w:r>
    </w:p>
    <w:p w14:paraId="4D3B3FC1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Accenno ai sistemi con più di tre incognite e tre equazioni.</w:t>
      </w:r>
    </w:p>
    <w:p w14:paraId="7509A85A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Risoluzione di problemi lineari.</w:t>
      </w:r>
    </w:p>
    <w:p w14:paraId="0E8C6B5A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</w:p>
    <w:p w14:paraId="3BFF097A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  <w:b/>
          <w:bCs/>
        </w:rPr>
      </w:pPr>
      <w:r w:rsidRPr="00D03596">
        <w:rPr>
          <w:rFonts w:cs="Times New Roman"/>
          <w:b/>
          <w:bCs/>
        </w:rPr>
        <w:t>Disequazioni lineari</w:t>
      </w:r>
    </w:p>
    <w:p w14:paraId="421B667C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Disuguaglianze e relativi principi di equivalenza. Intervalli numerici e relative rappresentazioni.</w:t>
      </w:r>
    </w:p>
    <w:p w14:paraId="303782BB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Disequazioni lineari numeriche intere. Disequazioni numeriche fratte. Disequazioni di grado superiore al primo riconducibili allo studio di disequazioni lineari (segno di un prodotto). Sistemi di disequazioni.</w:t>
      </w:r>
    </w:p>
    <w:p w14:paraId="5C9F180C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Problemi risolubili con disequazioni lineari.</w:t>
      </w:r>
    </w:p>
    <w:p w14:paraId="5E6A7593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</w:p>
    <w:p w14:paraId="352D73DA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  <w:b/>
          <w:bCs/>
        </w:rPr>
      </w:pPr>
      <w:r w:rsidRPr="00D03596">
        <w:rPr>
          <w:rFonts w:cs="Times New Roman"/>
          <w:b/>
          <w:bCs/>
        </w:rPr>
        <w:t>Radicali</w:t>
      </w:r>
    </w:p>
    <w:p w14:paraId="2BC237CE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Radicali con radicandi a fattori positivi o nulli: definizione e proprietà (prima e seconda proprietà fondamentale). Condizioni di esistenza di un radicale. Segno di un radicale. Proprietà invariantiva. Semplificazione di radicali. Riduzione di radicali allo stesso indice e confronto di radicali.</w:t>
      </w:r>
    </w:p>
    <w:p w14:paraId="54E3A9DC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Prodotto e quoziente di radicali. Trasporto di un fattore fuori dal segno di radice e sotto il segno di radice. Potenza e radice di un radicale. Somma e differenza di radicali. Razionalizzazione del denominatore di una frazione. Formula del radicale doppio. Potenza con esponente razionale.</w:t>
      </w:r>
    </w:p>
    <w:p w14:paraId="3CF83676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Espressioni, equazioni, disequazioni e sistemi con i radicali.</w:t>
      </w:r>
    </w:p>
    <w:p w14:paraId="194E2908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</w:p>
    <w:p w14:paraId="6688DB6A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  <w:b/>
          <w:bCs/>
        </w:rPr>
      </w:pPr>
      <w:r w:rsidRPr="00D03596">
        <w:rPr>
          <w:rFonts w:cs="Times New Roman"/>
          <w:b/>
          <w:bCs/>
        </w:rPr>
        <w:t>Circonferenza</w:t>
      </w:r>
    </w:p>
    <w:p w14:paraId="2B566499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Definizione di luogo geometrico. Asse di un segmento e bisettrice di un angolo.</w:t>
      </w:r>
    </w:p>
    <w:p w14:paraId="2C5E1B6C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Definizioni di circonferenza, di cerchio e degli elementi fondamentali a essi relativi (diametro, corda, arco, settore circolare, segmento circolare a una base, segmento circolare a due basi).</w:t>
      </w:r>
    </w:p>
    <w:p w14:paraId="314ECFE8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Proprietà della circonferenza e dei suoi elementi.</w:t>
      </w:r>
    </w:p>
    <w:p w14:paraId="378AD0AC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Posizioni reciproche di una retta e di una circonferenza. Posizioni reciproche di due circonferenze. Proprietà delle rette tangenti a una circonferenza.</w:t>
      </w:r>
    </w:p>
    <w:p w14:paraId="637424B5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Angoli al centro e angoli alla circonferenza.</w:t>
      </w:r>
    </w:p>
    <w:p w14:paraId="79B125DE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</w:p>
    <w:p w14:paraId="1C06A7FE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  <w:b/>
          <w:bCs/>
        </w:rPr>
      </w:pPr>
      <w:r w:rsidRPr="00D03596">
        <w:rPr>
          <w:rFonts w:cs="Times New Roman"/>
          <w:b/>
          <w:bCs/>
        </w:rPr>
        <w:t>Circonferenza e poligoni</w:t>
      </w:r>
    </w:p>
    <w:p w14:paraId="466775F1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Punti notevoli di un triangolo. Poligoni inscritti e circoscritti. Quadrilateri inscritti e circoscritti. Poligoni regolari inscritti e circoscritti.</w:t>
      </w:r>
    </w:p>
    <w:p w14:paraId="0A248103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Problemi algebrici relativi a circonferenza e a poligoni inscritti e circoscritti.</w:t>
      </w:r>
    </w:p>
    <w:p w14:paraId="3575F721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</w:p>
    <w:p w14:paraId="099678D2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  <w:b/>
          <w:bCs/>
        </w:rPr>
      </w:pPr>
      <w:r w:rsidRPr="00D03596">
        <w:rPr>
          <w:rFonts w:cs="Times New Roman"/>
          <w:b/>
          <w:bCs/>
        </w:rPr>
        <w:t>Equazioni di secondo grado e di grado superiore al secondo</w:t>
      </w:r>
    </w:p>
    <w:p w14:paraId="6CA5BCDE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Equazioni di secondo grado complete e incomplete. Risoluzione di equazioni di secondo grado numeriche intere e fratte. Relazioni tra radici e coefficienti di un'equazione di secondo grado (somma e prodotto delle soluzioni, regola di Cartesio). Scomposizione in fattori di un trinomio di secondo grado.</w:t>
      </w:r>
    </w:p>
    <w:p w14:paraId="2D4B93C6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Problemi risolubili con equazioni di secondo grado.  Equazioni parametriche.</w:t>
      </w:r>
    </w:p>
    <w:p w14:paraId="4770E7F9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Equazioni di grado superiore al secondo: equazioni risolubili mediante scomposizione in fattori; equazioni binomie, trinomie e biquadratiche; equazioni risolubili mediante sostituzioni.</w:t>
      </w:r>
    </w:p>
    <w:p w14:paraId="51801B84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Sistemi di secondo grado. Sistemi simmetrici.</w:t>
      </w:r>
    </w:p>
    <w:p w14:paraId="03A6B67A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</w:p>
    <w:p w14:paraId="2DB306EA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  <w:b/>
          <w:bCs/>
        </w:rPr>
      </w:pPr>
      <w:r w:rsidRPr="00D03596">
        <w:rPr>
          <w:rFonts w:cs="Times New Roman"/>
          <w:b/>
          <w:bCs/>
        </w:rPr>
        <w:lastRenderedPageBreak/>
        <w:t>Disequazioni di secondo grado e di grado superiore al secondo</w:t>
      </w:r>
    </w:p>
    <w:p w14:paraId="481D195F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Segno di un trinomio di secondo grado con il discriminante positivo, negativo, nullo. Disequazioni di secondo grado. Disequazioni frazionarie i risolubili mediante scomposizione in fattori.</w:t>
      </w:r>
    </w:p>
    <w:p w14:paraId="1F632D9A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Disequazioni di grado superiore al secondo.</w:t>
      </w:r>
    </w:p>
    <w:p w14:paraId="3AD9297D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Sistemi di disequazioni.</w:t>
      </w:r>
    </w:p>
    <w:p w14:paraId="38197142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</w:p>
    <w:p w14:paraId="431ACA71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  <w:b/>
          <w:bCs/>
        </w:rPr>
      </w:pPr>
      <w:r w:rsidRPr="00D03596">
        <w:rPr>
          <w:rFonts w:cs="Times New Roman"/>
          <w:b/>
          <w:bCs/>
        </w:rPr>
        <w:t>La probabilità</w:t>
      </w:r>
    </w:p>
    <w:p w14:paraId="75D5263E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La statistica. Caratteri e frequenze (assoluta, relativa e cumulata). Rappresentazioni grafiche dei dati (</w:t>
      </w:r>
      <w:proofErr w:type="spellStart"/>
      <w:r w:rsidRPr="00D03596">
        <w:rPr>
          <w:rFonts w:cs="Times New Roman"/>
        </w:rPr>
        <w:t>ortogrammi</w:t>
      </w:r>
      <w:proofErr w:type="spellEnd"/>
      <w:r w:rsidRPr="00D03596">
        <w:rPr>
          <w:rFonts w:cs="Times New Roman"/>
        </w:rPr>
        <w:t>, istogrammi, areogrammi). Media, mediana, moda. Campo di variazione, scarto semplice medio e deviazione standard.</w:t>
      </w:r>
    </w:p>
    <w:p w14:paraId="0D290686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La probabilità: esperimenti aleatori, spazio campionario ed eventi aleatori. Rappresentazione grafica degli eventi. Operazioni tra eventi. Definizione di probabilità classica; accenno alle definizioni statistica e soggettiva di probabilità. Teorema della probabilità contraria.</w:t>
      </w:r>
    </w:p>
    <w:p w14:paraId="79EBE8AA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Eventi incompatibili ed eventi compatibili. Probabilità della somma logica di eventi. Eventi dipendenti ed eventi indipendenti. Probabilità condizionata e probabilità del prodotto logico di eventi.</w:t>
      </w:r>
    </w:p>
    <w:p w14:paraId="6A49C57B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</w:p>
    <w:p w14:paraId="2B29E61D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  <w:b/>
          <w:bCs/>
        </w:rPr>
      </w:pPr>
      <w:r w:rsidRPr="00D03596">
        <w:rPr>
          <w:rFonts w:cs="Times New Roman"/>
          <w:b/>
          <w:bCs/>
        </w:rPr>
        <w:t>Equivalenza di figure piane</w:t>
      </w:r>
    </w:p>
    <w:p w14:paraId="016DA5A1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Poligoni equivalenti. Calcolo dell'area dei principali poligoni.</w:t>
      </w:r>
    </w:p>
    <w:p w14:paraId="6677C2B7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Teoremi di Pitagora e di Euclide.</w:t>
      </w:r>
    </w:p>
    <w:p w14:paraId="1B75CD49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Particolari triangoli rettangoli (con angoli di 45° e con angoli di 30° e 60°).</w:t>
      </w:r>
    </w:p>
    <w:p w14:paraId="1151308E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Problemi algebrici relativi all'applicazione dei teoremi di Pitagora e di Euclide.</w:t>
      </w:r>
    </w:p>
    <w:p w14:paraId="72C0728D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</w:p>
    <w:p w14:paraId="5BF7898D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  <w:b/>
          <w:bCs/>
        </w:rPr>
      </w:pPr>
      <w:r w:rsidRPr="00D03596">
        <w:rPr>
          <w:rFonts w:cs="Times New Roman"/>
          <w:b/>
          <w:bCs/>
        </w:rPr>
        <w:t>Triangoli simili</w:t>
      </w:r>
    </w:p>
    <w:p w14:paraId="4264C9A7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Teorema di Talete.</w:t>
      </w:r>
    </w:p>
    <w:p w14:paraId="2F98E6EF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Triangoli simili e criteri di similitudine. Similitudine e teoremi di Euclide.</w:t>
      </w:r>
    </w:p>
    <w:p w14:paraId="17E01B72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Poligoni simili e proprietà.</w:t>
      </w:r>
    </w:p>
    <w:p w14:paraId="049BE0FE" w14:textId="3E5C2DBE" w:rsidR="00D201C6" w:rsidRDefault="00D03596" w:rsidP="00D03596">
      <w:pPr>
        <w:pStyle w:val="Textbody"/>
        <w:spacing w:after="0"/>
        <w:jc w:val="both"/>
        <w:rPr>
          <w:rFonts w:cs="Times New Roman"/>
        </w:rPr>
      </w:pPr>
      <w:r w:rsidRPr="00D03596">
        <w:rPr>
          <w:rFonts w:cs="Times New Roman"/>
        </w:rPr>
        <w:t>Problemi algebrici.</w:t>
      </w:r>
    </w:p>
    <w:p w14:paraId="7153989A" w14:textId="77777777" w:rsidR="00D03596" w:rsidRPr="00D03596" w:rsidRDefault="00D03596" w:rsidP="00D03596">
      <w:pPr>
        <w:pStyle w:val="Textbody"/>
        <w:spacing w:after="0"/>
        <w:jc w:val="both"/>
        <w:rPr>
          <w:rFonts w:cs="Times New Roman"/>
        </w:rPr>
      </w:pPr>
    </w:p>
    <w:p w14:paraId="5641EA74" w14:textId="468A2A58" w:rsidR="00B0389C" w:rsidRPr="00DF7C79" w:rsidRDefault="0061272E" w:rsidP="00B0389C">
      <w:pPr>
        <w:rPr>
          <w:color w:val="FF0000"/>
          <w:sz w:val="32"/>
          <w:szCs w:val="32"/>
        </w:rPr>
      </w:pPr>
      <w:r w:rsidRPr="00072839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61493CB" wp14:editId="055C4527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3790950" cy="609600"/>
                <wp:effectExtent l="0" t="0" r="19050" b="19050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C500616" w14:textId="281212D9" w:rsidR="00824C43" w:rsidRDefault="00824C43" w:rsidP="00824C43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Fisica</w:t>
                            </w:r>
                          </w:p>
                          <w:p w14:paraId="35066A63" w14:textId="6ACEBE51" w:rsidR="00824C43" w:rsidRDefault="00824C43" w:rsidP="00824C43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proofErr w:type="spellStart"/>
                            <w:r w:rsidR="00F133DE">
                              <w:rPr>
                                <w:b/>
                                <w:bCs/>
                              </w:rPr>
                              <w:t>Dayana</w:t>
                            </w:r>
                            <w:proofErr w:type="spellEnd"/>
                            <w:r w:rsidR="00F133DE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="00F133DE">
                              <w:rPr>
                                <w:b/>
                                <w:bCs/>
                              </w:rPr>
                              <w:t>Pagliardini</w:t>
                            </w:r>
                            <w:proofErr w:type="spellEnd"/>
                            <w:r w:rsidR="00EB10A7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B80F2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493CB" id="Casella di testo 8" o:spid="_x0000_s1030" type="#_x0000_t202" style="position:absolute;margin-left:0;margin-top:.7pt;width:298.5pt;height:48pt;z-index:-2516469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Xwf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e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" fillcolor="white [3201]" strokecolor="white [3212]" strokeweight=".5pt">
                <v:textbox>
                  <w:txbxContent>
                    <w:p w14:paraId="4C500616" w14:textId="281212D9" w:rsidR="00824C43" w:rsidRDefault="00824C43" w:rsidP="00824C43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Fisica</w:t>
                      </w:r>
                    </w:p>
                    <w:p w14:paraId="35066A63" w14:textId="6ACEBE51" w:rsidR="00824C43" w:rsidRDefault="00824C43" w:rsidP="00824C43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proofErr w:type="spellStart"/>
                      <w:r w:rsidR="00F133DE">
                        <w:rPr>
                          <w:b/>
                          <w:bCs/>
                        </w:rPr>
                        <w:t>Dayana</w:t>
                      </w:r>
                      <w:proofErr w:type="spellEnd"/>
                      <w:r w:rsidR="00F133DE">
                        <w:rPr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="00F133DE">
                        <w:rPr>
                          <w:b/>
                          <w:bCs/>
                        </w:rPr>
                        <w:t>Pagliardini</w:t>
                      </w:r>
                      <w:proofErr w:type="spellEnd"/>
                      <w:r w:rsidR="00EB10A7">
                        <w:rPr>
                          <w:b/>
                          <w:bCs/>
                        </w:rPr>
                        <w:t xml:space="preserve"> </w:t>
                      </w:r>
                      <w:r w:rsidR="00B80F2D"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558220" w14:textId="07045B62" w:rsidR="00B0389C" w:rsidRPr="00DF7C79" w:rsidRDefault="00B0389C" w:rsidP="00B0389C">
      <w:pPr>
        <w:rPr>
          <w:color w:val="FF0000"/>
          <w:sz w:val="32"/>
          <w:szCs w:val="32"/>
        </w:rPr>
      </w:pPr>
    </w:p>
    <w:p w14:paraId="0B8C2BA5" w14:textId="6A1D2242" w:rsidR="00B0389C" w:rsidRPr="00DF7C79" w:rsidRDefault="00B0389C" w:rsidP="00B0389C">
      <w:pPr>
        <w:rPr>
          <w:color w:val="FF0000"/>
          <w:sz w:val="32"/>
          <w:szCs w:val="32"/>
        </w:rPr>
      </w:pPr>
    </w:p>
    <w:p w14:paraId="218386B5" w14:textId="77777777" w:rsidR="00EF3322" w:rsidRPr="00EF3322" w:rsidRDefault="00EF3322" w:rsidP="00EF3322">
      <w:pPr>
        <w:jc w:val="both"/>
        <w:rPr>
          <w:b/>
        </w:rPr>
      </w:pPr>
      <w:r w:rsidRPr="00EF3322">
        <w:rPr>
          <w:b/>
        </w:rPr>
        <w:t>L’equilibrio dei fluidi</w:t>
      </w:r>
    </w:p>
    <w:p w14:paraId="4DD3A199" w14:textId="77777777" w:rsidR="00EF3322" w:rsidRPr="00EF3322" w:rsidRDefault="00EF3322" w:rsidP="00EF3322">
      <w:pPr>
        <w:pStyle w:val="Paragrafoelenco"/>
        <w:numPr>
          <w:ilvl w:val="0"/>
          <w:numId w:val="26"/>
        </w:numPr>
        <w:jc w:val="both"/>
      </w:pPr>
      <w:r w:rsidRPr="00EF3322">
        <w:t>Definizione di fluido e differenze con lo stato solido</w:t>
      </w:r>
    </w:p>
    <w:p w14:paraId="4AEB4E3C" w14:textId="77777777" w:rsidR="00EF3322" w:rsidRPr="00EF3322" w:rsidRDefault="00EF3322" w:rsidP="00EF3322">
      <w:pPr>
        <w:pStyle w:val="Paragrafoelenco"/>
        <w:numPr>
          <w:ilvl w:val="0"/>
          <w:numId w:val="26"/>
        </w:numPr>
        <w:jc w:val="both"/>
      </w:pPr>
      <w:r w:rsidRPr="00EF3322">
        <w:t>Pressione</w:t>
      </w:r>
    </w:p>
    <w:p w14:paraId="402543F7" w14:textId="77777777" w:rsidR="00EF3322" w:rsidRPr="00EF3322" w:rsidRDefault="00EF3322" w:rsidP="00EF3322">
      <w:pPr>
        <w:pStyle w:val="Paragrafoelenco"/>
        <w:numPr>
          <w:ilvl w:val="0"/>
          <w:numId w:val="26"/>
        </w:numPr>
        <w:jc w:val="both"/>
      </w:pPr>
      <w:r w:rsidRPr="00EF3322">
        <w:t>Il principio di Pascal e le sue applicazioni</w:t>
      </w:r>
    </w:p>
    <w:p w14:paraId="70AD3158" w14:textId="77777777" w:rsidR="00EF3322" w:rsidRPr="00EF3322" w:rsidRDefault="00EF3322" w:rsidP="00EF3322">
      <w:pPr>
        <w:pStyle w:val="Paragrafoelenco"/>
        <w:numPr>
          <w:ilvl w:val="0"/>
          <w:numId w:val="26"/>
        </w:numPr>
        <w:jc w:val="both"/>
      </w:pPr>
      <w:r w:rsidRPr="00EF3322">
        <w:t>Il torchio idraulico</w:t>
      </w:r>
    </w:p>
    <w:p w14:paraId="3F4AFC46" w14:textId="77777777" w:rsidR="00EF3322" w:rsidRPr="00EF3322" w:rsidRDefault="00EF3322" w:rsidP="00EF3322">
      <w:pPr>
        <w:pStyle w:val="Paragrafoelenco"/>
        <w:numPr>
          <w:ilvl w:val="0"/>
          <w:numId w:val="26"/>
        </w:numPr>
        <w:jc w:val="both"/>
      </w:pPr>
      <w:r w:rsidRPr="00EF3322">
        <w:t xml:space="preserve">La legge di </w:t>
      </w:r>
      <w:proofErr w:type="spellStart"/>
      <w:r w:rsidRPr="00EF3322">
        <w:t>Stevino</w:t>
      </w:r>
      <w:proofErr w:type="spellEnd"/>
      <w:r w:rsidRPr="00EF3322">
        <w:t xml:space="preserve"> </w:t>
      </w:r>
    </w:p>
    <w:p w14:paraId="3ABCD449" w14:textId="77777777" w:rsidR="00EF3322" w:rsidRPr="00EF3322" w:rsidRDefault="00EF3322" w:rsidP="00EF3322">
      <w:pPr>
        <w:pStyle w:val="Paragrafoelenco"/>
        <w:numPr>
          <w:ilvl w:val="0"/>
          <w:numId w:val="26"/>
        </w:numPr>
        <w:jc w:val="both"/>
      </w:pPr>
      <w:r w:rsidRPr="00EF3322">
        <w:t xml:space="preserve">I vasi comunicanti </w:t>
      </w:r>
    </w:p>
    <w:p w14:paraId="7928B99A" w14:textId="77777777" w:rsidR="00EF3322" w:rsidRPr="00EF3322" w:rsidRDefault="00EF3322" w:rsidP="00EF3322">
      <w:pPr>
        <w:pStyle w:val="Paragrafoelenco"/>
        <w:numPr>
          <w:ilvl w:val="0"/>
          <w:numId w:val="26"/>
        </w:numPr>
        <w:jc w:val="both"/>
      </w:pPr>
      <w:r w:rsidRPr="00EF3322">
        <w:t>L’esperimento di Torricelli per calcolare la pressione atmosferica</w:t>
      </w:r>
    </w:p>
    <w:p w14:paraId="2A6534EB" w14:textId="77777777" w:rsidR="00EF3322" w:rsidRPr="00EF3322" w:rsidRDefault="00EF3322" w:rsidP="00EF3322">
      <w:pPr>
        <w:pStyle w:val="Paragrafoelenco"/>
        <w:numPr>
          <w:ilvl w:val="0"/>
          <w:numId w:val="26"/>
        </w:numPr>
        <w:jc w:val="both"/>
      </w:pPr>
      <w:r w:rsidRPr="00EF3322">
        <w:t>Il principio di Archimede e le condizioni di galleggiamento</w:t>
      </w:r>
    </w:p>
    <w:p w14:paraId="07ABEB79" w14:textId="77777777" w:rsidR="00EF3322" w:rsidRPr="00EF3322" w:rsidRDefault="00EF3322" w:rsidP="00EF3322">
      <w:pPr>
        <w:jc w:val="both"/>
        <w:rPr>
          <w:b/>
          <w:i/>
        </w:rPr>
      </w:pPr>
      <w:r w:rsidRPr="00EF3322">
        <w:rPr>
          <w:i/>
          <w:u w:val="single"/>
        </w:rPr>
        <w:t>Esperienza in laboratorio</w:t>
      </w:r>
      <w:r w:rsidRPr="00EF3322">
        <w:rPr>
          <w:b/>
          <w:i/>
        </w:rPr>
        <w:t xml:space="preserve">: </w:t>
      </w:r>
      <w:r w:rsidRPr="00EF3322">
        <w:rPr>
          <w:i/>
        </w:rPr>
        <w:t>Verifica della Legge di Archimede con calcolo della densità dell’acqua</w:t>
      </w:r>
    </w:p>
    <w:p w14:paraId="69753B19" w14:textId="77777777" w:rsidR="00EF3322" w:rsidRPr="00EF3322" w:rsidRDefault="00EF3322" w:rsidP="00EF3322">
      <w:pPr>
        <w:jc w:val="both"/>
        <w:rPr>
          <w:b/>
        </w:rPr>
      </w:pPr>
    </w:p>
    <w:p w14:paraId="51692C7C" w14:textId="77777777" w:rsidR="00EF3322" w:rsidRPr="00EF3322" w:rsidRDefault="00EF3322" w:rsidP="00EF3322">
      <w:pPr>
        <w:jc w:val="both"/>
        <w:rPr>
          <w:b/>
        </w:rPr>
      </w:pPr>
      <w:r w:rsidRPr="00EF3322">
        <w:rPr>
          <w:b/>
        </w:rPr>
        <w:t>Il moto uniforme</w:t>
      </w:r>
    </w:p>
    <w:p w14:paraId="4ADC7B4B" w14:textId="77777777" w:rsidR="00EF3322" w:rsidRPr="00EF3322" w:rsidRDefault="00EF3322" w:rsidP="00EF3322">
      <w:pPr>
        <w:pStyle w:val="Paragrafoelenco"/>
        <w:numPr>
          <w:ilvl w:val="0"/>
          <w:numId w:val="26"/>
        </w:numPr>
        <w:jc w:val="both"/>
        <w:rPr>
          <w:b/>
        </w:rPr>
      </w:pPr>
      <w:r w:rsidRPr="00EF3322">
        <w:t xml:space="preserve">Il moto e la quiete, sistemi di riferimento </w:t>
      </w:r>
    </w:p>
    <w:p w14:paraId="0772DBD1" w14:textId="77777777" w:rsidR="00EF3322" w:rsidRPr="00EF3322" w:rsidRDefault="00EF3322" w:rsidP="00EF3322">
      <w:pPr>
        <w:pStyle w:val="Paragrafoelenco"/>
        <w:numPr>
          <w:ilvl w:val="0"/>
          <w:numId w:val="26"/>
        </w:numPr>
        <w:jc w:val="both"/>
        <w:rPr>
          <w:b/>
        </w:rPr>
      </w:pPr>
      <w:r w:rsidRPr="00EF3322">
        <w:t>Moto rettilineo e moto unidimensionale, traiettoria e spostamento, il concetto di variazione</w:t>
      </w:r>
    </w:p>
    <w:p w14:paraId="5C67A628" w14:textId="77777777" w:rsidR="00EF3322" w:rsidRPr="00EF3322" w:rsidRDefault="00EF3322" w:rsidP="00EF3322">
      <w:pPr>
        <w:pStyle w:val="Paragrafoelenco"/>
        <w:numPr>
          <w:ilvl w:val="0"/>
          <w:numId w:val="26"/>
        </w:numPr>
        <w:jc w:val="both"/>
        <w:rPr>
          <w:b/>
        </w:rPr>
      </w:pPr>
      <w:r w:rsidRPr="00EF3322">
        <w:t>Velocità media e istantanea, legge oraria e diagramma orario, diagramma orario e velocità media (o istantanea)</w:t>
      </w:r>
    </w:p>
    <w:p w14:paraId="0F5E4671" w14:textId="77777777" w:rsidR="00EF3322" w:rsidRPr="00EF3322" w:rsidRDefault="00EF3322" w:rsidP="00EF3322">
      <w:pPr>
        <w:pStyle w:val="Paragrafoelenco"/>
        <w:numPr>
          <w:ilvl w:val="0"/>
          <w:numId w:val="26"/>
        </w:numPr>
        <w:jc w:val="both"/>
        <w:rPr>
          <w:b/>
        </w:rPr>
      </w:pPr>
      <w:r w:rsidRPr="00EF3322">
        <w:t>Il moto rettilineo uniforme: velocità costante, legge oraria e grafici spazio-tempo e velocità-tempo</w:t>
      </w:r>
    </w:p>
    <w:p w14:paraId="2EC124D5" w14:textId="77777777" w:rsidR="00EF3322" w:rsidRPr="00EF3322" w:rsidRDefault="00EF3322" w:rsidP="00EF3322">
      <w:pPr>
        <w:ind w:left="360"/>
        <w:jc w:val="both"/>
        <w:rPr>
          <w:b/>
          <w:i/>
        </w:rPr>
      </w:pPr>
      <w:r w:rsidRPr="00EF3322">
        <w:rPr>
          <w:i/>
          <w:u w:val="single"/>
        </w:rPr>
        <w:t>Esperienza in laboratorio</w:t>
      </w:r>
      <w:r w:rsidRPr="00EF3322">
        <w:rPr>
          <w:b/>
          <w:i/>
        </w:rPr>
        <w:t xml:space="preserve">: </w:t>
      </w:r>
      <w:r w:rsidRPr="00EF3322">
        <w:rPr>
          <w:i/>
        </w:rPr>
        <w:t>Verifica del moto rettilineo uniforme tramite rotaia a cuscino d’aria.</w:t>
      </w:r>
    </w:p>
    <w:p w14:paraId="42AED9AB" w14:textId="77777777" w:rsidR="00EF3322" w:rsidRPr="00EF3322" w:rsidRDefault="00EF3322" w:rsidP="00EF3322">
      <w:pPr>
        <w:jc w:val="both"/>
        <w:rPr>
          <w:b/>
        </w:rPr>
      </w:pPr>
    </w:p>
    <w:p w14:paraId="48E14A3D" w14:textId="77777777" w:rsidR="00EF3322" w:rsidRPr="00EF3322" w:rsidRDefault="00EF3322" w:rsidP="00EF3322">
      <w:pPr>
        <w:jc w:val="both"/>
        <w:rPr>
          <w:b/>
        </w:rPr>
      </w:pPr>
      <w:r w:rsidRPr="00EF3322">
        <w:rPr>
          <w:b/>
        </w:rPr>
        <w:t>Il moto uniformemente accelerato</w:t>
      </w:r>
    </w:p>
    <w:p w14:paraId="05E9ED31" w14:textId="77777777" w:rsidR="00EF3322" w:rsidRPr="00EF3322" w:rsidRDefault="00EF3322" w:rsidP="00EF3322">
      <w:pPr>
        <w:pStyle w:val="Paragrafoelenco"/>
        <w:numPr>
          <w:ilvl w:val="0"/>
          <w:numId w:val="27"/>
        </w:numPr>
        <w:jc w:val="both"/>
        <w:rPr>
          <w:b/>
        </w:rPr>
      </w:pPr>
      <w:r w:rsidRPr="00EF3322">
        <w:t>Definizione di accelerazione media e istantanea, moto accelerato e decelerato</w:t>
      </w:r>
    </w:p>
    <w:p w14:paraId="7A3D1AE8" w14:textId="77777777" w:rsidR="00EF3322" w:rsidRPr="00EF3322" w:rsidRDefault="00EF3322" w:rsidP="00EF3322">
      <w:pPr>
        <w:pStyle w:val="Paragrafoelenco"/>
        <w:numPr>
          <w:ilvl w:val="0"/>
          <w:numId w:val="27"/>
        </w:numPr>
        <w:jc w:val="both"/>
        <w:rPr>
          <w:b/>
        </w:rPr>
      </w:pPr>
      <w:r w:rsidRPr="00EF3322">
        <w:t>Il grafico velocità-tempo, legame con lo spazio percorso</w:t>
      </w:r>
    </w:p>
    <w:p w14:paraId="153E39A2" w14:textId="77777777" w:rsidR="00EF3322" w:rsidRPr="00EF3322" w:rsidRDefault="00EF3322" w:rsidP="00EF3322">
      <w:pPr>
        <w:pStyle w:val="Paragrafoelenco"/>
        <w:numPr>
          <w:ilvl w:val="0"/>
          <w:numId w:val="27"/>
        </w:numPr>
        <w:jc w:val="both"/>
        <w:rPr>
          <w:b/>
        </w:rPr>
      </w:pPr>
      <w:r w:rsidRPr="00EF3322">
        <w:lastRenderedPageBreak/>
        <w:t>Moto uniformemente accelerato: legge oraria e diagrammi spazio-tempo e velocità-tempo</w:t>
      </w:r>
    </w:p>
    <w:p w14:paraId="0F35BF5E" w14:textId="77777777" w:rsidR="00EF3322" w:rsidRPr="00EF3322" w:rsidRDefault="00EF3322" w:rsidP="00EF3322">
      <w:pPr>
        <w:pStyle w:val="Paragrafoelenco"/>
        <w:numPr>
          <w:ilvl w:val="0"/>
          <w:numId w:val="27"/>
        </w:numPr>
        <w:jc w:val="both"/>
        <w:rPr>
          <w:b/>
        </w:rPr>
      </w:pPr>
      <w:r w:rsidRPr="00EF3322">
        <w:t>Corpi in caduta libera: accelerazione di gravità, caduta da fermo e lancio verso l’alto</w:t>
      </w:r>
    </w:p>
    <w:p w14:paraId="1BFB1F84" w14:textId="77777777" w:rsidR="00EF3322" w:rsidRPr="00EF3322" w:rsidRDefault="00EF3322" w:rsidP="00EF3322">
      <w:pPr>
        <w:ind w:left="360"/>
        <w:jc w:val="both"/>
        <w:rPr>
          <w:b/>
          <w:i/>
        </w:rPr>
      </w:pPr>
      <w:r w:rsidRPr="00EF3322">
        <w:rPr>
          <w:i/>
          <w:u w:val="single"/>
        </w:rPr>
        <w:t>Esperienza in laboratorio</w:t>
      </w:r>
      <w:r w:rsidRPr="00EF3322">
        <w:rPr>
          <w:b/>
          <w:i/>
        </w:rPr>
        <w:t xml:space="preserve">: </w:t>
      </w:r>
      <w:r w:rsidRPr="00EF3322">
        <w:rPr>
          <w:i/>
        </w:rPr>
        <w:t>Verifica del moto rettilineo uniformemente accelerato tramite rotaia a cuscino d’aria.</w:t>
      </w:r>
    </w:p>
    <w:p w14:paraId="23A7473E" w14:textId="77777777" w:rsidR="00EF3322" w:rsidRPr="00EF3322" w:rsidRDefault="00EF3322" w:rsidP="00EF3322">
      <w:pPr>
        <w:jc w:val="both"/>
        <w:rPr>
          <w:b/>
        </w:rPr>
      </w:pPr>
    </w:p>
    <w:p w14:paraId="6364E3BF" w14:textId="77777777" w:rsidR="00EF3322" w:rsidRPr="00EF3322" w:rsidRDefault="00EF3322" w:rsidP="00EF3322">
      <w:pPr>
        <w:jc w:val="both"/>
        <w:rPr>
          <w:b/>
        </w:rPr>
      </w:pPr>
      <w:r w:rsidRPr="00EF3322">
        <w:rPr>
          <w:b/>
        </w:rPr>
        <w:t>Moti nel piano</w:t>
      </w:r>
    </w:p>
    <w:p w14:paraId="30820881" w14:textId="77777777" w:rsidR="00EF3322" w:rsidRPr="00EF3322" w:rsidRDefault="00EF3322" w:rsidP="00EF3322">
      <w:pPr>
        <w:pStyle w:val="Paragrafoelenco"/>
        <w:numPr>
          <w:ilvl w:val="0"/>
          <w:numId w:val="28"/>
        </w:numPr>
        <w:jc w:val="both"/>
        <w:rPr>
          <w:b/>
        </w:rPr>
      </w:pPr>
      <w:r w:rsidRPr="00EF3322">
        <w:t>Moto bidimensionale, velocità media e istantanea nel moto curvilineo</w:t>
      </w:r>
    </w:p>
    <w:p w14:paraId="078D08D8" w14:textId="77777777" w:rsidR="00EF3322" w:rsidRPr="00EF3322" w:rsidRDefault="00EF3322" w:rsidP="00EF3322">
      <w:pPr>
        <w:pStyle w:val="Paragrafoelenco"/>
        <w:numPr>
          <w:ilvl w:val="0"/>
          <w:numId w:val="28"/>
        </w:numPr>
        <w:jc w:val="both"/>
        <w:rPr>
          <w:b/>
        </w:rPr>
      </w:pPr>
      <w:r w:rsidRPr="00EF3322">
        <w:t>Il moto dei proiettili: proiettile sparato orizzontalmente e obliquamente, la gittata</w:t>
      </w:r>
    </w:p>
    <w:p w14:paraId="489900FD" w14:textId="77777777" w:rsidR="00EF3322" w:rsidRPr="00EF3322" w:rsidRDefault="00EF3322" w:rsidP="00EF3322">
      <w:pPr>
        <w:pStyle w:val="Paragrafoelenco"/>
        <w:numPr>
          <w:ilvl w:val="0"/>
          <w:numId w:val="28"/>
        </w:numPr>
        <w:jc w:val="both"/>
        <w:rPr>
          <w:b/>
        </w:rPr>
      </w:pPr>
      <w:r w:rsidRPr="00EF3322">
        <w:t>Il moto circolare uniforme: moti periodici, periodo e frequenza, velocità scalare, accelerazione centripeta, velocità angolare e relazione tra velocità scalare e angolare</w:t>
      </w:r>
    </w:p>
    <w:p w14:paraId="30C7BE6E" w14:textId="77777777" w:rsidR="00EF3322" w:rsidRPr="00EF3322" w:rsidRDefault="00EF3322" w:rsidP="00EF3322">
      <w:pPr>
        <w:pStyle w:val="Paragrafoelenco"/>
        <w:numPr>
          <w:ilvl w:val="0"/>
          <w:numId w:val="28"/>
        </w:numPr>
        <w:jc w:val="both"/>
        <w:rPr>
          <w:b/>
        </w:rPr>
      </w:pPr>
      <w:r w:rsidRPr="00EF3322">
        <w:t xml:space="preserve">Il moto armonico: relazione col moto circolare uniforme, diagramma orario, velocità e accelerazione </w:t>
      </w:r>
    </w:p>
    <w:p w14:paraId="79E1579A" w14:textId="77777777" w:rsidR="00EF3322" w:rsidRPr="00EF3322" w:rsidRDefault="00EF3322" w:rsidP="00EF3322">
      <w:pPr>
        <w:jc w:val="both"/>
        <w:rPr>
          <w:b/>
        </w:rPr>
      </w:pPr>
    </w:p>
    <w:p w14:paraId="54EAA063" w14:textId="77777777" w:rsidR="00EF3322" w:rsidRPr="00EF3322" w:rsidRDefault="00EF3322" w:rsidP="00EF3322">
      <w:pPr>
        <w:jc w:val="both"/>
        <w:rPr>
          <w:b/>
        </w:rPr>
      </w:pPr>
      <w:r w:rsidRPr="00EF3322">
        <w:rPr>
          <w:b/>
        </w:rPr>
        <w:t>La dinamica newtoniana</w:t>
      </w:r>
    </w:p>
    <w:p w14:paraId="4817D01A" w14:textId="77777777" w:rsidR="00EF3322" w:rsidRPr="00EF3322" w:rsidRDefault="00EF3322" w:rsidP="00EF3322">
      <w:pPr>
        <w:pStyle w:val="Paragrafoelenco"/>
        <w:numPr>
          <w:ilvl w:val="0"/>
          <w:numId w:val="29"/>
        </w:numPr>
        <w:jc w:val="both"/>
        <w:rPr>
          <w:b/>
        </w:rPr>
      </w:pPr>
      <w:r w:rsidRPr="00EF3322">
        <w:t>Dalla descrizione del moto alle sue cause: cinematica, dinamica e statica, grandezze cinematiche e dinamiche, la meccanica classica</w:t>
      </w:r>
    </w:p>
    <w:p w14:paraId="549762FD" w14:textId="77777777" w:rsidR="00EF3322" w:rsidRPr="00EF3322" w:rsidRDefault="00EF3322" w:rsidP="00EF3322">
      <w:pPr>
        <w:pStyle w:val="Paragrafoelenco"/>
        <w:numPr>
          <w:ilvl w:val="0"/>
          <w:numId w:val="29"/>
        </w:numPr>
        <w:jc w:val="both"/>
        <w:rPr>
          <w:b/>
        </w:rPr>
      </w:pPr>
      <w:r w:rsidRPr="00EF3322">
        <w:t>Il primo principio della dinamica: l’inerzia e i sistemi di riferimento inerziali</w:t>
      </w:r>
    </w:p>
    <w:p w14:paraId="4EBD732E" w14:textId="77777777" w:rsidR="00EF3322" w:rsidRPr="00EF3322" w:rsidRDefault="00EF3322" w:rsidP="00EF3322">
      <w:pPr>
        <w:pStyle w:val="Paragrafoelenco"/>
        <w:numPr>
          <w:ilvl w:val="0"/>
          <w:numId w:val="29"/>
        </w:numPr>
        <w:jc w:val="both"/>
        <w:rPr>
          <w:b/>
        </w:rPr>
      </w:pPr>
      <w:r w:rsidRPr="00EF3322">
        <w:t>Il secondo principio della dinamica e il primo principio come caso particolare</w:t>
      </w:r>
    </w:p>
    <w:p w14:paraId="54F87B6F" w14:textId="77777777" w:rsidR="00EF3322" w:rsidRPr="00EF3322" w:rsidRDefault="00EF3322" w:rsidP="00EF3322">
      <w:pPr>
        <w:pStyle w:val="Paragrafoelenco"/>
        <w:numPr>
          <w:ilvl w:val="0"/>
          <w:numId w:val="29"/>
        </w:numPr>
        <w:jc w:val="both"/>
        <w:rPr>
          <w:b/>
        </w:rPr>
      </w:pPr>
      <w:r w:rsidRPr="00EF3322">
        <w:t>Il terzo principio della dinamica e l’esempio del cavallo di Newton</w:t>
      </w:r>
    </w:p>
    <w:p w14:paraId="5BA4355A" w14:textId="77777777" w:rsidR="00EF3322" w:rsidRPr="00EF3322" w:rsidRDefault="00EF3322" w:rsidP="00EF3322">
      <w:pPr>
        <w:pStyle w:val="Paragrafoelenco"/>
        <w:numPr>
          <w:ilvl w:val="0"/>
          <w:numId w:val="29"/>
        </w:numPr>
        <w:jc w:val="both"/>
        <w:rPr>
          <w:b/>
        </w:rPr>
      </w:pPr>
      <w:r w:rsidRPr="00EF3322">
        <w:t>Applicazioni dei principi della dinamica al moto di caduta libera, al moto circolare e al moto armonico (sia alla forza elastica che al pendolo)</w:t>
      </w:r>
    </w:p>
    <w:p w14:paraId="2E437F00" w14:textId="77777777" w:rsidR="00EF3322" w:rsidRPr="00EF3322" w:rsidRDefault="00EF3322" w:rsidP="00EF3322">
      <w:pPr>
        <w:jc w:val="both"/>
      </w:pPr>
    </w:p>
    <w:p w14:paraId="6E6BDC2B" w14:textId="77777777" w:rsidR="00EF3322" w:rsidRPr="00EF3322" w:rsidRDefault="00EF3322" w:rsidP="00EF3322">
      <w:pPr>
        <w:jc w:val="both"/>
        <w:rPr>
          <w:b/>
        </w:rPr>
      </w:pPr>
      <w:r w:rsidRPr="00EF3322">
        <w:rPr>
          <w:b/>
        </w:rPr>
        <w:t>Il lavoro e l’energia</w:t>
      </w:r>
    </w:p>
    <w:p w14:paraId="3AEA4E2A" w14:textId="77777777" w:rsidR="00EF3322" w:rsidRPr="00EF3322" w:rsidRDefault="00EF3322" w:rsidP="00EF3322">
      <w:pPr>
        <w:pStyle w:val="Paragrafoelenco"/>
        <w:numPr>
          <w:ilvl w:val="0"/>
          <w:numId w:val="30"/>
        </w:numPr>
        <w:jc w:val="both"/>
        <w:rPr>
          <w:b/>
        </w:rPr>
      </w:pPr>
      <w:r w:rsidRPr="00EF3322">
        <w:t>Il lavoro di una forza costante (forza parallela a uno spostamento e forza in una direzione qualsiasi), lavoro motore, lavoro resistente e nullo</w:t>
      </w:r>
    </w:p>
    <w:p w14:paraId="49C57481" w14:textId="77777777" w:rsidR="00EF3322" w:rsidRPr="00EF3322" w:rsidRDefault="00EF3322" w:rsidP="00EF3322">
      <w:pPr>
        <w:pStyle w:val="Paragrafoelenco"/>
        <w:numPr>
          <w:ilvl w:val="0"/>
          <w:numId w:val="30"/>
        </w:numPr>
        <w:jc w:val="both"/>
        <w:rPr>
          <w:b/>
        </w:rPr>
      </w:pPr>
      <w:r w:rsidRPr="00EF3322">
        <w:t>Lavoro di una forza costante e variabile con il metodo grafico</w:t>
      </w:r>
    </w:p>
    <w:p w14:paraId="37134B23" w14:textId="77777777" w:rsidR="00EF3322" w:rsidRPr="00EF3322" w:rsidRDefault="00EF3322" w:rsidP="00EF3322">
      <w:pPr>
        <w:pStyle w:val="Paragrafoelenco"/>
        <w:numPr>
          <w:ilvl w:val="0"/>
          <w:numId w:val="30"/>
        </w:numPr>
        <w:jc w:val="both"/>
        <w:rPr>
          <w:b/>
        </w:rPr>
      </w:pPr>
      <w:r w:rsidRPr="00EF3322">
        <w:t>Il lavoro della forza peso: lavoro compiuto sul corpo dal peso e lavoro eseguito contro la forza di gravità</w:t>
      </w:r>
    </w:p>
    <w:p w14:paraId="7A36421F" w14:textId="77777777" w:rsidR="00EF3322" w:rsidRPr="00EF3322" w:rsidRDefault="00EF3322" w:rsidP="00EF3322">
      <w:pPr>
        <w:pStyle w:val="Paragrafoelenco"/>
        <w:numPr>
          <w:ilvl w:val="0"/>
          <w:numId w:val="30"/>
        </w:numPr>
        <w:jc w:val="both"/>
        <w:rPr>
          <w:b/>
        </w:rPr>
      </w:pPr>
      <w:r w:rsidRPr="00EF3322">
        <w:t>Il lavoro della forza elastica, potenza media e potenza istantanea, relazione tra potenza e velocità</w:t>
      </w:r>
    </w:p>
    <w:p w14:paraId="0E939940" w14:textId="77777777" w:rsidR="00EF3322" w:rsidRPr="00EF3322" w:rsidRDefault="00EF3322" w:rsidP="00EF3322">
      <w:pPr>
        <w:pStyle w:val="Paragrafoelenco"/>
        <w:numPr>
          <w:ilvl w:val="0"/>
          <w:numId w:val="30"/>
        </w:numPr>
        <w:jc w:val="both"/>
        <w:rPr>
          <w:b/>
        </w:rPr>
      </w:pPr>
      <w:r w:rsidRPr="00EF3322">
        <w:t>L’energia cinetica e il teorema dell’energia cinetica</w:t>
      </w:r>
    </w:p>
    <w:p w14:paraId="4F6AD4A3" w14:textId="77777777" w:rsidR="00EF3322" w:rsidRPr="00EF3322" w:rsidRDefault="00EF3322" w:rsidP="00EF3322">
      <w:pPr>
        <w:pStyle w:val="Paragrafoelenco"/>
        <w:numPr>
          <w:ilvl w:val="0"/>
          <w:numId w:val="30"/>
        </w:numPr>
        <w:jc w:val="both"/>
        <w:rPr>
          <w:b/>
        </w:rPr>
      </w:pPr>
      <w:r w:rsidRPr="00EF3322">
        <w:t>L’energia potenziale: energia potenziale dovuta alla gravità, alla forza elastica, lavoro ed energia potenziale</w:t>
      </w:r>
    </w:p>
    <w:p w14:paraId="506C4762" w14:textId="77777777" w:rsidR="00EF3322" w:rsidRPr="00EF3322" w:rsidRDefault="00EF3322" w:rsidP="00EF3322">
      <w:pPr>
        <w:pStyle w:val="Paragrafoelenco"/>
        <w:numPr>
          <w:ilvl w:val="0"/>
          <w:numId w:val="30"/>
        </w:numPr>
        <w:jc w:val="both"/>
        <w:rPr>
          <w:b/>
        </w:rPr>
      </w:pPr>
      <w:r w:rsidRPr="00EF3322">
        <w:t>Forze conservative e non conservative</w:t>
      </w:r>
    </w:p>
    <w:p w14:paraId="64FB5018" w14:textId="77777777" w:rsidR="00EF3322" w:rsidRPr="00EF3322" w:rsidRDefault="00EF3322" w:rsidP="00EF3322">
      <w:pPr>
        <w:pStyle w:val="Paragrafoelenco"/>
        <w:numPr>
          <w:ilvl w:val="0"/>
          <w:numId w:val="30"/>
        </w:numPr>
        <w:jc w:val="both"/>
        <w:rPr>
          <w:b/>
        </w:rPr>
      </w:pPr>
      <w:r w:rsidRPr="00EF3322">
        <w:t>Principio di conservazione dell’energia meccanica</w:t>
      </w:r>
    </w:p>
    <w:p w14:paraId="183C8C3A" w14:textId="77777777" w:rsidR="00EF3322" w:rsidRPr="00EF3322" w:rsidRDefault="00EF3322" w:rsidP="00EF3322">
      <w:pPr>
        <w:pStyle w:val="Paragrafoelenco"/>
        <w:numPr>
          <w:ilvl w:val="0"/>
          <w:numId w:val="30"/>
        </w:numPr>
        <w:jc w:val="both"/>
        <w:rPr>
          <w:b/>
        </w:rPr>
      </w:pPr>
      <w:r w:rsidRPr="00EF3322">
        <w:t>Lavoro delle forze non conservative e teorema lavoro-energia, conservazione dell’energia totale</w:t>
      </w:r>
    </w:p>
    <w:p w14:paraId="65DC48F0" w14:textId="77777777" w:rsidR="00EF3322" w:rsidRPr="00EF3322" w:rsidRDefault="00EF3322" w:rsidP="00EF3322">
      <w:pPr>
        <w:jc w:val="both"/>
        <w:rPr>
          <w:b/>
        </w:rPr>
      </w:pPr>
    </w:p>
    <w:p w14:paraId="4EE6FE0C" w14:textId="77777777" w:rsidR="00EF3322" w:rsidRPr="00EF3322" w:rsidRDefault="00EF3322" w:rsidP="00EF3322">
      <w:pPr>
        <w:jc w:val="both"/>
        <w:rPr>
          <w:b/>
        </w:rPr>
      </w:pPr>
      <w:r w:rsidRPr="00EF3322">
        <w:rPr>
          <w:b/>
        </w:rPr>
        <w:t>Ottica geometrica</w:t>
      </w:r>
    </w:p>
    <w:p w14:paraId="0EACEA8E" w14:textId="77777777" w:rsidR="00EF3322" w:rsidRPr="00EF3322" w:rsidRDefault="00EF3322" w:rsidP="00EF3322">
      <w:pPr>
        <w:pStyle w:val="Paragrafoelenco"/>
        <w:numPr>
          <w:ilvl w:val="0"/>
          <w:numId w:val="31"/>
        </w:numPr>
        <w:jc w:val="both"/>
      </w:pPr>
      <w:r w:rsidRPr="00EF3322">
        <w:t>Sorgenti di luce, propagazione della luce in linea retta e formazione delle ombre</w:t>
      </w:r>
    </w:p>
    <w:p w14:paraId="1AAEF50C" w14:textId="77777777" w:rsidR="00EF3322" w:rsidRPr="00EF3322" w:rsidRDefault="00EF3322" w:rsidP="00EF3322">
      <w:pPr>
        <w:pStyle w:val="Paragrafoelenco"/>
        <w:numPr>
          <w:ilvl w:val="0"/>
          <w:numId w:val="31"/>
        </w:numPr>
        <w:jc w:val="both"/>
      </w:pPr>
      <w:r w:rsidRPr="00EF3322">
        <w:t>Velocità della luce e anno luce</w:t>
      </w:r>
    </w:p>
    <w:p w14:paraId="44FB8E52" w14:textId="77777777" w:rsidR="00EF3322" w:rsidRPr="00EF3322" w:rsidRDefault="00EF3322" w:rsidP="00EF3322">
      <w:pPr>
        <w:pStyle w:val="Paragrafoelenco"/>
        <w:numPr>
          <w:ilvl w:val="0"/>
          <w:numId w:val="31"/>
        </w:numPr>
        <w:jc w:val="both"/>
      </w:pPr>
      <w:r w:rsidRPr="00EF3322">
        <w:t>La Riflessione, leggi della riflessione e diffusione</w:t>
      </w:r>
    </w:p>
    <w:p w14:paraId="018FCC24" w14:textId="77777777" w:rsidR="00EF3322" w:rsidRPr="00EF3322" w:rsidRDefault="00EF3322" w:rsidP="00EF3322">
      <w:pPr>
        <w:pStyle w:val="Paragrafoelenco"/>
        <w:numPr>
          <w:ilvl w:val="0"/>
          <w:numId w:val="31"/>
        </w:numPr>
        <w:jc w:val="both"/>
      </w:pPr>
      <w:r w:rsidRPr="00EF3322">
        <w:t>La Rifrazione: indice di rifrazione, leggi della rifrazione e dispersione ottica</w:t>
      </w:r>
    </w:p>
    <w:p w14:paraId="04972738" w14:textId="77777777" w:rsidR="00EF3322" w:rsidRPr="00EF3322" w:rsidRDefault="00EF3322" w:rsidP="00EF3322">
      <w:pPr>
        <w:pStyle w:val="Paragrafoelenco"/>
        <w:numPr>
          <w:ilvl w:val="0"/>
          <w:numId w:val="31"/>
        </w:numPr>
        <w:jc w:val="both"/>
      </w:pPr>
      <w:r w:rsidRPr="00EF3322">
        <w:t>La riflessione totale: angolo limite, prisma a riflessione totale, le fibre ottiche, miraggio e fata morgana</w:t>
      </w:r>
    </w:p>
    <w:p w14:paraId="35C85448" w14:textId="77777777" w:rsidR="00EF3322" w:rsidRPr="00EF3322" w:rsidRDefault="00EF3322" w:rsidP="00EF3322">
      <w:pPr>
        <w:pStyle w:val="Paragrafoelenco"/>
        <w:numPr>
          <w:ilvl w:val="0"/>
          <w:numId w:val="31"/>
        </w:numPr>
        <w:jc w:val="both"/>
      </w:pPr>
      <w:r w:rsidRPr="00EF3322">
        <w:t>Gli specchi sferici: specchi concavi e convessi, il fuoco di uno specchio sferico, punti coniugati, immagini reali capovolte e virtuali diritte, equazione dei punti coniugati, ingrandimento dell’immagine prodotto da uno specchio sferico</w:t>
      </w:r>
    </w:p>
    <w:p w14:paraId="61561153" w14:textId="1BD50D9C" w:rsidR="00EF3322" w:rsidRPr="00EF3322" w:rsidRDefault="00EF3322" w:rsidP="00EF3322">
      <w:pPr>
        <w:pStyle w:val="Paragrafoelenco"/>
        <w:numPr>
          <w:ilvl w:val="0"/>
          <w:numId w:val="31"/>
        </w:numPr>
        <w:jc w:val="both"/>
      </w:pPr>
      <w:proofErr w:type="spellStart"/>
      <w:r w:rsidRPr="00EF3322">
        <w:t>Lelenti</w:t>
      </w:r>
      <w:proofErr w:type="spellEnd"/>
      <w:r w:rsidRPr="00EF3322">
        <w:t>: convergenti e divergenti, potere diottrico, punti coniugati, equazione dei punti coniugati, immagini prodotte da lenti e ingrandimento</w:t>
      </w:r>
    </w:p>
    <w:p w14:paraId="3DE37C76" w14:textId="77777777" w:rsidR="00EF3322" w:rsidRPr="00EF3322" w:rsidRDefault="00EF3322" w:rsidP="00EF3322">
      <w:pPr>
        <w:pStyle w:val="Paragrafoelenco"/>
        <w:numPr>
          <w:ilvl w:val="0"/>
          <w:numId w:val="31"/>
        </w:numPr>
        <w:jc w:val="both"/>
      </w:pPr>
      <w:r w:rsidRPr="00EF3322">
        <w:t>L’occhio: anatomia, persistenza delle immagini, difetti della vista e loro correzione</w:t>
      </w:r>
    </w:p>
    <w:p w14:paraId="5B2A9681" w14:textId="77777777" w:rsidR="00EF3322" w:rsidRPr="00EF3322" w:rsidRDefault="00EF3322" w:rsidP="00EF3322">
      <w:pPr>
        <w:pStyle w:val="Paragrafoelenco"/>
        <w:jc w:val="both"/>
      </w:pPr>
    </w:p>
    <w:p w14:paraId="0BDCB253" w14:textId="77777777" w:rsidR="00EF3322" w:rsidRPr="00EF3322" w:rsidRDefault="00EF3322" w:rsidP="00EF3322">
      <w:pPr>
        <w:pStyle w:val="Paragrafoelenco"/>
        <w:jc w:val="both"/>
      </w:pPr>
      <w:r w:rsidRPr="00EF3322">
        <w:rPr>
          <w:i/>
          <w:u w:val="single"/>
        </w:rPr>
        <w:t>Esperienza in laboratorio</w:t>
      </w:r>
      <w:r w:rsidRPr="00EF3322">
        <w:rPr>
          <w:b/>
          <w:i/>
        </w:rPr>
        <w:t xml:space="preserve">: </w:t>
      </w:r>
      <w:r w:rsidRPr="00EF3322">
        <w:rPr>
          <w:i/>
        </w:rPr>
        <w:t>calcolo dell’indice di rifrazione del vetro.</w:t>
      </w:r>
    </w:p>
    <w:p w14:paraId="4BEBB022" w14:textId="77777777" w:rsidR="00EF3322" w:rsidRDefault="00EF3322" w:rsidP="00F133D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bCs/>
          <w:u w:val="single"/>
        </w:rPr>
      </w:pPr>
    </w:p>
    <w:p w14:paraId="320C7224" w14:textId="557D8888" w:rsidR="00F133DE" w:rsidRDefault="00F133DE" w:rsidP="00F133D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 w:rsidRPr="00F133DE">
        <w:rPr>
          <w:rFonts w:ascii="TimesNewRomanPSMT" w:hAnsi="TimesNewRomanPSMT" w:cs="TimesNewRomanPSMT"/>
          <w:b/>
          <w:bCs/>
          <w:u w:val="single"/>
        </w:rPr>
        <w:t>Potenziamento di Fisica</w:t>
      </w:r>
      <w:r>
        <w:rPr>
          <w:rFonts w:ascii="TimesNewRomanPSMT" w:hAnsi="TimesNewRomanPSMT" w:cs="TimesNewRomanPSMT"/>
        </w:rPr>
        <w:t xml:space="preserve"> (Prof. Matteo </w:t>
      </w:r>
      <w:proofErr w:type="spellStart"/>
      <w:r>
        <w:rPr>
          <w:rFonts w:ascii="TimesNewRomanPSMT" w:hAnsi="TimesNewRomanPSMT" w:cs="TimesNewRomanPSMT"/>
        </w:rPr>
        <w:t>Bischi</w:t>
      </w:r>
      <w:proofErr w:type="spellEnd"/>
      <w:r>
        <w:rPr>
          <w:rFonts w:ascii="TimesNewRomanPSMT" w:hAnsi="TimesNewRomanPSMT" w:cs="TimesNewRomanPSMT"/>
        </w:rPr>
        <w:t>)</w:t>
      </w:r>
    </w:p>
    <w:p w14:paraId="605AA665" w14:textId="77777777" w:rsidR="00F133DE" w:rsidRDefault="00F133DE" w:rsidP="00F133D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p w14:paraId="2CD1F418" w14:textId="3883C43F" w:rsidR="00F133DE" w:rsidRDefault="00F133DE" w:rsidP="00F133D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LE FORZE E IL MOVIMENTO</w:t>
      </w:r>
    </w:p>
    <w:p w14:paraId="0D8E18BC" w14:textId="77777777" w:rsidR="00F133DE" w:rsidRDefault="00F133DE" w:rsidP="00F133D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Esercizi sui principi della dinamica ed applicazioni dei principi della dinamica. L’oscillatore armonico.</w:t>
      </w:r>
    </w:p>
    <w:p w14:paraId="7EB6D4FA" w14:textId="77777777" w:rsidR="00F133DE" w:rsidRDefault="00F133DE" w:rsidP="00F133D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p w14:paraId="47157A46" w14:textId="77777777" w:rsidR="00F133DE" w:rsidRDefault="00F133DE" w:rsidP="00F133D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ENERGIA E LAVORO</w:t>
      </w:r>
    </w:p>
    <w:p w14:paraId="1E00A839" w14:textId="77777777" w:rsidR="00F133DE" w:rsidRDefault="00F133DE" w:rsidP="00F133D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Esercizi sul lavoro di una forza, la potenza, l’energia cinetica l’energia potenziale gravitazionale, l’energia potenziale elastica, l’energia meccanica, il principio di conservazione dell’energia meccanica, il teorema dell’energia cinetica.</w:t>
      </w:r>
    </w:p>
    <w:p w14:paraId="1A424F8D" w14:textId="77777777" w:rsidR="00F133DE" w:rsidRDefault="00F133DE" w:rsidP="00F133D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p w14:paraId="7CF29A94" w14:textId="77777777" w:rsidR="00F133DE" w:rsidRDefault="00F133DE" w:rsidP="00F133D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OTTICA GEOMETRICA</w:t>
      </w:r>
    </w:p>
    <w:p w14:paraId="02210F1D" w14:textId="77777777" w:rsidR="00F133DE" w:rsidRDefault="00F133DE" w:rsidP="00F133DE">
      <w:pPr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Spiegazione ed esercizi sulla rifrazione e riflessione totale.</w:t>
      </w:r>
    </w:p>
    <w:p w14:paraId="494D7C03" w14:textId="77777777" w:rsidR="00F133DE" w:rsidRDefault="00F133DE" w:rsidP="00F133DE">
      <w:pPr>
        <w:jc w:val="both"/>
        <w:rPr>
          <w:rFonts w:ascii="TimesNewRomanPSMT" w:hAnsi="TimesNewRomanPSMT" w:cs="TimesNewRomanPSMT"/>
        </w:rPr>
      </w:pPr>
    </w:p>
    <w:p w14:paraId="3C9B6CF0" w14:textId="77777777" w:rsidR="00F133DE" w:rsidRDefault="00F133DE" w:rsidP="00F133DE">
      <w:pPr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u w:val="single"/>
        </w:rPr>
        <w:t>Attività di laboratorio</w:t>
      </w:r>
      <w:r>
        <w:rPr>
          <w:rFonts w:ascii="TimesNewRomanPSMT" w:hAnsi="TimesNewRomanPSMT" w:cs="TimesNewRomanPSMT"/>
        </w:rPr>
        <w:t xml:space="preserve">: misura dell’accelerazione di gravità tramite pendoli. </w:t>
      </w:r>
    </w:p>
    <w:p w14:paraId="31AF089B" w14:textId="77777777" w:rsidR="00F133DE" w:rsidRDefault="00F133DE" w:rsidP="00F133DE">
      <w:pPr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u w:val="single"/>
        </w:rPr>
        <w:t>Attività di laboratorio</w:t>
      </w:r>
      <w:r>
        <w:rPr>
          <w:rFonts w:ascii="TimesNewRomanPSMT" w:hAnsi="TimesNewRomanPSMT" w:cs="TimesNewRomanPSMT"/>
        </w:rPr>
        <w:t>: esperimento di ottica geometrica. Riflessione, rifrazione, angolo limite di riflessione totale. Misura sperimentale dell’indice di rifrazione di un blocchetto di plexiglas.</w:t>
      </w:r>
    </w:p>
    <w:p w14:paraId="22E9FED9" w14:textId="77777777" w:rsidR="00F133DE" w:rsidRDefault="00F133DE" w:rsidP="00F133DE">
      <w:pPr>
        <w:jc w:val="both"/>
        <w:rPr>
          <w:rFonts w:ascii="TimesNewRomanPSMT" w:hAnsi="TimesNewRomanPSMT" w:cs="TimesNewRomanPSMT"/>
        </w:rPr>
      </w:pPr>
    </w:p>
    <w:p w14:paraId="05E28AD3" w14:textId="77777777" w:rsidR="00F133DE" w:rsidRDefault="00F133DE" w:rsidP="00F133DE">
      <w:pPr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Esercizi sulle equazioni e disequazioni di secondo grado</w:t>
      </w:r>
    </w:p>
    <w:p w14:paraId="72606F76" w14:textId="77777777" w:rsidR="00032F56" w:rsidRPr="00072839" w:rsidRDefault="00032F56" w:rsidP="00B0389C">
      <w:pPr>
        <w:rPr>
          <w:color w:val="FF0000"/>
          <w:sz w:val="32"/>
          <w:szCs w:val="32"/>
        </w:rPr>
      </w:pPr>
    </w:p>
    <w:p w14:paraId="29F1FC8D" w14:textId="6E4BF854" w:rsidR="00B0389C" w:rsidRPr="00072839" w:rsidRDefault="0061272E" w:rsidP="00B0389C">
      <w:pPr>
        <w:rPr>
          <w:color w:val="FF0000"/>
          <w:sz w:val="32"/>
          <w:szCs w:val="32"/>
        </w:rPr>
      </w:pPr>
      <w:r w:rsidRPr="00072839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46C18ECB" wp14:editId="766C74E4">
                <wp:simplePos x="0" y="0"/>
                <wp:positionH relativeFrom="margin">
                  <wp:posOffset>29902</wp:posOffset>
                </wp:positionH>
                <wp:positionV relativeFrom="paragraph">
                  <wp:posOffset>8175</wp:posOffset>
                </wp:positionV>
                <wp:extent cx="3790950" cy="609600"/>
                <wp:effectExtent l="0" t="0" r="19050" b="1905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422068F" w14:textId="7181C5D6" w:rsidR="004B50DE" w:rsidRDefault="004B50DE" w:rsidP="004B50D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Scienze </w:t>
                            </w:r>
                          </w:p>
                          <w:p w14:paraId="38626C46" w14:textId="685311F8" w:rsidR="004B50DE" w:rsidRDefault="004B50DE" w:rsidP="004B50DE">
                            <w:pPr>
                              <w:shd w:val="clear" w:color="auto" w:fill="F4B083" w:themeFill="accent2" w:themeFillTint="99"/>
                            </w:pPr>
                            <w:r>
                              <w:t>Docente:</w:t>
                            </w:r>
                            <w:r w:rsidR="00935169">
                              <w:t xml:space="preserve"> </w:t>
                            </w:r>
                            <w:r w:rsidR="00384FE8">
                              <w:rPr>
                                <w:b/>
                                <w:bCs/>
                              </w:rPr>
                              <w:t xml:space="preserve">Federica Mercantini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18ECB" id="Casella di testo 9" o:spid="_x0000_s1031" type="#_x0000_t202" style="position:absolute;margin-left:2.35pt;margin-top:.65pt;width:298.5pt;height:48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" fillcolor="white [3201]" strokecolor="white [3212]" strokeweight=".5pt">
                <v:textbox>
                  <w:txbxContent>
                    <w:p w14:paraId="5422068F" w14:textId="7181C5D6" w:rsidR="004B50DE" w:rsidRDefault="004B50DE" w:rsidP="004B50D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Scienze </w:t>
                      </w:r>
                    </w:p>
                    <w:p w14:paraId="38626C46" w14:textId="685311F8" w:rsidR="004B50DE" w:rsidRDefault="004B50DE" w:rsidP="004B50DE">
                      <w:pPr>
                        <w:shd w:val="clear" w:color="auto" w:fill="F4B083" w:themeFill="accent2" w:themeFillTint="99"/>
                      </w:pPr>
                      <w:r>
                        <w:t>Docente:</w:t>
                      </w:r>
                      <w:r w:rsidR="00935169">
                        <w:t xml:space="preserve"> </w:t>
                      </w:r>
                      <w:r w:rsidR="00384FE8">
                        <w:rPr>
                          <w:b/>
                          <w:bCs/>
                        </w:rPr>
                        <w:t xml:space="preserve">Federica Mercantini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3C0A73" w14:textId="707F2907" w:rsidR="00B0389C" w:rsidRPr="00072839" w:rsidRDefault="00B0389C" w:rsidP="00B0389C">
      <w:pPr>
        <w:rPr>
          <w:color w:val="FF0000"/>
          <w:sz w:val="32"/>
          <w:szCs w:val="32"/>
        </w:rPr>
      </w:pPr>
    </w:p>
    <w:p w14:paraId="5955E84E" w14:textId="4FBDCE6E" w:rsidR="00A12E02" w:rsidRPr="00072839" w:rsidRDefault="00A12E02" w:rsidP="00B0389C">
      <w:pPr>
        <w:rPr>
          <w:color w:val="FF0000"/>
          <w:sz w:val="32"/>
          <w:szCs w:val="32"/>
        </w:rPr>
      </w:pPr>
    </w:p>
    <w:tbl>
      <w:tblPr>
        <w:tblW w:w="101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35"/>
      </w:tblGrid>
      <w:tr w:rsidR="00384FE8" w:rsidRPr="00BD6EA4" w14:paraId="68053E45" w14:textId="77777777" w:rsidTr="00384FE8">
        <w:trPr>
          <w:trHeight w:val="356"/>
        </w:trPr>
        <w:tc>
          <w:tcPr>
            <w:tcW w:w="10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14:paraId="460279BE" w14:textId="77777777" w:rsidR="00384FE8" w:rsidRPr="00BD6EA4" w:rsidRDefault="00384FE8">
            <w:pPr>
              <w:pStyle w:val="Sottotitolo"/>
              <w:spacing w:line="256" w:lineRule="auto"/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</w:pPr>
            <w:r w:rsidRPr="00BD6EA4"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>Titolo unità didattiche</w:t>
            </w:r>
          </w:p>
        </w:tc>
      </w:tr>
      <w:tr w:rsidR="00384FE8" w:rsidRPr="00BD6EA4" w14:paraId="1D3611C5" w14:textId="77777777" w:rsidTr="00384FE8">
        <w:trPr>
          <w:trHeight w:val="920"/>
        </w:trPr>
        <w:tc>
          <w:tcPr>
            <w:tcW w:w="10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32CB83" w14:textId="77777777" w:rsidR="00384FE8" w:rsidRPr="00BD6EA4" w:rsidRDefault="00384FE8">
            <w:pPr>
              <w:pStyle w:val="Sottotitolo"/>
              <w:spacing w:line="256" w:lineRule="auto"/>
              <w:jc w:val="both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BD6EA4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CONTENUTI TRATTATI</w:t>
            </w:r>
          </w:p>
          <w:tbl>
            <w:tblPr>
              <w:tblW w:w="984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845"/>
            </w:tblGrid>
            <w:tr w:rsidR="00384FE8" w:rsidRPr="00BD6EA4" w14:paraId="342F1CAA" w14:textId="77777777">
              <w:trPr>
                <w:trHeight w:val="920"/>
              </w:trPr>
              <w:tc>
                <w:tcPr>
                  <w:tcW w:w="9845" w:type="dxa"/>
                </w:tcPr>
                <w:p w14:paraId="33B63064" w14:textId="77777777" w:rsidR="00384FE8" w:rsidRPr="00BD6EA4" w:rsidRDefault="00384FE8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BD6EA4">
                    <w:rPr>
                      <w:b/>
                      <w:lang w:eastAsia="en-US"/>
                    </w:rPr>
                    <w:t>CHIMICA</w:t>
                  </w:r>
                </w:p>
                <w:p w14:paraId="6F6B30F6" w14:textId="77777777" w:rsidR="00384FE8" w:rsidRPr="00BD6EA4" w:rsidRDefault="00384FE8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  <w:p w14:paraId="7E4235E4" w14:textId="77777777" w:rsidR="00384FE8" w:rsidRPr="00BD6EA4" w:rsidRDefault="00384FE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line="256" w:lineRule="auto"/>
                    <w:rPr>
                      <w:b/>
                      <w:i/>
                      <w:iCs/>
                      <w:lang w:eastAsia="en-US"/>
                    </w:rPr>
                  </w:pPr>
                  <w:r w:rsidRPr="00BD6EA4">
                    <w:rPr>
                      <w:b/>
                      <w:i/>
                      <w:iCs/>
                      <w:lang w:eastAsia="en-US"/>
                    </w:rPr>
                    <w:t>U.A. 1/CH - BILANCIAMENTO DELLE EQUAZIONI CHIMICHE</w:t>
                  </w:r>
                  <w:r w:rsidRPr="00BD6EA4">
                    <w:rPr>
                      <w:i/>
                      <w:iCs/>
                      <w:lang w:eastAsia="en-US"/>
                    </w:rPr>
                    <w:t xml:space="preserve"> </w:t>
                  </w:r>
                  <w:r w:rsidRPr="00BD6EA4">
                    <w:rPr>
                      <w:b/>
                      <w:i/>
                      <w:iCs/>
                      <w:lang w:eastAsia="en-US"/>
                    </w:rPr>
                    <w:t>BILANCIAMENTO DELLE EQUAZIONI CHIMICHE</w:t>
                  </w:r>
                </w:p>
                <w:p w14:paraId="4D1A54A7" w14:textId="77777777" w:rsidR="00384FE8" w:rsidRPr="00BD6EA4" w:rsidRDefault="00384FE8">
                  <w:pPr>
                    <w:spacing w:line="256" w:lineRule="auto"/>
                    <w:rPr>
                      <w:b/>
                      <w:lang w:eastAsia="en-US"/>
                    </w:rPr>
                  </w:pPr>
                </w:p>
                <w:p w14:paraId="062E6902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lang w:eastAsia="en-US"/>
                    </w:rPr>
                    <w:t xml:space="preserve">Ripasso relativo al significato di trasformazioni chimiche, formule dei composti e legami chimici. simbologia utilizzata nelle </w:t>
                  </w:r>
                  <w:r w:rsidRPr="00BD6EA4">
                    <w:rPr>
                      <w:bCs/>
                      <w:lang w:eastAsia="en-US"/>
                    </w:rPr>
                    <w:t xml:space="preserve">reazioni/ equazioni chimiche </w:t>
                  </w:r>
                  <w:r w:rsidRPr="00BD6EA4">
                    <w:rPr>
                      <w:lang w:eastAsia="en-US"/>
                    </w:rPr>
                    <w:t>Ripasso del bilanciamento con il modello a sfere. Bilanciamento con il metodo dei coefficienti.</w:t>
                  </w:r>
                </w:p>
                <w:p w14:paraId="3D7F1924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  <w:p w14:paraId="4FF44262" w14:textId="51E5BB5E" w:rsidR="00384FE8" w:rsidRPr="00BD6EA4" w:rsidRDefault="00384FE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line="256" w:lineRule="auto"/>
                    <w:rPr>
                      <w:b/>
                      <w:i/>
                      <w:iCs/>
                      <w:lang w:eastAsia="en-US"/>
                    </w:rPr>
                  </w:pPr>
                  <w:r w:rsidRPr="00BD6EA4">
                    <w:rPr>
                      <w:b/>
                      <w:i/>
                      <w:iCs/>
                      <w:lang w:eastAsia="en-US"/>
                    </w:rPr>
                    <w:t>U.A. 2/CH - LE LEGGI PONDERALI E LA TEORIA ATOMICA DI DALTON</w:t>
                  </w:r>
                </w:p>
                <w:p w14:paraId="68A38E4E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lang w:eastAsia="en-US"/>
                    </w:rPr>
                    <w:t>Presentazione leggi ponderali: quali sono come e quando sono state ricavate e il campo di applicazione</w:t>
                  </w:r>
                </w:p>
                <w:p w14:paraId="659724F8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lang w:eastAsia="en-US"/>
                    </w:rPr>
                    <w:t xml:space="preserve">Legge di conservazione della massa ed esercizi, Legge delle proporzioni definite (Proust): </w:t>
                  </w:r>
                </w:p>
                <w:p w14:paraId="727227BD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lang w:eastAsia="en-US"/>
                    </w:rPr>
                    <w:t xml:space="preserve">verifica della legge di Proust e Lavoisier. Legge delle proporzioni multiple e individuazione del rapporto secondo Dalton. Determinazione e correlazione esistente circa i rapporti fra </w:t>
                  </w:r>
                  <w:proofErr w:type="gramStart"/>
                  <w:r w:rsidRPr="00BD6EA4">
                    <w:rPr>
                      <w:bCs/>
                      <w:lang w:eastAsia="en-US"/>
                    </w:rPr>
                    <w:t>atomi ,</w:t>
                  </w:r>
                  <w:proofErr w:type="gramEnd"/>
                  <w:r w:rsidRPr="00BD6EA4">
                    <w:rPr>
                      <w:bCs/>
                      <w:lang w:eastAsia="en-US"/>
                    </w:rPr>
                    <w:t xml:space="preserve"> rapporti fra le masse e i coefficienti stechiometrici. Il reagente limitante e calcoli stechiometrici</w:t>
                  </w:r>
                </w:p>
                <w:p w14:paraId="206B8236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  <w:p w14:paraId="576F1188" w14:textId="77777777" w:rsidR="00384FE8" w:rsidRPr="00BD6EA4" w:rsidRDefault="00384FE8">
                  <w:pPr>
                    <w:spacing w:line="276" w:lineRule="auto"/>
                    <w:ind w:left="784" w:hanging="784"/>
                    <w:jc w:val="both"/>
                    <w:rPr>
                      <w:bCs/>
                      <w:i/>
                      <w:iCs/>
                      <w:lang w:eastAsia="en-US"/>
                    </w:rPr>
                  </w:pPr>
                  <w:r w:rsidRPr="00BD6EA4">
                    <w:rPr>
                      <w:bCs/>
                      <w:i/>
                      <w:iCs/>
                      <w:lang w:eastAsia="en-US"/>
                    </w:rPr>
                    <w:t xml:space="preserve">Attività Laboratorio: verifica della legge di Lavoisier </w:t>
                  </w:r>
                </w:p>
                <w:p w14:paraId="5B0065EC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i/>
                      <w:iCs/>
                      <w:lang w:eastAsia="en-US"/>
                    </w:rPr>
                  </w:pPr>
                  <w:r w:rsidRPr="00BD6EA4">
                    <w:rPr>
                      <w:bCs/>
                      <w:i/>
                      <w:iCs/>
                      <w:lang w:eastAsia="en-US"/>
                    </w:rPr>
                    <w:t xml:space="preserve">Attività Laboratorio: verifica della legge di Proust </w:t>
                  </w:r>
                </w:p>
                <w:p w14:paraId="3952EE92" w14:textId="77777777" w:rsidR="00384FE8" w:rsidRPr="00BD6EA4" w:rsidRDefault="00384FE8">
                  <w:pPr>
                    <w:spacing w:line="256" w:lineRule="auto"/>
                    <w:jc w:val="center"/>
                    <w:rPr>
                      <w:b/>
                      <w:i/>
                      <w:iCs/>
                      <w:lang w:eastAsia="en-US"/>
                    </w:rPr>
                  </w:pPr>
                </w:p>
                <w:p w14:paraId="3D9716BB" w14:textId="77777777" w:rsidR="00384FE8" w:rsidRPr="00BD6EA4" w:rsidRDefault="00384FE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line="256" w:lineRule="auto"/>
                    <w:rPr>
                      <w:b/>
                      <w:i/>
                      <w:iCs/>
                      <w:lang w:eastAsia="en-US"/>
                    </w:rPr>
                  </w:pPr>
                  <w:r w:rsidRPr="00BD6EA4">
                    <w:rPr>
                      <w:b/>
                      <w:i/>
                      <w:iCs/>
                      <w:lang w:eastAsia="en-US"/>
                    </w:rPr>
                    <w:t xml:space="preserve">U.A. 3/CH - </w:t>
                  </w:r>
                  <w:r w:rsidRPr="00BD6EA4">
                    <w:rPr>
                      <w:b/>
                      <w:lang w:eastAsia="en-US"/>
                    </w:rPr>
                    <w:t xml:space="preserve">  </w:t>
                  </w:r>
                  <w:r w:rsidRPr="00BD6EA4">
                    <w:rPr>
                      <w:b/>
                      <w:i/>
                      <w:iCs/>
                      <w:lang w:eastAsia="en-US"/>
                    </w:rPr>
                    <w:t>CONTAR PER MOLI</w:t>
                  </w:r>
                </w:p>
                <w:p w14:paraId="684FC68B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  <w:p w14:paraId="5780AEB1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lang w:eastAsia="en-US"/>
                    </w:rPr>
                    <w:t xml:space="preserve">Definizione di massa atomica relativa ed assoluta. La massa molecolare. Il concetto di mole e massa molare: definizione e calcoli ed esercizi </w:t>
                  </w:r>
                </w:p>
                <w:p w14:paraId="7EBAA13A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lang w:eastAsia="en-US"/>
                    </w:rPr>
                    <w:t xml:space="preserve">Determinazione della formula minima e della formula chimica a partire dalle percentuali </w:t>
                  </w:r>
                </w:p>
                <w:p w14:paraId="58C8219C" w14:textId="77777777" w:rsidR="00384FE8" w:rsidRPr="00BD6EA4" w:rsidRDefault="00384FE8">
                  <w:pPr>
                    <w:spacing w:line="25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lang w:eastAsia="en-US"/>
                    </w:rPr>
                    <w:t>verifica della corrispondenza numerica fra M e MM. Volume molare e condizioni standard. Composizione percentuale di un composto. Formula minima e molecolare. Calcoli stechiometrici sulle reazioni compreso il reagente limitante: confronto con il metodo ponderale</w:t>
                  </w:r>
                </w:p>
                <w:p w14:paraId="10BE3B1C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  <w:p w14:paraId="6CEE680D" w14:textId="77777777" w:rsidR="00384FE8" w:rsidRPr="00BD6EA4" w:rsidRDefault="00384FE8">
                  <w:pPr>
                    <w:spacing w:line="276" w:lineRule="auto"/>
                    <w:ind w:left="784" w:hanging="784"/>
                    <w:jc w:val="both"/>
                    <w:rPr>
                      <w:bCs/>
                      <w:i/>
                      <w:iCs/>
                      <w:lang w:eastAsia="en-US"/>
                    </w:rPr>
                  </w:pPr>
                  <w:r w:rsidRPr="00BD6EA4">
                    <w:rPr>
                      <w:bCs/>
                      <w:i/>
                      <w:iCs/>
                      <w:lang w:eastAsia="en-US"/>
                    </w:rPr>
                    <w:t xml:space="preserve">Attività Laboratorio: determinazione dell’effetto del reagente limitante </w:t>
                  </w:r>
                </w:p>
                <w:p w14:paraId="111AB47C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  <w:p w14:paraId="488AB2F7" w14:textId="77777777" w:rsidR="00384FE8" w:rsidRPr="00BD6EA4" w:rsidRDefault="00384FE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line="256" w:lineRule="auto"/>
                    <w:rPr>
                      <w:b/>
                      <w:i/>
                      <w:iCs/>
                      <w:lang w:eastAsia="en-US"/>
                    </w:rPr>
                  </w:pPr>
                  <w:r w:rsidRPr="00BD6EA4">
                    <w:rPr>
                      <w:b/>
                      <w:i/>
                      <w:iCs/>
                      <w:lang w:eastAsia="en-US"/>
                    </w:rPr>
                    <w:t xml:space="preserve">U.A. 4/CH - </w:t>
                  </w:r>
                  <w:r w:rsidRPr="00BD6EA4">
                    <w:rPr>
                      <w:b/>
                      <w:lang w:eastAsia="en-US"/>
                    </w:rPr>
                    <w:t>L’ACQUA E LE SUE PROPRIETA’</w:t>
                  </w:r>
                </w:p>
                <w:p w14:paraId="0C00973C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  <w:p w14:paraId="0DB682AF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lang w:eastAsia="en-US"/>
                    </w:rPr>
                    <w:t>Ripasso del concetto di soluzione, miscuglio omogeneo con solvente polare /apolare), regole generali di solubilità, dissociazione e ionizzazione (come stabilire il tipo di legame e la polarità).</w:t>
                  </w:r>
                </w:p>
                <w:p w14:paraId="2DC03BA8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lang w:eastAsia="en-US"/>
                    </w:rPr>
                    <w:t>Definizione di concentrazioni e distinzione in unità fisiche e chimiche (definizioni ed esercizi</w:t>
                  </w:r>
                  <w:proofErr w:type="gramStart"/>
                  <w:r w:rsidRPr="00BD6EA4">
                    <w:rPr>
                      <w:bCs/>
                      <w:lang w:eastAsia="en-US"/>
                    </w:rPr>
                    <w:t>) :</w:t>
                  </w:r>
                  <w:proofErr w:type="gramEnd"/>
                  <w:r w:rsidRPr="00BD6EA4">
                    <w:rPr>
                      <w:bCs/>
                      <w:lang w:eastAsia="en-US"/>
                    </w:rPr>
                    <w:t xml:space="preserve"> %m/m, %V/V%, %m/V, ppm, molarità, molalità e frazione molare. Conversioni fra le unità di concentrazione e confronto fra unità fisiche e chimiche</w:t>
                  </w:r>
                </w:p>
                <w:p w14:paraId="42BD6BD4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lang w:eastAsia="en-US"/>
                    </w:rPr>
                    <w:t xml:space="preserve">Come si preparano le soluzioni a concentrazione nota in laboratorio. </w:t>
                  </w:r>
                </w:p>
                <w:p w14:paraId="77DE8F03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lang w:eastAsia="en-US"/>
                    </w:rPr>
                    <w:t>Diluizioni significato e calcoli: come si esplicita uno schema di diluizione in un esercizio ed in laboratorio</w:t>
                  </w:r>
                </w:p>
                <w:p w14:paraId="30214E9E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  <w:p w14:paraId="08D1C5DD" w14:textId="77777777" w:rsidR="00384FE8" w:rsidRPr="00BD6EA4" w:rsidRDefault="00384FE8">
                  <w:pPr>
                    <w:spacing w:line="276" w:lineRule="auto"/>
                    <w:ind w:left="784" w:hanging="784"/>
                    <w:jc w:val="both"/>
                    <w:rPr>
                      <w:bCs/>
                      <w:i/>
                      <w:iCs/>
                      <w:lang w:eastAsia="en-US"/>
                    </w:rPr>
                  </w:pPr>
                  <w:r w:rsidRPr="00BD6EA4">
                    <w:rPr>
                      <w:bCs/>
                      <w:i/>
                      <w:iCs/>
                      <w:lang w:eastAsia="en-US"/>
                    </w:rPr>
                    <w:t>Attività Laboratorio: preparare soluzioni a concentrazioni note</w:t>
                  </w:r>
                </w:p>
                <w:p w14:paraId="2763769B" w14:textId="6120BEDD" w:rsidR="00384FE8" w:rsidRDefault="00384FE8" w:rsidP="00BD6EA4">
                  <w:pPr>
                    <w:spacing w:line="276" w:lineRule="auto"/>
                    <w:ind w:left="2123" w:hanging="2123"/>
                    <w:jc w:val="both"/>
                    <w:rPr>
                      <w:bCs/>
                      <w:i/>
                      <w:iCs/>
                      <w:lang w:eastAsia="en-US"/>
                    </w:rPr>
                  </w:pPr>
                  <w:r w:rsidRPr="00BD6EA4">
                    <w:rPr>
                      <w:bCs/>
                      <w:i/>
                      <w:iCs/>
                      <w:lang w:eastAsia="en-US"/>
                    </w:rPr>
                    <w:t>Attività Laboratorio: effettuare diluizioni (preparazione degli standard per retta di taratura analisi colorimetriche)</w:t>
                  </w:r>
                </w:p>
                <w:p w14:paraId="40471A4C" w14:textId="77777777" w:rsidR="00BD6EA4" w:rsidRPr="00BD6EA4" w:rsidRDefault="00BD6EA4" w:rsidP="00BD6EA4">
                  <w:pPr>
                    <w:spacing w:line="276" w:lineRule="auto"/>
                    <w:ind w:left="2123" w:hanging="2123"/>
                    <w:jc w:val="both"/>
                    <w:rPr>
                      <w:bCs/>
                      <w:i/>
                      <w:iCs/>
                      <w:lang w:eastAsia="en-US"/>
                    </w:rPr>
                  </w:pPr>
                </w:p>
                <w:p w14:paraId="2DC9DD3E" w14:textId="77777777" w:rsidR="00384FE8" w:rsidRPr="00BD6EA4" w:rsidRDefault="00384FE8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BD6EA4">
                    <w:rPr>
                      <w:b/>
                      <w:lang w:eastAsia="en-US"/>
                    </w:rPr>
                    <w:t>BIOLOGIA</w:t>
                  </w:r>
                </w:p>
                <w:p w14:paraId="3439718F" w14:textId="77777777" w:rsidR="00384FE8" w:rsidRPr="00BD6EA4" w:rsidRDefault="00384FE8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  <w:p w14:paraId="1AC65338" w14:textId="02C8B2AD" w:rsidR="00384FE8" w:rsidRPr="00BD6EA4" w:rsidRDefault="00384FE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line="276" w:lineRule="auto"/>
                    <w:jc w:val="both"/>
                    <w:rPr>
                      <w:b/>
                      <w:lang w:eastAsia="en-US"/>
                    </w:rPr>
                  </w:pPr>
                  <w:r w:rsidRPr="00BD6EA4">
                    <w:rPr>
                      <w:b/>
                      <w:lang w:eastAsia="en-US"/>
                    </w:rPr>
                    <w:t>U.A. 1/BIO – Introduzione alla biologia e BIOMOLECOLE</w:t>
                  </w:r>
                </w:p>
                <w:p w14:paraId="45733DC5" w14:textId="77777777" w:rsidR="00384FE8" w:rsidRPr="00BD6EA4" w:rsidRDefault="00384FE8">
                  <w:pPr>
                    <w:spacing w:line="276" w:lineRule="auto"/>
                    <w:jc w:val="both"/>
                    <w:rPr>
                      <w:color w:val="3D3D3D"/>
                      <w:lang w:eastAsia="en-US"/>
                    </w:rPr>
                  </w:pPr>
                </w:p>
                <w:p w14:paraId="711591C5" w14:textId="77777777" w:rsidR="00384FE8" w:rsidRPr="00BD6EA4" w:rsidRDefault="00384FE8">
                  <w:pPr>
                    <w:spacing w:line="256" w:lineRule="auto"/>
                    <w:rPr>
                      <w:b/>
                      <w:lang w:eastAsia="en-US"/>
                    </w:rPr>
                  </w:pPr>
                  <w:r w:rsidRPr="00BD6EA4">
                    <w:rPr>
                      <w:b/>
                      <w:lang w:eastAsia="en-US"/>
                    </w:rPr>
                    <w:t>Introduzione</w:t>
                  </w:r>
                </w:p>
                <w:p w14:paraId="63861F49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lang w:eastAsia="en-US"/>
                    </w:rPr>
                    <w:t>Caratteristiche dei viventi e loro organizzazione, la teoria cellulare.</w:t>
                  </w:r>
                </w:p>
                <w:p w14:paraId="2B6B22F1" w14:textId="77777777" w:rsidR="00384FE8" w:rsidRPr="00BD6EA4" w:rsidRDefault="00384FE8">
                  <w:pPr>
                    <w:spacing w:line="276" w:lineRule="auto"/>
                    <w:jc w:val="both"/>
                    <w:rPr>
                      <w:b/>
                      <w:lang w:eastAsia="en-US"/>
                    </w:rPr>
                  </w:pPr>
                  <w:r w:rsidRPr="00BD6EA4">
                    <w:rPr>
                      <w:b/>
                      <w:lang w:eastAsia="en-US"/>
                    </w:rPr>
                    <w:t>Biomolecole</w:t>
                  </w:r>
                </w:p>
                <w:p w14:paraId="48282ED9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lang w:eastAsia="en-US"/>
                    </w:rPr>
                    <w:t>Definizione di composti organici, le caratteristiche del carbonio, lo scheletro carbonioso (lineare, ramificato, ciclico), composti saturi e insaturi - rappresentazione con modello tridimensionale Riconoscimento dei composti organici e la loro classificazione (idrocarburi e famiglie): esercizi.</w:t>
                  </w:r>
                </w:p>
                <w:p w14:paraId="489A169E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lang w:eastAsia="en-US"/>
                    </w:rPr>
                    <w:t>Definizione di biomolecole: macromolecole e polimeri. Reazioni di idrolisi e condensazione</w:t>
                  </w:r>
                </w:p>
                <w:p w14:paraId="5A6298CB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i/>
                      <w:iCs/>
                      <w:lang w:eastAsia="en-US"/>
                    </w:rPr>
                    <w:t>I carboidrati</w:t>
                  </w:r>
                  <w:r w:rsidRPr="00BD6EA4">
                    <w:rPr>
                      <w:bCs/>
                      <w:lang w:eastAsia="en-US"/>
                    </w:rPr>
                    <w:t>: composizione, funzione classificazione. I monosaccaridi: definizione, classificazione, la formula del glucosio e la forma emiacetalica, il legame glicosidico e la sintesi di disaccaridi. I principali disaccaridi e polisaccaridi strutture e differenze</w:t>
                  </w:r>
                </w:p>
                <w:p w14:paraId="138C8515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i/>
                      <w:iCs/>
                      <w:lang w:eastAsia="en-US"/>
                    </w:rPr>
                    <w:t>Lipidi:</w:t>
                  </w:r>
                  <w:r w:rsidRPr="00BD6EA4">
                    <w:rPr>
                      <w:bCs/>
                      <w:lang w:eastAsia="en-US"/>
                    </w:rPr>
                    <w:t xml:space="preserve"> composizione, funzione classificazione. I trigliceridi: </w:t>
                  </w:r>
                  <w:proofErr w:type="spellStart"/>
                  <w:r w:rsidRPr="00BD6EA4">
                    <w:rPr>
                      <w:bCs/>
                      <w:lang w:eastAsia="en-US"/>
                    </w:rPr>
                    <w:t>perchè</w:t>
                  </w:r>
                  <w:proofErr w:type="spellEnd"/>
                  <w:r w:rsidRPr="00BD6EA4">
                    <w:rPr>
                      <w:bCs/>
                      <w:lang w:eastAsia="en-US"/>
                    </w:rPr>
                    <w:t xml:space="preserve"> sono degli esteri e reazione di condensazione, acidi grassi saturi ed insaturi (scelte alimentari). Acidi grassi essenziali, omega 3/6. Fosfolipidi: schema struttura e comportamento in acqua e struttura della membrana cellulare. Steroidi e colesterolo (aspetti positivi e negativi LDL e HDL). Gli steroidi anabolizzanti (cosa sono e come funzionano gli ormoni).</w:t>
                  </w:r>
                </w:p>
                <w:p w14:paraId="10DA283C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i/>
                      <w:iCs/>
                      <w:lang w:eastAsia="en-US"/>
                    </w:rPr>
                    <w:t>Proteine</w:t>
                  </w:r>
                  <w:r w:rsidRPr="00BD6EA4">
                    <w:rPr>
                      <w:bCs/>
                      <w:lang w:eastAsia="en-US"/>
                    </w:rPr>
                    <w:t>: composizione, definizioni, e funzioni. Gli amminoacidi schema generale e differenze. gli am.ac. essenziali. Il legame peptidico. Le strutture delle proteine. La denaturazione delle proteine</w:t>
                  </w:r>
                </w:p>
                <w:p w14:paraId="1C4642B7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i/>
                      <w:iCs/>
                      <w:lang w:eastAsia="en-US"/>
                    </w:rPr>
                    <w:t>Acidi nucleici</w:t>
                  </w:r>
                  <w:r w:rsidRPr="00BD6EA4">
                    <w:rPr>
                      <w:bCs/>
                      <w:lang w:eastAsia="en-US"/>
                    </w:rPr>
                    <w:t xml:space="preserve">: definizione e caratteristiche, definizione di nucleotide (da finire). Struttura del DNA (Watson-Crick). Funzione del DNA, struttura e funzione dell'RNA. Come si legge il DNA: le fasi, definizione di gene e codice genetico per la sintesi delle proteine. </w:t>
                  </w:r>
                </w:p>
                <w:p w14:paraId="4E7A33CE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  <w:p w14:paraId="4122510F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i/>
                      <w:iCs/>
                      <w:lang w:eastAsia="en-US"/>
                    </w:rPr>
                  </w:pPr>
                  <w:r w:rsidRPr="00BD6EA4">
                    <w:rPr>
                      <w:bCs/>
                      <w:i/>
                      <w:iCs/>
                      <w:lang w:eastAsia="en-US"/>
                    </w:rPr>
                    <w:t>Utilizzo di modelli tridimensionali per lo studio dello scheletro carbonioso e dei gruppi funzionali</w:t>
                  </w:r>
                </w:p>
                <w:p w14:paraId="5C8C8384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i/>
                      <w:iCs/>
                      <w:lang w:eastAsia="en-US"/>
                    </w:rPr>
                  </w:pPr>
                  <w:r w:rsidRPr="00BD6EA4">
                    <w:rPr>
                      <w:bCs/>
                      <w:i/>
                      <w:iCs/>
                      <w:lang w:eastAsia="en-US"/>
                    </w:rPr>
                    <w:t xml:space="preserve">Attività di Laboratorio: Saggio di </w:t>
                  </w:r>
                  <w:proofErr w:type="spellStart"/>
                  <w:r w:rsidRPr="00BD6EA4">
                    <w:rPr>
                      <w:bCs/>
                      <w:i/>
                      <w:iCs/>
                      <w:lang w:eastAsia="en-US"/>
                    </w:rPr>
                    <w:t>Fehling</w:t>
                  </w:r>
                  <w:proofErr w:type="spellEnd"/>
                  <w:r w:rsidRPr="00BD6EA4">
                    <w:rPr>
                      <w:bCs/>
                      <w:i/>
                      <w:iCs/>
                      <w:lang w:eastAsia="en-US"/>
                    </w:rPr>
                    <w:t xml:space="preserve"> per zuccheri riducenti </w:t>
                  </w:r>
                </w:p>
                <w:p w14:paraId="159E3B58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i/>
                      <w:iCs/>
                      <w:lang w:eastAsia="en-US"/>
                    </w:rPr>
                  </w:pPr>
                  <w:r w:rsidRPr="00BD6EA4">
                    <w:rPr>
                      <w:bCs/>
                      <w:i/>
                      <w:iCs/>
                      <w:lang w:eastAsia="en-US"/>
                    </w:rPr>
                    <w:t xml:space="preserve">Attività Laboratorio: Riserva energetica patata/cipolla </w:t>
                  </w:r>
                </w:p>
                <w:p w14:paraId="72575105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i/>
                      <w:iCs/>
                      <w:lang w:eastAsia="en-US"/>
                    </w:rPr>
                  </w:pPr>
                  <w:r w:rsidRPr="00BD6EA4">
                    <w:rPr>
                      <w:bCs/>
                      <w:i/>
                      <w:iCs/>
                      <w:lang w:eastAsia="en-US"/>
                    </w:rPr>
                    <w:t>Attività Laboratorio: degli alimenti</w:t>
                  </w:r>
                </w:p>
                <w:p w14:paraId="22169689" w14:textId="5A8EFE77" w:rsidR="00384FE8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i/>
                      <w:iCs/>
                      <w:lang w:eastAsia="en-US"/>
                    </w:rPr>
                    <w:t>Attività Laboratorio: amido nelle foglie</w:t>
                  </w:r>
                  <w:r w:rsidRPr="00BD6EA4">
                    <w:rPr>
                      <w:bCs/>
                      <w:lang w:eastAsia="en-US"/>
                    </w:rPr>
                    <w:t xml:space="preserve"> </w:t>
                  </w:r>
                </w:p>
                <w:p w14:paraId="3AC51092" w14:textId="77777777" w:rsidR="00BD6EA4" w:rsidRPr="00BD6EA4" w:rsidRDefault="00BD6EA4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  <w:p w14:paraId="5799D3D8" w14:textId="77777777" w:rsidR="00384FE8" w:rsidRPr="00BD6EA4" w:rsidRDefault="00384FE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line="276" w:lineRule="auto"/>
                    <w:jc w:val="both"/>
                    <w:rPr>
                      <w:b/>
                      <w:lang w:eastAsia="en-US"/>
                    </w:rPr>
                  </w:pPr>
                  <w:r w:rsidRPr="00BD6EA4">
                    <w:rPr>
                      <w:b/>
                      <w:lang w:eastAsia="en-US"/>
                    </w:rPr>
                    <w:t>U.A. 2/BIO – LA CELLULA</w:t>
                  </w:r>
                </w:p>
                <w:p w14:paraId="4360E9A6" w14:textId="77777777" w:rsidR="00384FE8" w:rsidRPr="00BD6EA4" w:rsidRDefault="00384FE8">
                  <w:pPr>
                    <w:pStyle w:val="Nessunostileparagrafo"/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lang w:eastAsia="en-US"/>
                    </w:rPr>
                  </w:pPr>
                </w:p>
                <w:p w14:paraId="5AA749D0" w14:textId="2CC70FE2" w:rsidR="00384FE8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lang w:eastAsia="en-US"/>
                    </w:rPr>
                    <w:t xml:space="preserve">Teoria cellulare. Le dimensioni delle cellule. Introduzione ai microscopi e differenze fra ottici ed </w:t>
                  </w:r>
                  <w:proofErr w:type="spellStart"/>
                  <w:r w:rsidRPr="00BD6EA4">
                    <w:rPr>
                      <w:bCs/>
                      <w:lang w:eastAsia="en-US"/>
                    </w:rPr>
                    <w:t>elettonici</w:t>
                  </w:r>
                  <w:proofErr w:type="spellEnd"/>
                  <w:r w:rsidRPr="00BD6EA4">
                    <w:rPr>
                      <w:bCs/>
                      <w:lang w:eastAsia="en-US"/>
                    </w:rPr>
                    <w:t xml:space="preserve"> TEM e SEM. Strutture comuni a tutti i tipi di cellule. Differenze fra cellule procariotiche ed eucariotiche: le compartimentazioni. La cellula procariotica e la cellula eucariotica: strutture cellulari: natura </w:t>
                  </w:r>
                  <w:proofErr w:type="spellStart"/>
                  <w:r w:rsidRPr="00BD6EA4">
                    <w:rPr>
                      <w:bCs/>
                      <w:lang w:eastAsia="en-US"/>
                    </w:rPr>
                    <w:t>nbiochimica</w:t>
                  </w:r>
                  <w:proofErr w:type="spellEnd"/>
                  <w:r w:rsidRPr="00BD6EA4">
                    <w:rPr>
                      <w:bCs/>
                      <w:lang w:eastAsia="en-US"/>
                    </w:rPr>
                    <w:t xml:space="preserve">, funzione, struttura. Differenze fra le cellule vegetali e animali. </w:t>
                  </w:r>
                </w:p>
                <w:p w14:paraId="6BB90F5D" w14:textId="77777777" w:rsidR="00BD6EA4" w:rsidRPr="00BD6EA4" w:rsidRDefault="00BD6EA4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  <w:p w14:paraId="5EC78C33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lang w:eastAsia="en-US"/>
                    </w:rPr>
                    <w:t>Come si ripartiscono nei "Regni" gli organismi in base al criterio di uni/</w:t>
                  </w:r>
                  <w:proofErr w:type="spellStart"/>
                  <w:r w:rsidRPr="00BD6EA4">
                    <w:rPr>
                      <w:bCs/>
                      <w:lang w:eastAsia="en-US"/>
                    </w:rPr>
                    <w:t>pluricellularità</w:t>
                  </w:r>
                  <w:proofErr w:type="spellEnd"/>
                  <w:r w:rsidRPr="00BD6EA4">
                    <w:rPr>
                      <w:bCs/>
                      <w:lang w:eastAsia="en-US"/>
                    </w:rPr>
                    <w:t xml:space="preserve">, cellule </w:t>
                  </w:r>
                  <w:proofErr w:type="spellStart"/>
                  <w:r w:rsidRPr="00BD6EA4">
                    <w:rPr>
                      <w:bCs/>
                      <w:lang w:eastAsia="en-US"/>
                    </w:rPr>
                    <w:t>eucariotiuche</w:t>
                  </w:r>
                  <w:proofErr w:type="spellEnd"/>
                  <w:r w:rsidRPr="00BD6EA4">
                    <w:rPr>
                      <w:bCs/>
                      <w:lang w:eastAsia="en-US"/>
                    </w:rPr>
                    <w:t xml:space="preserve">/procariotiche, modalità di nutrizione. Principi di tassonomia e definizione di specie </w:t>
                  </w:r>
                </w:p>
                <w:p w14:paraId="285A5FFD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  <w:p w14:paraId="2E21301F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i/>
                      <w:iCs/>
                      <w:lang w:eastAsia="en-US"/>
                    </w:rPr>
                    <w:t>Attività di Laboratorio: osservazione delle cellule animali e vegetali</w:t>
                  </w:r>
                  <w:r w:rsidRPr="00BD6EA4">
                    <w:rPr>
                      <w:bCs/>
                      <w:lang w:eastAsia="en-US"/>
                    </w:rPr>
                    <w:t xml:space="preserve"> </w:t>
                  </w:r>
                </w:p>
                <w:p w14:paraId="4A3FEC7A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  <w:p w14:paraId="115FEEA6" w14:textId="77777777" w:rsidR="00384FE8" w:rsidRPr="00BD6EA4" w:rsidRDefault="00384FE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line="276" w:lineRule="auto"/>
                    <w:jc w:val="both"/>
                    <w:rPr>
                      <w:b/>
                      <w:lang w:eastAsia="en-US"/>
                    </w:rPr>
                  </w:pPr>
                  <w:r w:rsidRPr="00BD6EA4">
                    <w:rPr>
                      <w:b/>
                      <w:lang w:eastAsia="en-US"/>
                    </w:rPr>
                    <w:t>U.A. 3/BIO – TRASPORTO DI MEMNRANA E METABOLISMO ENERGETICO</w:t>
                  </w:r>
                </w:p>
                <w:p w14:paraId="2853001E" w14:textId="77777777" w:rsidR="00384FE8" w:rsidRPr="00BD6EA4" w:rsidRDefault="00384FE8">
                  <w:pPr>
                    <w:pStyle w:val="Nessunostileparagrafo"/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lang w:eastAsia="en-US"/>
                    </w:rPr>
                  </w:pPr>
                </w:p>
                <w:p w14:paraId="13384004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/>
                      <w:lang w:eastAsia="en-US"/>
                    </w:rPr>
                    <w:t>Definizione di metabolismo:</w:t>
                  </w:r>
                  <w:r w:rsidRPr="00BD6EA4">
                    <w:rPr>
                      <w:bCs/>
                      <w:lang w:eastAsia="en-US"/>
                    </w:rPr>
                    <w:t xml:space="preserve"> catabolismo/anabolismo, reazioni endoergoniche ed esoergoniche, rappresentazione grafica. Accoppiamento dei processi </w:t>
                  </w:r>
                  <w:proofErr w:type="spellStart"/>
                  <w:r w:rsidRPr="00BD6EA4">
                    <w:rPr>
                      <w:bCs/>
                      <w:lang w:eastAsia="en-US"/>
                    </w:rPr>
                    <w:t>eso</w:t>
                  </w:r>
                  <w:proofErr w:type="spellEnd"/>
                  <w:r w:rsidRPr="00BD6EA4">
                    <w:rPr>
                      <w:bCs/>
                      <w:lang w:eastAsia="en-US"/>
                    </w:rPr>
                    <w:t>/endoergonici, ATP: fosforilazione e idrolisi.</w:t>
                  </w:r>
                </w:p>
                <w:p w14:paraId="6FFC8702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/>
                      <w:lang w:eastAsia="en-US"/>
                    </w:rPr>
                    <w:t>Enzimi:</w:t>
                  </w:r>
                  <w:r w:rsidRPr="00BD6EA4">
                    <w:rPr>
                      <w:bCs/>
                      <w:lang w:eastAsia="en-US"/>
                    </w:rPr>
                    <w:t xml:space="preserve"> definizioni, caratteristiche, meccanismo di azione (energia di attivazione -grafico). Definizione di via metabolica e significato di regolazione enzimatica. Come funzionano gli enzimi, sito attivo e formazione del complesso enzima-substrato. Il ruolo ed il funzionamento di coenzimi/cofattori.</w:t>
                  </w:r>
                </w:p>
                <w:p w14:paraId="45D44259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/>
                      <w:lang w:eastAsia="en-US"/>
                    </w:rPr>
                    <w:t>Processi secondo i quali le sostanze attraversano le membrane cellulari:</w:t>
                  </w:r>
                  <w:r w:rsidRPr="00BD6EA4">
                    <w:rPr>
                      <w:bCs/>
                      <w:lang w:eastAsia="en-US"/>
                    </w:rPr>
                    <w:t xml:space="preserve"> trasporto passivo ed attivo. Diffusione semplice, facilitata e trasporto attivo propriamente detto. Endocitosi ed esocitosi. </w:t>
                  </w:r>
                </w:p>
                <w:p w14:paraId="7B023C73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/>
                      <w:lang w:eastAsia="en-US"/>
                    </w:rPr>
                    <w:t xml:space="preserve">Metabolismo del </w:t>
                  </w:r>
                  <w:proofErr w:type="gramStart"/>
                  <w:r w:rsidRPr="00BD6EA4">
                    <w:rPr>
                      <w:b/>
                      <w:lang w:eastAsia="en-US"/>
                    </w:rPr>
                    <w:t>glucosio:</w:t>
                  </w:r>
                  <w:r w:rsidRPr="00BD6EA4">
                    <w:rPr>
                      <w:bCs/>
                      <w:lang w:eastAsia="en-US"/>
                    </w:rPr>
                    <w:t>.</w:t>
                  </w:r>
                  <w:proofErr w:type="gramEnd"/>
                  <w:r w:rsidRPr="00BD6EA4">
                    <w:rPr>
                      <w:bCs/>
                      <w:lang w:eastAsia="en-US"/>
                    </w:rPr>
                    <w:t xml:space="preserve"> le principali fasi; glicolisi e successive fasi in condizioni aerobiche ed anaerobiche. Il ruolo dei coenzimi e forme ridotte/ossidate.</w:t>
                  </w:r>
                </w:p>
                <w:p w14:paraId="1FD60C1A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lang w:eastAsia="en-US"/>
                    </w:rPr>
                    <w:t xml:space="preserve">Aerobiosi: la reazione complessiva della respirazione cellulare e lo scopo. Trasformazione in </w:t>
                  </w:r>
                  <w:proofErr w:type="spellStart"/>
                  <w:r w:rsidRPr="00BD6EA4">
                    <w:rPr>
                      <w:bCs/>
                      <w:lang w:eastAsia="en-US"/>
                    </w:rPr>
                    <w:t>acetil</w:t>
                  </w:r>
                  <w:proofErr w:type="spellEnd"/>
                  <w:r w:rsidRPr="00BD6EA4">
                    <w:rPr>
                      <w:bCs/>
                      <w:lang w:eastAsia="en-US"/>
                    </w:rPr>
                    <w:t xml:space="preserve">-CoA, ciclo di Krebs; fosforilazione ossidativa, resa energetica complessiva ed anaerobiche. </w:t>
                  </w:r>
                </w:p>
                <w:p w14:paraId="719B12E4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lang w:eastAsia="en-US"/>
                    </w:rPr>
                    <w:t xml:space="preserve">Anaerobiosi: fermentazione: scopo, fermentazione lattica ed alcolica - descrizione e uso </w:t>
                  </w:r>
                </w:p>
                <w:p w14:paraId="65309FAD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/>
                      <w:lang w:eastAsia="en-US"/>
                    </w:rPr>
                    <w:t xml:space="preserve">Fotosintesi: </w:t>
                  </w:r>
                  <w:r w:rsidRPr="00BD6EA4">
                    <w:rPr>
                      <w:bCs/>
                      <w:lang w:eastAsia="en-US"/>
                    </w:rPr>
                    <w:t>la reazione complessiva della fotosintesi e lo scopo. La fase luminosa: tilacoidi, pigmenti fotosintetici e sintesi dell’ATP. Fase oscura: il ciclo di Calvin (definizione e scopo).</w:t>
                  </w:r>
                </w:p>
                <w:p w14:paraId="156A8A97" w14:textId="77777777" w:rsidR="00384FE8" w:rsidRPr="00BD6EA4" w:rsidRDefault="00384FE8">
                  <w:pPr>
                    <w:spacing w:line="276" w:lineRule="auto"/>
                    <w:jc w:val="both"/>
                    <w:rPr>
                      <w:b/>
                      <w:lang w:eastAsia="en-US"/>
                    </w:rPr>
                  </w:pPr>
                </w:p>
                <w:p w14:paraId="3353750F" w14:textId="77777777" w:rsidR="00384FE8" w:rsidRPr="00BD6EA4" w:rsidRDefault="00384FE8">
                  <w:pPr>
                    <w:spacing w:line="276" w:lineRule="auto"/>
                    <w:ind w:left="2832" w:hanging="2832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i/>
                      <w:iCs/>
                      <w:lang w:eastAsia="en-US"/>
                    </w:rPr>
                    <w:t>Attività di Laboratorio a casa: osservazione dell’osmosi nelle cellule animali (uovo) e vegetali</w:t>
                  </w:r>
                  <w:r w:rsidRPr="00BD6EA4">
                    <w:rPr>
                      <w:bCs/>
                      <w:lang w:eastAsia="en-US"/>
                    </w:rPr>
                    <w:t xml:space="preserve"> </w:t>
                  </w:r>
                  <w:r w:rsidRPr="00BD6EA4">
                    <w:rPr>
                      <w:bCs/>
                      <w:i/>
                      <w:iCs/>
                      <w:lang w:eastAsia="en-US"/>
                    </w:rPr>
                    <w:t>(campioni di patata)</w:t>
                  </w:r>
                </w:p>
                <w:p w14:paraId="23BE8EC0" w14:textId="77777777" w:rsidR="00384FE8" w:rsidRPr="00BD6EA4" w:rsidRDefault="00384FE8">
                  <w:pPr>
                    <w:spacing w:line="276" w:lineRule="auto"/>
                    <w:jc w:val="both"/>
                    <w:rPr>
                      <w:b/>
                      <w:lang w:eastAsia="en-US"/>
                    </w:rPr>
                  </w:pPr>
                </w:p>
                <w:p w14:paraId="60772E78" w14:textId="77777777" w:rsidR="00384FE8" w:rsidRPr="00BD6EA4" w:rsidRDefault="00384FE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line="276" w:lineRule="auto"/>
                    <w:jc w:val="both"/>
                    <w:rPr>
                      <w:b/>
                      <w:lang w:eastAsia="en-US"/>
                    </w:rPr>
                  </w:pPr>
                  <w:r w:rsidRPr="00BD6EA4">
                    <w:rPr>
                      <w:b/>
                      <w:lang w:eastAsia="en-US"/>
                    </w:rPr>
                    <w:t>U.A. 4/BIO – LA DIVISIONE CELLULARE</w:t>
                  </w:r>
                </w:p>
                <w:p w14:paraId="573E9FD0" w14:textId="77777777" w:rsidR="00384FE8" w:rsidRPr="00BD6EA4" w:rsidRDefault="00384FE8">
                  <w:pPr>
                    <w:pStyle w:val="Nessunostileparagrafo"/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lang w:eastAsia="en-US"/>
                    </w:rPr>
                  </w:pPr>
                </w:p>
                <w:p w14:paraId="1885CFD2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lang w:eastAsia="en-US"/>
                    </w:rPr>
                    <w:t xml:space="preserve">Divisione cellulare: come si inserisce nel concetto di riproduzione e che ruolo ha negli organismi unicellulari e pluricellulari. Scissione binaria per i procarioti. Eucarioti: significato di ciclo cellulare (interfase e divisione). Cellule aploidi e poliploidi, definizione di cromosomi omologhi </w:t>
                  </w:r>
                </w:p>
                <w:p w14:paraId="60827C49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lang w:eastAsia="en-US"/>
                    </w:rPr>
                    <w:t>Cromosomi omologhi e cromatidi fratelli: rappresentazione e differenze- contestualizzazione circa le fasi del ciclo cellulare. La mitosi: finalità, fasi, rappresentazione. La meiosi: finalità, fasi. La ricombinazione genetica: meccanismi meiotici e crossing over.</w:t>
                  </w:r>
                </w:p>
                <w:p w14:paraId="08E6E3ED" w14:textId="77777777" w:rsidR="00384FE8" w:rsidRPr="00BD6EA4" w:rsidRDefault="00384FE8">
                  <w:p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  <w:p w14:paraId="1CC2A1B0" w14:textId="77777777" w:rsidR="00384FE8" w:rsidRPr="00BD6EA4" w:rsidRDefault="00384FE8">
                  <w:pPr>
                    <w:spacing w:line="276" w:lineRule="auto"/>
                    <w:ind w:left="2832" w:hanging="2832"/>
                    <w:jc w:val="both"/>
                    <w:rPr>
                      <w:bCs/>
                      <w:lang w:eastAsia="en-US"/>
                    </w:rPr>
                  </w:pPr>
                  <w:r w:rsidRPr="00BD6EA4">
                    <w:rPr>
                      <w:bCs/>
                      <w:i/>
                      <w:iCs/>
                      <w:lang w:eastAsia="en-US"/>
                    </w:rPr>
                    <w:t>Attività di Laboratorio in classe: allestimento di cariotipi attraverso modelli cartacei: ogni studente prepara un cariotipo normale e ed uno anomalo</w:t>
                  </w:r>
                  <w:r w:rsidRPr="00BD6EA4">
                    <w:rPr>
                      <w:bCs/>
                      <w:lang w:eastAsia="en-US"/>
                    </w:rPr>
                    <w:t xml:space="preserve">  </w:t>
                  </w:r>
                </w:p>
                <w:p w14:paraId="175F0AD4" w14:textId="410E2E9F" w:rsidR="00113B0C" w:rsidRPr="00BD6EA4" w:rsidRDefault="00384FE8" w:rsidP="00113B0C">
                  <w:pPr>
                    <w:spacing w:line="276" w:lineRule="auto"/>
                    <w:ind w:left="2832" w:hanging="2832"/>
                    <w:jc w:val="both"/>
                    <w:rPr>
                      <w:lang w:eastAsia="en-US"/>
                    </w:rPr>
                  </w:pPr>
                  <w:r w:rsidRPr="00BD6EA4">
                    <w:rPr>
                      <w:bCs/>
                      <w:i/>
                      <w:iCs/>
                      <w:lang w:eastAsia="en-US"/>
                    </w:rPr>
                    <w:t>Attività di Laboratorio in classe: preparazione di modello tridimensionale che descriva le fasi della mitosi e meiosi + crossing over</w:t>
                  </w:r>
                </w:p>
              </w:tc>
            </w:tr>
            <w:tr w:rsidR="00384FE8" w:rsidRPr="00BD6EA4" w14:paraId="4D5B5EA2" w14:textId="77777777">
              <w:trPr>
                <w:trHeight w:val="93"/>
              </w:trPr>
              <w:tc>
                <w:tcPr>
                  <w:tcW w:w="9845" w:type="dxa"/>
                </w:tcPr>
                <w:p w14:paraId="0E6B81B3" w14:textId="77777777" w:rsidR="00384FE8" w:rsidRPr="00BD6EA4" w:rsidRDefault="00384FE8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</w:tr>
          </w:tbl>
          <w:p w14:paraId="26C2C308" w14:textId="77777777" w:rsidR="00384FE8" w:rsidRPr="00BD6EA4" w:rsidRDefault="00384FE8">
            <w:pPr>
              <w:spacing w:line="256" w:lineRule="auto"/>
              <w:jc w:val="both"/>
              <w:rPr>
                <w:iCs/>
                <w:lang w:eastAsia="en-US"/>
              </w:rPr>
            </w:pPr>
            <w:r w:rsidRPr="00BD6EA4">
              <w:rPr>
                <w:iCs/>
                <w:lang w:eastAsia="en-US"/>
              </w:rPr>
              <w:t>Libri di testo:</w:t>
            </w:r>
          </w:p>
          <w:p w14:paraId="18C0D2AA" w14:textId="77777777" w:rsidR="00384FE8" w:rsidRPr="00BD6EA4" w:rsidRDefault="00384FE8">
            <w:pPr>
              <w:spacing w:line="256" w:lineRule="auto"/>
              <w:jc w:val="both"/>
              <w:rPr>
                <w:iCs/>
                <w:lang w:eastAsia="en-US"/>
              </w:rPr>
            </w:pPr>
            <w:r w:rsidRPr="00BD6EA4">
              <w:rPr>
                <w:iCs/>
                <w:lang w:eastAsia="en-US"/>
              </w:rPr>
              <w:lastRenderedPageBreak/>
              <w:t xml:space="preserve">“Chimica concetti e modelli -dalla materia all’atomo”. </w:t>
            </w:r>
            <w:proofErr w:type="spellStart"/>
            <w:r w:rsidRPr="00BD6EA4">
              <w:rPr>
                <w:iCs/>
                <w:lang w:eastAsia="en-US"/>
              </w:rPr>
              <w:t>Valitutti</w:t>
            </w:r>
            <w:proofErr w:type="spellEnd"/>
            <w:r w:rsidRPr="00BD6EA4">
              <w:rPr>
                <w:iCs/>
                <w:lang w:eastAsia="en-US"/>
              </w:rPr>
              <w:t xml:space="preserve">, Falasca, Amadio – </w:t>
            </w:r>
            <w:proofErr w:type="spellStart"/>
            <w:proofErr w:type="gramStart"/>
            <w:r w:rsidRPr="00BD6EA4">
              <w:rPr>
                <w:iCs/>
                <w:lang w:eastAsia="en-US"/>
              </w:rPr>
              <w:t>Ed.Zanichelli</w:t>
            </w:r>
            <w:proofErr w:type="spellEnd"/>
            <w:proofErr w:type="gramEnd"/>
          </w:p>
          <w:p w14:paraId="385E858C" w14:textId="4183284C" w:rsidR="00384FE8" w:rsidRPr="00BD6EA4" w:rsidRDefault="00384FE8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BD6EA4">
              <w:rPr>
                <w:iCs/>
                <w:lang w:eastAsia="en-US"/>
              </w:rPr>
              <w:t>“NUOVO INVITO ALLA BIOLOGIA.</w:t>
            </w:r>
            <w:r w:rsidR="002321A9">
              <w:rPr>
                <w:iCs/>
                <w:lang w:eastAsia="en-US"/>
              </w:rPr>
              <w:t xml:space="preserve"> </w:t>
            </w:r>
            <w:r w:rsidRPr="00BD6EA4">
              <w:rPr>
                <w:iCs/>
                <w:lang w:eastAsia="en-US"/>
              </w:rPr>
              <w:t>BLU Dagli organismi alle cellule”: CURTIS, BARNES, SCHNEK, Zanichelli</w:t>
            </w:r>
            <w:r w:rsidRPr="00BD6EA4">
              <w:rPr>
                <w:b/>
                <w:bCs/>
                <w:iCs/>
                <w:lang w:eastAsia="en-US"/>
              </w:rPr>
              <w:t xml:space="preserve"> </w:t>
            </w:r>
          </w:p>
        </w:tc>
      </w:tr>
    </w:tbl>
    <w:p w14:paraId="38019042" w14:textId="6DA13848" w:rsidR="00B0389C" w:rsidRPr="00072839" w:rsidRDefault="00B0389C" w:rsidP="00B0389C">
      <w:pPr>
        <w:rPr>
          <w:color w:val="FF0000"/>
          <w:sz w:val="32"/>
          <w:szCs w:val="32"/>
        </w:rPr>
      </w:pPr>
    </w:p>
    <w:p w14:paraId="6303FCBA" w14:textId="7339D789" w:rsidR="00B0389C" w:rsidRPr="00072839" w:rsidRDefault="00491381" w:rsidP="00B0389C">
      <w:pPr>
        <w:rPr>
          <w:color w:val="FF0000"/>
          <w:sz w:val="32"/>
          <w:szCs w:val="32"/>
        </w:rPr>
      </w:pPr>
      <w:r w:rsidRPr="00072839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1149FFA5" wp14:editId="65C2A95D">
                <wp:simplePos x="0" y="0"/>
                <wp:positionH relativeFrom="margin">
                  <wp:align>left</wp:align>
                </wp:positionH>
                <wp:positionV relativeFrom="paragraph">
                  <wp:posOffset>1905</wp:posOffset>
                </wp:positionV>
                <wp:extent cx="3790950" cy="609600"/>
                <wp:effectExtent l="0" t="0" r="19050" b="1905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14DCA2D" w14:textId="220515BD" w:rsidR="004B50DE" w:rsidRDefault="004B50DE" w:rsidP="004B50D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Disegno e Storia dell’Arte</w:t>
                            </w:r>
                          </w:p>
                          <w:p w14:paraId="4051D71F" w14:textId="35329A7F" w:rsidR="004B50DE" w:rsidRDefault="004B50DE" w:rsidP="004B50D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DF7C79">
                              <w:rPr>
                                <w:b/>
                                <w:bCs/>
                              </w:rPr>
                              <w:t xml:space="preserve">Michele </w:t>
                            </w:r>
                            <w:proofErr w:type="spellStart"/>
                            <w:r w:rsidR="00DF7C79">
                              <w:rPr>
                                <w:b/>
                                <w:bCs/>
                              </w:rPr>
                              <w:t>Pierpaoli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9FFA5" id="Casella di testo 10" o:spid="_x0000_s1032" type="#_x0000_t202" style="position:absolute;margin-left:0;margin-top:.15pt;width:298.5pt;height:48pt;z-index:-2516428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" fillcolor="white [3201]" strokecolor="white [3212]" strokeweight=".5pt">
                <v:textbox>
                  <w:txbxContent>
                    <w:p w14:paraId="214DCA2D" w14:textId="220515BD" w:rsidR="004B50DE" w:rsidRDefault="004B50DE" w:rsidP="004B50D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Disegno e Storia dell’Arte</w:t>
                      </w:r>
                    </w:p>
                    <w:p w14:paraId="4051D71F" w14:textId="35329A7F" w:rsidR="004B50DE" w:rsidRDefault="004B50DE" w:rsidP="004B50D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DF7C79">
                        <w:rPr>
                          <w:b/>
                          <w:bCs/>
                        </w:rPr>
                        <w:t xml:space="preserve">Michele </w:t>
                      </w:r>
                      <w:proofErr w:type="spellStart"/>
                      <w:r w:rsidR="00DF7C79">
                        <w:rPr>
                          <w:b/>
                          <w:bCs/>
                        </w:rPr>
                        <w:t>Pierpaoli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17787B" w14:textId="6011AA87" w:rsidR="00B0389C" w:rsidRPr="00072839" w:rsidRDefault="00B0389C" w:rsidP="00B0389C">
      <w:pPr>
        <w:rPr>
          <w:color w:val="FF0000"/>
          <w:sz w:val="32"/>
          <w:szCs w:val="32"/>
        </w:rPr>
      </w:pPr>
    </w:p>
    <w:p w14:paraId="7E9DF895" w14:textId="1977E94D" w:rsidR="00B0389C" w:rsidRPr="00072839" w:rsidRDefault="00B0389C" w:rsidP="00B0389C">
      <w:pPr>
        <w:rPr>
          <w:color w:val="FF0000"/>
          <w:sz w:val="32"/>
          <w:szCs w:val="32"/>
        </w:rPr>
      </w:pPr>
    </w:p>
    <w:tbl>
      <w:tblPr>
        <w:tblW w:w="10389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3"/>
        <w:gridCol w:w="1600"/>
        <w:gridCol w:w="6196"/>
      </w:tblGrid>
      <w:tr w:rsidR="00DF7C79" w:rsidRPr="00DF7C79" w14:paraId="0B7601A7" w14:textId="77777777" w:rsidTr="00351F0C">
        <w:trPr>
          <w:trHeight w:val="272"/>
        </w:trPr>
        <w:tc>
          <w:tcPr>
            <w:tcW w:w="103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E40EAA2" w14:textId="77777777" w:rsidR="00DF7C79" w:rsidRPr="00DF7C79" w:rsidRDefault="00DF7C79">
            <w:pPr>
              <w:pStyle w:val="Standard"/>
              <w:tabs>
                <w:tab w:val="left" w:pos="1913"/>
              </w:tabs>
              <w:jc w:val="center"/>
              <w:rPr>
                <w:rFonts w:cs="Times New Roman"/>
                <w:b/>
                <w:bCs/>
              </w:rPr>
            </w:pPr>
            <w:r w:rsidRPr="00DF7C79">
              <w:rPr>
                <w:rFonts w:cs="Times New Roman"/>
                <w:b/>
                <w:bCs/>
              </w:rPr>
              <w:t>ARTE ETRUSCA</w:t>
            </w:r>
          </w:p>
        </w:tc>
      </w:tr>
      <w:tr w:rsidR="00DF7C79" w:rsidRPr="00DF7C79" w14:paraId="100307A4" w14:textId="77777777" w:rsidTr="00351F0C">
        <w:tc>
          <w:tcPr>
            <w:tcW w:w="41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92A0B01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ARTE, STORIA E SOCIETÀ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F50D10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Civiltà etrusca</w:t>
            </w:r>
          </w:p>
        </w:tc>
      </w:tr>
      <w:tr w:rsidR="00DF7C79" w:rsidRPr="00DF7C79" w14:paraId="2621120B" w14:textId="77777777" w:rsidTr="00351F0C">
        <w:tc>
          <w:tcPr>
            <w:tcW w:w="259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F48D68C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ARCHITETTURA</w:t>
            </w: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5BAD00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Lo spazio abitativo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08A14E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Porta all’Arco; Marzabotto</w:t>
            </w:r>
          </w:p>
        </w:tc>
      </w:tr>
      <w:tr w:rsidR="00DF7C79" w:rsidRPr="00DF7C79" w14:paraId="006841F2" w14:textId="77777777" w:rsidTr="00351F0C"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DBDE844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84625A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Lo spazio per il culto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BDF4E1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  <w:color w:val="000000"/>
              </w:rPr>
              <w:t xml:space="preserve">Struttura del tempio etrusco; </w:t>
            </w:r>
            <w:r w:rsidRPr="00DF7C79">
              <w:rPr>
                <w:rFonts w:ascii="Times New Roman" w:hAnsi="Times New Roman" w:cs="Times New Roman"/>
              </w:rPr>
              <w:t xml:space="preserve">Santuario del </w:t>
            </w:r>
            <w:r w:rsidRPr="00DF7C79">
              <w:rPr>
                <w:rFonts w:ascii="Times New Roman" w:hAnsi="Times New Roman" w:cs="Times New Roman"/>
                <w:color w:val="000000"/>
              </w:rPr>
              <w:t xml:space="preserve">Portonaccio (Eracle in lotta con Apollo per la cerva di </w:t>
            </w:r>
            <w:proofErr w:type="spellStart"/>
            <w:r w:rsidRPr="00DF7C79">
              <w:rPr>
                <w:rFonts w:ascii="Times New Roman" w:hAnsi="Times New Roman" w:cs="Times New Roman"/>
                <w:color w:val="000000"/>
              </w:rPr>
              <w:t>Cerinea</w:t>
            </w:r>
            <w:proofErr w:type="spellEnd"/>
            <w:r w:rsidRPr="00DF7C79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DF7C79" w:rsidRPr="00DF7C79" w14:paraId="07494F95" w14:textId="77777777" w:rsidTr="00351F0C"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AB68B19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03220B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Lo spazio funerario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3DA755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 xml:space="preserve">Tipologie di tombe: </w:t>
            </w:r>
            <w:r w:rsidRPr="00DF7C79">
              <w:rPr>
                <w:rFonts w:ascii="Times New Roman" w:hAnsi="Times New Roman" w:cs="Times New Roman"/>
                <w:color w:val="000000"/>
              </w:rPr>
              <w:t>Tombe a pozzetto, Tombe a tumulo, Ipogei aristocratici (Tomba dei Leoni dipinti), Tombe “a dado”, Grandi sepolcri della nuova aristocrazia (Tomba dei rilievi), Sarcofagi (Sarcofago degli Sposi)</w:t>
            </w:r>
          </w:p>
        </w:tc>
      </w:tr>
      <w:tr w:rsidR="00DF7C79" w:rsidRPr="00DF7C79" w14:paraId="23DAA07A" w14:textId="77777777" w:rsidTr="00351F0C">
        <w:tc>
          <w:tcPr>
            <w:tcW w:w="259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27EC998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ARTI VISIVE</w:t>
            </w: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08841D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Pittura funeraria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C139B4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  <w:u w:val="single"/>
              </w:rPr>
              <w:t>Tombe dipinte di Tarquinia</w:t>
            </w:r>
            <w:r w:rsidRPr="00DF7C79">
              <w:rPr>
                <w:rFonts w:cs="Times New Roman"/>
                <w:color w:val="000000"/>
              </w:rPr>
              <w:t>:</w:t>
            </w:r>
          </w:p>
          <w:p w14:paraId="29CFA142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Ambiente marino con scena di caccia e pesca</w:t>
            </w:r>
          </w:p>
          <w:p w14:paraId="1D6A25EA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  <w:u w:val="single"/>
              </w:rPr>
              <w:t>Ciclo pittorico di Vulci</w:t>
            </w:r>
            <w:r w:rsidRPr="00DF7C79">
              <w:rPr>
                <w:rFonts w:cs="Times New Roman"/>
                <w:color w:val="000000"/>
              </w:rPr>
              <w:t>:</w:t>
            </w:r>
          </w:p>
          <w:p w14:paraId="0C3D39AF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Achille sacrifica i prigionieri troiani sulla tomba di Patroclo, Combattimento tra Etruschi e Romani</w:t>
            </w:r>
          </w:p>
        </w:tc>
      </w:tr>
      <w:tr w:rsidR="00DF7C79" w:rsidRPr="00DF7C79" w14:paraId="51F42B90" w14:textId="77777777" w:rsidTr="00351F0C"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54B411D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0DB262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La statuaria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80F999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Chimera; Arringatore</w:t>
            </w:r>
          </w:p>
        </w:tc>
      </w:tr>
      <w:tr w:rsidR="00DF7C79" w:rsidRPr="00DF7C79" w14:paraId="74894885" w14:textId="77777777" w:rsidTr="00351F0C">
        <w:tc>
          <w:tcPr>
            <w:tcW w:w="2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F382103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APPROFONDIMENTI</w:t>
            </w:r>
          </w:p>
        </w:tc>
        <w:tc>
          <w:tcPr>
            <w:tcW w:w="779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572091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DF7C79">
              <w:rPr>
                <w:rFonts w:ascii="Times New Roman" w:hAnsi="Times New Roman" w:cs="Times New Roman"/>
                <w:color w:val="000000"/>
              </w:rPr>
              <w:t>La lavorazione della terracotta</w:t>
            </w:r>
          </w:p>
        </w:tc>
      </w:tr>
      <w:tr w:rsidR="00DF7C79" w:rsidRPr="00DF7C79" w14:paraId="6740AD65" w14:textId="77777777" w:rsidTr="00351F0C">
        <w:tc>
          <w:tcPr>
            <w:tcW w:w="1038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1AFFB18" w14:textId="77777777" w:rsidR="00DF7C79" w:rsidRPr="00DF7C79" w:rsidRDefault="00DF7C79">
            <w:pPr>
              <w:pStyle w:val="Standard"/>
              <w:tabs>
                <w:tab w:val="left" w:pos="1913"/>
              </w:tabs>
              <w:jc w:val="center"/>
              <w:rPr>
                <w:rFonts w:cs="Times New Roman"/>
                <w:b/>
                <w:bCs/>
              </w:rPr>
            </w:pPr>
            <w:r w:rsidRPr="00DF7C79">
              <w:rPr>
                <w:rFonts w:cs="Times New Roman"/>
                <w:b/>
                <w:bCs/>
              </w:rPr>
              <w:t>ARTE ROMANA ARCAICA E REPUBBLICANA</w:t>
            </w:r>
          </w:p>
        </w:tc>
      </w:tr>
      <w:tr w:rsidR="00DF7C79" w:rsidRPr="00DF7C79" w14:paraId="3E9E9B6E" w14:textId="77777777" w:rsidTr="00351F0C">
        <w:tc>
          <w:tcPr>
            <w:tcW w:w="41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748E830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ARTE, STORIA E SOCIETÀ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0053E1" w14:textId="77777777" w:rsidR="00DF7C79" w:rsidRPr="00DF7C79" w:rsidRDefault="00DF7C79">
            <w:pPr>
              <w:pStyle w:val="Standard"/>
              <w:rPr>
                <w:rFonts w:cs="Times New Roman"/>
              </w:rPr>
            </w:pPr>
            <w:r w:rsidRPr="00DF7C79">
              <w:rPr>
                <w:rFonts w:cs="Times New Roman"/>
              </w:rPr>
              <w:t>Civiltà romana: diffusione e fasi</w:t>
            </w:r>
          </w:p>
        </w:tc>
      </w:tr>
      <w:tr w:rsidR="00DF7C79" w:rsidRPr="00DF7C79" w14:paraId="04B6456D" w14:textId="77777777" w:rsidTr="00351F0C">
        <w:tc>
          <w:tcPr>
            <w:tcW w:w="259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5BDA9BF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ARCHITETTURA</w:t>
            </w: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25EC9D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La città romana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F30FEA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Foro romano; Foro di Pompei</w:t>
            </w:r>
          </w:p>
        </w:tc>
      </w:tr>
      <w:tr w:rsidR="00DF7C79" w:rsidRPr="00DF7C79" w14:paraId="67C6F990" w14:textId="77777777" w:rsidTr="00351F0C"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F9209AA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8998E7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Le opere utilitarie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BB76BD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Le mura, le opere idrauliche, le strade, ponti e viadotti</w:t>
            </w:r>
          </w:p>
        </w:tc>
      </w:tr>
      <w:tr w:rsidR="00DF7C79" w:rsidRPr="00DF7C79" w14:paraId="1DAB2ED5" w14:textId="77777777" w:rsidTr="00351F0C"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7610ADD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EA9C4C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Gli edifici per il culto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7AEB8D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proofErr w:type="spellStart"/>
            <w:r w:rsidRPr="00DF7C79">
              <w:rPr>
                <w:rFonts w:cs="Times New Roman"/>
                <w:color w:val="000000"/>
              </w:rPr>
              <w:t>Capitolium</w:t>
            </w:r>
            <w:proofErr w:type="spellEnd"/>
            <w:r w:rsidRPr="00DF7C79">
              <w:rPr>
                <w:rFonts w:cs="Times New Roman"/>
                <w:color w:val="000000"/>
              </w:rPr>
              <w:t xml:space="preserve">; Tempio di </w:t>
            </w:r>
            <w:proofErr w:type="spellStart"/>
            <w:r w:rsidRPr="00DF7C79">
              <w:rPr>
                <w:rFonts w:cs="Times New Roman"/>
                <w:color w:val="000000"/>
              </w:rPr>
              <w:t>Portunus</w:t>
            </w:r>
            <w:proofErr w:type="spellEnd"/>
            <w:r w:rsidRPr="00DF7C79">
              <w:rPr>
                <w:rFonts w:cs="Times New Roman"/>
                <w:color w:val="000000"/>
              </w:rPr>
              <w:t>; Tempio di Ercole vincitore</w:t>
            </w:r>
          </w:p>
        </w:tc>
      </w:tr>
      <w:tr w:rsidR="00DF7C79" w:rsidRPr="00DF7C79" w14:paraId="23EFD9DA" w14:textId="77777777" w:rsidTr="00351F0C"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B30541B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176887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L‘architettura privata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11B8EA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Domus; Insula; Villa</w:t>
            </w:r>
          </w:p>
        </w:tc>
      </w:tr>
      <w:tr w:rsidR="00DF7C79" w:rsidRPr="00DF7C79" w14:paraId="00F9F738" w14:textId="77777777" w:rsidTr="00351F0C"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38548CD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46BAAF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Le sepolture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74C017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Tomba di Eurisace</w:t>
            </w:r>
          </w:p>
        </w:tc>
      </w:tr>
      <w:tr w:rsidR="00DF7C79" w:rsidRPr="00DF7C79" w14:paraId="186E0E5A" w14:textId="77777777" w:rsidTr="00351F0C">
        <w:tc>
          <w:tcPr>
            <w:tcW w:w="259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08DD00D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ARTI VISIVE</w:t>
            </w: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7338C0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Il ritratto e la statuaria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54DB4D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Ritratto di patrizio romano; Ritratto di Silla; Togato Barberini; Statua di generale romano</w:t>
            </w:r>
          </w:p>
        </w:tc>
      </w:tr>
      <w:tr w:rsidR="00DF7C79" w:rsidRPr="00DF7C79" w14:paraId="59A0DEEB" w14:textId="77777777" w:rsidTr="00351F0C"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12947D2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B514D0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Il rilievo storico celebrativo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EC3B04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Ara di Domizio Enobarbo</w:t>
            </w:r>
          </w:p>
        </w:tc>
      </w:tr>
      <w:tr w:rsidR="00DF7C79" w:rsidRPr="00DF7C79" w14:paraId="3A8325F1" w14:textId="77777777" w:rsidTr="00351F0C">
        <w:tc>
          <w:tcPr>
            <w:tcW w:w="2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B94CEBE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APPROFONDIMENTI</w:t>
            </w:r>
          </w:p>
        </w:tc>
        <w:tc>
          <w:tcPr>
            <w:tcW w:w="779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CBFBAE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Le tecniche costruttive e il calcestruzzo romano; l’arco e la volta; i ritratti in cera</w:t>
            </w:r>
          </w:p>
        </w:tc>
      </w:tr>
      <w:tr w:rsidR="00DF7C79" w:rsidRPr="00DF7C79" w14:paraId="1D7CC5A7" w14:textId="77777777" w:rsidTr="00351F0C">
        <w:trPr>
          <w:trHeight w:val="397"/>
        </w:trPr>
        <w:tc>
          <w:tcPr>
            <w:tcW w:w="1038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4535F53" w14:textId="77777777" w:rsidR="00DF7C79" w:rsidRPr="00DF7C79" w:rsidRDefault="00DF7C79">
            <w:pPr>
              <w:pStyle w:val="Standard"/>
              <w:tabs>
                <w:tab w:val="left" w:pos="1913"/>
              </w:tabs>
              <w:jc w:val="center"/>
              <w:rPr>
                <w:rFonts w:cs="Times New Roman"/>
                <w:b/>
                <w:bCs/>
              </w:rPr>
            </w:pPr>
            <w:r w:rsidRPr="00DF7C79">
              <w:rPr>
                <w:rFonts w:cs="Times New Roman"/>
                <w:b/>
                <w:bCs/>
              </w:rPr>
              <w:t xml:space="preserve">ARTE </w:t>
            </w:r>
            <w:proofErr w:type="gramStart"/>
            <w:r w:rsidRPr="00DF7C79">
              <w:rPr>
                <w:rFonts w:cs="Times New Roman"/>
                <w:b/>
                <w:bCs/>
              </w:rPr>
              <w:t>ROMANA  IMPERIALE</w:t>
            </w:r>
            <w:proofErr w:type="gramEnd"/>
          </w:p>
        </w:tc>
      </w:tr>
      <w:tr w:rsidR="00DF7C79" w:rsidRPr="00DF7C79" w14:paraId="03E6F8B2" w14:textId="77777777" w:rsidTr="00351F0C">
        <w:trPr>
          <w:trHeight w:val="397"/>
        </w:trPr>
        <w:tc>
          <w:tcPr>
            <w:tcW w:w="41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6B74A9E" w14:textId="77777777" w:rsidR="00DF7C79" w:rsidRPr="00DF7C79" w:rsidRDefault="00DF7C79">
            <w:pPr>
              <w:pStyle w:val="Standard"/>
              <w:tabs>
                <w:tab w:val="left" w:pos="1913"/>
              </w:tabs>
              <w:jc w:val="center"/>
              <w:rPr>
                <w:rFonts w:cs="Times New Roman"/>
                <w:b/>
                <w:bCs/>
              </w:rPr>
            </w:pPr>
            <w:r w:rsidRPr="00DF7C79">
              <w:rPr>
                <w:rFonts w:cs="Times New Roman"/>
                <w:b/>
                <w:bCs/>
              </w:rPr>
              <w:t>ARTE, STORIA E SOCIETÀ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B67D05" w14:textId="77777777" w:rsidR="00DF7C79" w:rsidRPr="00DF7C79" w:rsidRDefault="00DF7C79">
            <w:pPr>
              <w:pStyle w:val="Standard"/>
              <w:tabs>
                <w:tab w:val="left" w:pos="1913"/>
              </w:tabs>
              <w:rPr>
                <w:rFonts w:cs="Times New Roman"/>
              </w:rPr>
            </w:pPr>
            <w:r w:rsidRPr="00DF7C79">
              <w:rPr>
                <w:rFonts w:cs="Times New Roman"/>
              </w:rPr>
              <w:t>Età d’oro dell’impero, contesto storico e ruolo dell’arte</w:t>
            </w:r>
          </w:p>
        </w:tc>
      </w:tr>
      <w:tr w:rsidR="00DF7C79" w:rsidRPr="00DF7C79" w14:paraId="396F2DDA" w14:textId="77777777" w:rsidTr="00351F0C">
        <w:trPr>
          <w:trHeight w:val="397"/>
        </w:trPr>
        <w:tc>
          <w:tcPr>
            <w:tcW w:w="259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EDF69E7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lastRenderedPageBreak/>
              <w:t>ARCHITETTURA</w:t>
            </w: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EEA752" w14:textId="77777777" w:rsidR="00DF7C79" w:rsidRPr="00DF7C79" w:rsidRDefault="00DF7C79">
            <w:pPr>
              <w:pStyle w:val="Standard"/>
              <w:tabs>
                <w:tab w:val="left" w:pos="1913"/>
              </w:tabs>
              <w:rPr>
                <w:rFonts w:cs="Times New Roman"/>
              </w:rPr>
            </w:pPr>
            <w:r w:rsidRPr="00DF7C79">
              <w:rPr>
                <w:rFonts w:cs="Times New Roman"/>
              </w:rPr>
              <w:t>I fori imperiali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95DDEA" w14:textId="77777777" w:rsidR="00DF7C79" w:rsidRPr="00DF7C79" w:rsidRDefault="00DF7C79">
            <w:pPr>
              <w:pStyle w:val="Standard"/>
              <w:tabs>
                <w:tab w:val="left" w:pos="1913"/>
              </w:tabs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>Foro di Traiano; Foro di Augusto</w:t>
            </w:r>
          </w:p>
        </w:tc>
      </w:tr>
      <w:tr w:rsidR="00DF7C79" w:rsidRPr="00DF7C79" w14:paraId="35DCB6B1" w14:textId="77777777" w:rsidTr="00351F0C">
        <w:trPr>
          <w:trHeight w:val="397"/>
        </w:trPr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93EE7D9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779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515FFF" w14:textId="77777777" w:rsidR="00DF7C79" w:rsidRPr="00DF7C79" w:rsidRDefault="00DF7C79">
            <w:pPr>
              <w:pStyle w:val="Standard"/>
              <w:tabs>
                <w:tab w:val="left" w:pos="1913"/>
              </w:tabs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Pantheon</w:t>
            </w:r>
          </w:p>
        </w:tc>
      </w:tr>
      <w:tr w:rsidR="00DF7C79" w:rsidRPr="00DF7C79" w14:paraId="239682EF" w14:textId="77777777" w:rsidTr="00351F0C">
        <w:trPr>
          <w:trHeight w:val="397"/>
        </w:trPr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F598448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34B225" w14:textId="77777777" w:rsidR="00DF7C79" w:rsidRPr="00DF7C79" w:rsidRDefault="00DF7C79">
            <w:pPr>
              <w:pStyle w:val="Standard"/>
              <w:tabs>
                <w:tab w:val="left" w:pos="1913"/>
              </w:tabs>
              <w:rPr>
                <w:rFonts w:cs="Times New Roman"/>
              </w:rPr>
            </w:pPr>
            <w:r w:rsidRPr="00DF7C79">
              <w:rPr>
                <w:rFonts w:cs="Times New Roman"/>
              </w:rPr>
              <w:t>Edifici pubblici per lo spettacolo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A3162C" w14:textId="77777777" w:rsidR="00DF7C79" w:rsidRPr="00DF7C79" w:rsidRDefault="00DF7C79">
            <w:pPr>
              <w:pStyle w:val="Standard"/>
              <w:tabs>
                <w:tab w:val="left" w:pos="1913"/>
              </w:tabs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Circo Massimo; Teatro Marcello; Anfiteatro Flavio</w:t>
            </w:r>
          </w:p>
        </w:tc>
      </w:tr>
      <w:tr w:rsidR="00DF7C79" w:rsidRPr="00DF7C79" w14:paraId="01D2A677" w14:textId="77777777" w:rsidTr="00351F0C">
        <w:trPr>
          <w:trHeight w:val="397"/>
        </w:trPr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029C27F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175A67" w14:textId="77777777" w:rsidR="00DF7C79" w:rsidRPr="00DF7C79" w:rsidRDefault="00DF7C79">
            <w:pPr>
              <w:pStyle w:val="Standard"/>
              <w:tabs>
                <w:tab w:val="left" w:pos="1913"/>
              </w:tabs>
              <w:rPr>
                <w:rFonts w:cs="Times New Roman"/>
              </w:rPr>
            </w:pPr>
            <w:r w:rsidRPr="00DF7C79">
              <w:rPr>
                <w:rFonts w:cs="Times New Roman"/>
              </w:rPr>
              <w:t>Le residenze imperiali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F3FA35" w14:textId="77777777" w:rsidR="00DF7C79" w:rsidRPr="00DF7C79" w:rsidRDefault="00DF7C79">
            <w:pPr>
              <w:pStyle w:val="Standard"/>
              <w:tabs>
                <w:tab w:val="left" w:pos="1913"/>
              </w:tabs>
              <w:rPr>
                <w:rFonts w:cs="Times New Roman"/>
              </w:rPr>
            </w:pPr>
            <w:r w:rsidRPr="00DF7C79">
              <w:rPr>
                <w:rFonts w:cs="Times New Roman"/>
              </w:rPr>
              <w:t xml:space="preserve">Domus Aurea; </w:t>
            </w:r>
            <w:r w:rsidRPr="00DF7C79">
              <w:rPr>
                <w:rFonts w:cs="Times New Roman"/>
                <w:color w:val="000000"/>
              </w:rPr>
              <w:t>Villa di Adriano</w:t>
            </w:r>
          </w:p>
        </w:tc>
      </w:tr>
      <w:tr w:rsidR="00DF7C79" w:rsidRPr="00DF7C79" w14:paraId="219ACAC7" w14:textId="77777777" w:rsidTr="00351F0C">
        <w:trPr>
          <w:trHeight w:val="397"/>
        </w:trPr>
        <w:tc>
          <w:tcPr>
            <w:tcW w:w="259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948C33B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ARTI VISIVE</w:t>
            </w: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76510D" w14:textId="77777777" w:rsidR="00DF7C79" w:rsidRPr="00DF7C79" w:rsidRDefault="00DF7C79">
            <w:pPr>
              <w:pStyle w:val="Standard"/>
              <w:tabs>
                <w:tab w:val="left" w:pos="1913"/>
              </w:tabs>
              <w:rPr>
                <w:rFonts w:cs="Times New Roman"/>
              </w:rPr>
            </w:pPr>
            <w:r w:rsidRPr="00DF7C79">
              <w:rPr>
                <w:rFonts w:cs="Times New Roman"/>
              </w:rPr>
              <w:t>Età augustea e giulio-claudia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104D69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Augusto di Prima Porta; Augusto di via Labicana;</w:t>
            </w:r>
          </w:p>
          <w:p w14:paraId="09767CB4" w14:textId="77777777" w:rsidR="00DF7C79" w:rsidRPr="00DF7C79" w:rsidRDefault="00DF7C79">
            <w:pPr>
              <w:pStyle w:val="Standard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 xml:space="preserve">Ara Pacis </w:t>
            </w:r>
            <w:proofErr w:type="spellStart"/>
            <w:r w:rsidRPr="00DF7C79">
              <w:rPr>
                <w:rFonts w:cs="Times New Roman"/>
                <w:color w:val="000000"/>
              </w:rPr>
              <w:t>Augustae</w:t>
            </w:r>
            <w:proofErr w:type="spellEnd"/>
          </w:p>
        </w:tc>
      </w:tr>
      <w:tr w:rsidR="00DF7C79" w:rsidRPr="00DF7C79" w14:paraId="5AEF9F21" w14:textId="77777777" w:rsidTr="00351F0C">
        <w:trPr>
          <w:trHeight w:val="397"/>
        </w:trPr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A61EF69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2A750C" w14:textId="77777777" w:rsidR="00DF7C79" w:rsidRPr="00DF7C79" w:rsidRDefault="00DF7C79">
            <w:pPr>
              <w:pStyle w:val="Standard"/>
              <w:tabs>
                <w:tab w:val="left" w:pos="1913"/>
              </w:tabs>
              <w:rPr>
                <w:rFonts w:cs="Times New Roman"/>
              </w:rPr>
            </w:pPr>
            <w:r w:rsidRPr="00DF7C79">
              <w:rPr>
                <w:rFonts w:cs="Times New Roman"/>
              </w:rPr>
              <w:t>Dall’età dei Flavi a Traiano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D92866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Arco di Tito; Colonna Traiana</w:t>
            </w:r>
          </w:p>
        </w:tc>
      </w:tr>
      <w:tr w:rsidR="00DF7C79" w:rsidRPr="00DF7C79" w14:paraId="023CE1BA" w14:textId="77777777" w:rsidTr="00351F0C">
        <w:trPr>
          <w:trHeight w:val="397"/>
        </w:trPr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5B8992B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D8DAD8" w14:textId="77777777" w:rsidR="00DF7C79" w:rsidRPr="00DF7C79" w:rsidRDefault="00DF7C79">
            <w:pPr>
              <w:pStyle w:val="Standard"/>
              <w:tabs>
                <w:tab w:val="left" w:pos="1913"/>
              </w:tabs>
              <w:rPr>
                <w:rFonts w:cs="Times New Roman"/>
              </w:rPr>
            </w:pPr>
            <w:r w:rsidRPr="00DF7C79">
              <w:rPr>
                <w:rFonts w:cs="Times New Roman"/>
              </w:rPr>
              <w:t>Età degli Antonini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504A3C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Colonna Antonina; Monumento equestre a Marco Aurelio</w:t>
            </w:r>
          </w:p>
        </w:tc>
      </w:tr>
      <w:tr w:rsidR="00DF7C79" w:rsidRPr="00DF7C79" w14:paraId="14A880C3" w14:textId="77777777" w:rsidTr="00351F0C">
        <w:trPr>
          <w:trHeight w:val="397"/>
        </w:trPr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4AC4ED8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59B01B" w14:textId="77777777" w:rsidR="00DF7C79" w:rsidRPr="00DF7C79" w:rsidRDefault="00DF7C79">
            <w:pPr>
              <w:pStyle w:val="Standard"/>
              <w:tabs>
                <w:tab w:val="left" w:pos="1913"/>
              </w:tabs>
              <w:rPr>
                <w:rFonts w:cs="Times New Roman"/>
              </w:rPr>
            </w:pPr>
            <w:r w:rsidRPr="00DF7C79">
              <w:rPr>
                <w:rFonts w:cs="Times New Roman"/>
              </w:rPr>
              <w:t>Pittura parietale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C5BB20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  <w:color w:val="000000"/>
              </w:rPr>
              <w:t xml:space="preserve">Quattro stili: </w:t>
            </w:r>
            <w:proofErr w:type="spellStart"/>
            <w:r w:rsidRPr="00DF7C79">
              <w:rPr>
                <w:rFonts w:ascii="Times New Roman" w:hAnsi="Times New Roman" w:cs="Times New Roman"/>
                <w:color w:val="000000"/>
              </w:rPr>
              <w:t>cubiculum</w:t>
            </w:r>
            <w:proofErr w:type="spellEnd"/>
            <w:r w:rsidRPr="00DF7C79">
              <w:rPr>
                <w:rFonts w:ascii="Times New Roman" w:hAnsi="Times New Roman" w:cs="Times New Roman"/>
                <w:color w:val="000000"/>
              </w:rPr>
              <w:t xml:space="preserve"> C, Cerimonia di iniziazione ai Misteri dionisiaci, </w:t>
            </w:r>
            <w:proofErr w:type="spellStart"/>
            <w:r w:rsidRPr="00DF7C79">
              <w:rPr>
                <w:rFonts w:ascii="Times New Roman" w:hAnsi="Times New Roman" w:cs="Times New Roman"/>
                <w:color w:val="000000"/>
              </w:rPr>
              <w:t>cubiculum</w:t>
            </w:r>
            <w:proofErr w:type="spellEnd"/>
            <w:r w:rsidRPr="00DF7C79">
              <w:rPr>
                <w:rFonts w:ascii="Times New Roman" w:hAnsi="Times New Roman" w:cs="Times New Roman"/>
                <w:color w:val="000000"/>
              </w:rPr>
              <w:t xml:space="preserve"> A, </w:t>
            </w:r>
            <w:proofErr w:type="spellStart"/>
            <w:r w:rsidRPr="00DF7C79">
              <w:rPr>
                <w:rFonts w:ascii="Times New Roman" w:hAnsi="Times New Roman" w:cs="Times New Roman"/>
                <w:color w:val="000000"/>
              </w:rPr>
              <w:t>tablinum</w:t>
            </w:r>
            <w:proofErr w:type="spellEnd"/>
            <w:r w:rsidRPr="00DF7C79">
              <w:rPr>
                <w:rFonts w:ascii="Times New Roman" w:hAnsi="Times New Roman" w:cs="Times New Roman"/>
                <w:color w:val="000000"/>
              </w:rPr>
              <w:t xml:space="preserve"> 8</w:t>
            </w:r>
          </w:p>
        </w:tc>
      </w:tr>
      <w:tr w:rsidR="00DF7C79" w:rsidRPr="00DF7C79" w14:paraId="513F3010" w14:textId="77777777" w:rsidTr="00351F0C">
        <w:trPr>
          <w:trHeight w:val="397"/>
        </w:trPr>
        <w:tc>
          <w:tcPr>
            <w:tcW w:w="1038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F606CEB" w14:textId="77777777" w:rsidR="00DF7C79" w:rsidRPr="00DF7C79" w:rsidRDefault="00DF7C79">
            <w:pPr>
              <w:pStyle w:val="Standard"/>
              <w:tabs>
                <w:tab w:val="left" w:pos="1913"/>
              </w:tabs>
              <w:jc w:val="center"/>
              <w:rPr>
                <w:rFonts w:cs="Times New Roman"/>
                <w:b/>
                <w:bCs/>
              </w:rPr>
            </w:pPr>
            <w:r w:rsidRPr="00DF7C79">
              <w:rPr>
                <w:rFonts w:cs="Times New Roman"/>
                <w:b/>
                <w:bCs/>
              </w:rPr>
              <w:t>ARTE TARDOROMANA</w:t>
            </w:r>
          </w:p>
        </w:tc>
      </w:tr>
      <w:tr w:rsidR="00DF7C79" w:rsidRPr="00DF7C79" w14:paraId="09480EC9" w14:textId="77777777" w:rsidTr="00351F0C">
        <w:trPr>
          <w:trHeight w:val="397"/>
        </w:trPr>
        <w:tc>
          <w:tcPr>
            <w:tcW w:w="41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023B49A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ARTE, STORIA E SOCIETÀ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D422CD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Crisi dell’impero e ripercussioni sul mondo dell’arte</w:t>
            </w:r>
          </w:p>
        </w:tc>
      </w:tr>
      <w:tr w:rsidR="00DF7C79" w:rsidRPr="00DF7C79" w14:paraId="3BABE0E2" w14:textId="77777777" w:rsidTr="00351F0C">
        <w:trPr>
          <w:trHeight w:val="397"/>
        </w:trPr>
        <w:tc>
          <w:tcPr>
            <w:tcW w:w="259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C6BDDB5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ARCHITETTURA</w:t>
            </w: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25346F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Residenze imperiali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594B55" w14:textId="77777777" w:rsidR="00DF7C79" w:rsidRPr="00DF7C79" w:rsidRDefault="00DF7C79">
            <w:pPr>
              <w:pStyle w:val="Standard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>Palazzo-fortezza di Diocleziano</w:t>
            </w:r>
          </w:p>
        </w:tc>
      </w:tr>
      <w:tr w:rsidR="00DF7C79" w:rsidRPr="00DF7C79" w14:paraId="29382BE6" w14:textId="77777777" w:rsidTr="00351F0C">
        <w:trPr>
          <w:trHeight w:val="397"/>
        </w:trPr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BDF123F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CBD40D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Edifici pubblici di committenza imperiale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92D667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 xml:space="preserve">Terme </w:t>
            </w:r>
            <w:r w:rsidRPr="00DF7C79">
              <w:rPr>
                <w:rFonts w:ascii="Times New Roman" w:hAnsi="Times New Roman" w:cs="Times New Roman"/>
                <w:color w:val="000000"/>
              </w:rPr>
              <w:t xml:space="preserve">di Caracalla; </w:t>
            </w:r>
            <w:r w:rsidRPr="00DF7C79">
              <w:rPr>
                <w:rFonts w:ascii="Times New Roman" w:hAnsi="Times New Roman" w:cs="Times New Roman"/>
              </w:rPr>
              <w:t>Basilica di Massenzio</w:t>
            </w:r>
          </w:p>
        </w:tc>
      </w:tr>
      <w:tr w:rsidR="00DF7C79" w:rsidRPr="00DF7C79" w14:paraId="347EECC3" w14:textId="77777777" w:rsidTr="00351F0C">
        <w:trPr>
          <w:trHeight w:val="397"/>
        </w:trPr>
        <w:tc>
          <w:tcPr>
            <w:tcW w:w="259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AF8E168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ARTI VISIVE</w:t>
            </w: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EC3E3A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Rilievi celebrativi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1C2331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DF7C79">
              <w:rPr>
                <w:rFonts w:ascii="Times New Roman" w:hAnsi="Times New Roman" w:cs="Times New Roman"/>
                <w:color w:val="000000"/>
              </w:rPr>
              <w:t xml:space="preserve">Arco di Costantino     </w:t>
            </w:r>
          </w:p>
        </w:tc>
      </w:tr>
      <w:tr w:rsidR="00DF7C79" w:rsidRPr="00DF7C79" w14:paraId="3E987DE2" w14:textId="77777777" w:rsidTr="00351F0C">
        <w:trPr>
          <w:trHeight w:val="397"/>
        </w:trPr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44DC624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B709A0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Ritratto imperiale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F921F5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 xml:space="preserve">Busto di Decio; Gruppo dei </w:t>
            </w:r>
            <w:proofErr w:type="spellStart"/>
            <w:proofErr w:type="gramStart"/>
            <w:r w:rsidRPr="00DF7C79">
              <w:rPr>
                <w:rFonts w:cs="Times New Roman"/>
                <w:color w:val="000000"/>
              </w:rPr>
              <w:t>Tetrarchi;Testa</w:t>
            </w:r>
            <w:proofErr w:type="spellEnd"/>
            <w:proofErr w:type="gramEnd"/>
            <w:r w:rsidRPr="00DF7C79">
              <w:rPr>
                <w:rFonts w:cs="Times New Roman"/>
                <w:color w:val="000000"/>
              </w:rPr>
              <w:t xml:space="preserve"> di Costantino</w:t>
            </w:r>
          </w:p>
        </w:tc>
      </w:tr>
      <w:tr w:rsidR="00DF7C79" w:rsidRPr="00DF7C79" w14:paraId="7F1ED271" w14:textId="77777777" w:rsidTr="00351F0C">
        <w:trPr>
          <w:trHeight w:val="397"/>
        </w:trPr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B2224AF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E648C1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Mosaico tardoromano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8205A2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Piccola caccia</w:t>
            </w:r>
          </w:p>
        </w:tc>
      </w:tr>
      <w:tr w:rsidR="00DF7C79" w:rsidRPr="00DF7C79" w14:paraId="24EC8184" w14:textId="77777777" w:rsidTr="00351F0C">
        <w:trPr>
          <w:trHeight w:val="397"/>
        </w:trPr>
        <w:tc>
          <w:tcPr>
            <w:tcW w:w="1038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C7C3AE6" w14:textId="77777777" w:rsidR="00DF7C79" w:rsidRPr="00DF7C79" w:rsidRDefault="00DF7C79">
            <w:pPr>
              <w:pStyle w:val="Standard"/>
              <w:tabs>
                <w:tab w:val="left" w:pos="1913"/>
              </w:tabs>
              <w:jc w:val="center"/>
              <w:rPr>
                <w:rFonts w:cs="Times New Roman"/>
                <w:b/>
                <w:bCs/>
              </w:rPr>
            </w:pPr>
            <w:r w:rsidRPr="00DF7C79">
              <w:rPr>
                <w:rFonts w:cs="Times New Roman"/>
                <w:b/>
                <w:bCs/>
              </w:rPr>
              <w:t>ARTE PALEOCRISTIANA</w:t>
            </w:r>
          </w:p>
        </w:tc>
      </w:tr>
      <w:tr w:rsidR="00DF7C79" w:rsidRPr="00DF7C79" w14:paraId="12870617" w14:textId="77777777" w:rsidTr="00351F0C">
        <w:trPr>
          <w:trHeight w:val="397"/>
        </w:trPr>
        <w:tc>
          <w:tcPr>
            <w:tcW w:w="41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0317760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ARTE, STORIA E SOCIETÀ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BD7039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Diffusione del Cristianesimo e origini dell’arte cristiana</w:t>
            </w:r>
          </w:p>
        </w:tc>
      </w:tr>
      <w:tr w:rsidR="00DF7C79" w:rsidRPr="00DF7C79" w14:paraId="259059AC" w14:textId="77777777" w:rsidTr="00351F0C">
        <w:trPr>
          <w:trHeight w:val="397"/>
        </w:trPr>
        <w:tc>
          <w:tcPr>
            <w:tcW w:w="259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101497D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ARCHITETTURA</w:t>
            </w: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6D35E7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Spazi del sacro prima del 313 d.C.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B98B33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DF7C79">
              <w:rPr>
                <w:rFonts w:ascii="Times New Roman" w:hAnsi="Times New Roman" w:cs="Times New Roman"/>
                <w:color w:val="000000"/>
              </w:rPr>
              <w:t>Tituli</w:t>
            </w:r>
            <w:proofErr w:type="spellEnd"/>
            <w:r w:rsidRPr="00DF7C79">
              <w:rPr>
                <w:rFonts w:ascii="Times New Roman" w:hAnsi="Times New Roman" w:cs="Times New Roman"/>
                <w:color w:val="000000"/>
              </w:rPr>
              <w:t xml:space="preserve"> ;</w:t>
            </w:r>
            <w:proofErr w:type="gramEnd"/>
            <w:r w:rsidRPr="00DF7C79">
              <w:rPr>
                <w:rFonts w:ascii="Times New Roman" w:hAnsi="Times New Roman" w:cs="Times New Roman"/>
                <w:color w:val="000000"/>
              </w:rPr>
              <w:t xml:space="preserve"> Domus </w:t>
            </w:r>
            <w:proofErr w:type="spellStart"/>
            <w:r w:rsidRPr="00DF7C79">
              <w:rPr>
                <w:rFonts w:ascii="Times New Roman" w:hAnsi="Times New Roman" w:cs="Times New Roman"/>
                <w:color w:val="000000"/>
              </w:rPr>
              <w:t>ecclesiae</w:t>
            </w:r>
            <w:proofErr w:type="spellEnd"/>
            <w:r w:rsidRPr="00DF7C79">
              <w:rPr>
                <w:rFonts w:ascii="Times New Roman" w:hAnsi="Times New Roman" w:cs="Times New Roman"/>
                <w:color w:val="000000"/>
              </w:rPr>
              <w:t>; Necropoli suburbane;</w:t>
            </w:r>
          </w:p>
          <w:p w14:paraId="121E0AC8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DF7C79">
              <w:rPr>
                <w:rFonts w:ascii="Times New Roman" w:hAnsi="Times New Roman" w:cs="Times New Roman"/>
                <w:color w:val="000000"/>
              </w:rPr>
              <w:t>Catacombe di San Callisto e della via Latina</w:t>
            </w:r>
          </w:p>
        </w:tc>
      </w:tr>
      <w:tr w:rsidR="00DF7C79" w:rsidRPr="00DF7C79" w14:paraId="5C955548" w14:textId="77777777" w:rsidTr="00351F0C">
        <w:trPr>
          <w:trHeight w:val="397"/>
        </w:trPr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DCCEC1C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8AB2BC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Spazi del sacro dopo il 313 d.C.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F7917D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 xml:space="preserve">Basilica cristiana: </w:t>
            </w:r>
            <w:r w:rsidRPr="00DF7C79">
              <w:rPr>
                <w:rFonts w:ascii="Times New Roman" w:hAnsi="Times New Roman" w:cs="Times New Roman"/>
                <w:color w:val="000000"/>
              </w:rPr>
              <w:t>San Giovanni in Laterano, San Pietro in Vaticano, Santa Sabina, San Lorenzo Maggiore, Chiesa di Santa Costanza, Battistero di San Giovanni in Laterano</w:t>
            </w:r>
          </w:p>
        </w:tc>
      </w:tr>
      <w:tr w:rsidR="00DF7C79" w:rsidRPr="00DF7C79" w14:paraId="3F6CD4AC" w14:textId="77777777" w:rsidTr="00351F0C">
        <w:trPr>
          <w:trHeight w:val="397"/>
        </w:trPr>
        <w:tc>
          <w:tcPr>
            <w:tcW w:w="2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7F58212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ARTI VISIVE</w:t>
            </w: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8BE15A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Arte paleocristiana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511A5B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 xml:space="preserve">Il Buon Pastore; Orante; Iscrizione funebre di </w:t>
            </w:r>
            <w:proofErr w:type="spellStart"/>
            <w:r w:rsidRPr="00DF7C79">
              <w:rPr>
                <w:rFonts w:cs="Times New Roman"/>
                <w:color w:val="000000"/>
              </w:rPr>
              <w:t>Firmia</w:t>
            </w:r>
            <w:proofErr w:type="spellEnd"/>
            <w:r w:rsidRPr="00DF7C79">
              <w:rPr>
                <w:rFonts w:cs="Times New Roman"/>
                <w:color w:val="000000"/>
              </w:rPr>
              <w:t>; Victoria con nave e faro; Cristo in trono tra gli apostoli nella Gerusalemme celeste; Sarcofago di Giunio Basso</w:t>
            </w:r>
          </w:p>
        </w:tc>
      </w:tr>
      <w:tr w:rsidR="00DF7C79" w:rsidRPr="00DF7C79" w14:paraId="5B2DEF1F" w14:textId="77777777" w:rsidTr="00351F0C">
        <w:trPr>
          <w:trHeight w:val="397"/>
        </w:trPr>
        <w:tc>
          <w:tcPr>
            <w:tcW w:w="2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D27AC7D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APPROFONDIMENTI</w:t>
            </w:r>
          </w:p>
        </w:tc>
        <w:tc>
          <w:tcPr>
            <w:tcW w:w="779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1127BB" w14:textId="77777777" w:rsidR="00DF7C79" w:rsidRPr="00DF7C79" w:rsidRDefault="00DF7C79">
            <w:pPr>
              <w:pStyle w:val="Standard"/>
              <w:tabs>
                <w:tab w:val="left" w:pos="1913"/>
              </w:tabs>
              <w:rPr>
                <w:rFonts w:cs="Times New Roman"/>
              </w:rPr>
            </w:pPr>
            <w:r w:rsidRPr="00DF7C79">
              <w:rPr>
                <w:rFonts w:cs="Times New Roman"/>
              </w:rPr>
              <w:t>Mosaico in pasta vitrea</w:t>
            </w:r>
          </w:p>
        </w:tc>
      </w:tr>
      <w:tr w:rsidR="00DF7C79" w:rsidRPr="00DF7C79" w14:paraId="5F2A8EAE" w14:textId="77777777" w:rsidTr="00351F0C">
        <w:trPr>
          <w:trHeight w:val="397"/>
        </w:trPr>
        <w:tc>
          <w:tcPr>
            <w:tcW w:w="1038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C3B6F54" w14:textId="77777777" w:rsidR="00DF7C79" w:rsidRPr="00DF7C79" w:rsidRDefault="00DF7C79">
            <w:pPr>
              <w:pStyle w:val="Standard"/>
              <w:tabs>
                <w:tab w:val="left" w:pos="1913"/>
              </w:tabs>
              <w:jc w:val="center"/>
              <w:rPr>
                <w:rFonts w:cs="Times New Roman"/>
                <w:b/>
                <w:bCs/>
              </w:rPr>
            </w:pPr>
            <w:r w:rsidRPr="00DF7C79">
              <w:rPr>
                <w:rFonts w:cs="Times New Roman"/>
                <w:b/>
                <w:bCs/>
              </w:rPr>
              <w:t>ARTE CRISTIANO-BIZANTINA</w:t>
            </w:r>
          </w:p>
        </w:tc>
      </w:tr>
      <w:tr w:rsidR="00DF7C79" w:rsidRPr="00DF7C79" w14:paraId="5412E5FB" w14:textId="77777777" w:rsidTr="00351F0C">
        <w:trPr>
          <w:trHeight w:val="397"/>
        </w:trPr>
        <w:tc>
          <w:tcPr>
            <w:tcW w:w="41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EB086A5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lastRenderedPageBreak/>
              <w:t>ARTE, STORIA E SOCIETÀ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2A5530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Arte cristiano-bizantina</w:t>
            </w:r>
          </w:p>
        </w:tc>
      </w:tr>
      <w:tr w:rsidR="00DF7C79" w:rsidRPr="00DF7C79" w14:paraId="0873FA8B" w14:textId="77777777" w:rsidTr="00351F0C">
        <w:trPr>
          <w:trHeight w:val="397"/>
        </w:trPr>
        <w:tc>
          <w:tcPr>
            <w:tcW w:w="2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40DBC53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ARCHITETTURA</w:t>
            </w: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FEBCCE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Edifici sacri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9E0008" w14:textId="77777777" w:rsidR="00DF7C79" w:rsidRPr="00DF7C79" w:rsidRDefault="00DF7C79">
            <w:pPr>
              <w:pStyle w:val="Standard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>Chiesa di San Giovanni Evangelista, Sant’Apollinare in Classe, Santa Sofia, Mausoleo di Galla Placidia, Basilica di San Vitale</w:t>
            </w:r>
          </w:p>
        </w:tc>
      </w:tr>
      <w:tr w:rsidR="00DF7C79" w:rsidRPr="00DF7C79" w14:paraId="1900CFAD" w14:textId="77777777" w:rsidTr="00351F0C">
        <w:trPr>
          <w:trHeight w:val="397"/>
        </w:trPr>
        <w:tc>
          <w:tcPr>
            <w:tcW w:w="259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45F4C7C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ARTI VISIVE</w:t>
            </w: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060E69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Mosaico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63920E" w14:textId="77777777" w:rsidR="00DF7C79" w:rsidRPr="00DF7C79" w:rsidRDefault="00DF7C79">
            <w:pPr>
              <w:pStyle w:val="Standard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>Chiesa di Sant’Apollinare Nuovo:</w:t>
            </w:r>
          </w:p>
          <w:p w14:paraId="4CE720F7" w14:textId="77777777" w:rsidR="00DF7C79" w:rsidRPr="00DF7C79" w:rsidRDefault="00DF7C79">
            <w:pPr>
              <w:pStyle w:val="Standard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>Cristo separa gli agnelli dai capretti, Palazzo di Teodorico, Processione delle sante vergini, Trasfigurazione di Cristo tra Elia e Mosè alla presenza di sant’Apollinare e degli apostoli sotto forma di pecore;</w:t>
            </w:r>
          </w:p>
          <w:p w14:paraId="59E88390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 xml:space="preserve">Battistero </w:t>
            </w:r>
            <w:proofErr w:type="spellStart"/>
            <w:r w:rsidRPr="00DF7C79">
              <w:rPr>
                <w:rFonts w:cs="Times New Roman"/>
                <w:color w:val="000000"/>
              </w:rPr>
              <w:t>Neoniano</w:t>
            </w:r>
            <w:proofErr w:type="spellEnd"/>
            <w:r w:rsidRPr="00DF7C79">
              <w:rPr>
                <w:rFonts w:cs="Times New Roman"/>
                <w:color w:val="000000"/>
              </w:rPr>
              <w:t xml:space="preserve"> o degli Ortodossi;</w:t>
            </w:r>
          </w:p>
          <w:p w14:paraId="480C115D" w14:textId="77777777" w:rsidR="00DF7C79" w:rsidRPr="00DF7C79" w:rsidRDefault="00DF7C79">
            <w:pPr>
              <w:pStyle w:val="Standard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>Basilica di San Vitale:</w:t>
            </w:r>
          </w:p>
          <w:p w14:paraId="120305C3" w14:textId="77777777" w:rsidR="00DF7C79" w:rsidRPr="00DF7C79" w:rsidRDefault="00DF7C79">
            <w:pPr>
              <w:pStyle w:val="Standard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>L’imperatore Giustiniano e il suo seguito, L’imperatrice Teodora e il suo seguito</w:t>
            </w:r>
          </w:p>
        </w:tc>
      </w:tr>
      <w:tr w:rsidR="00DF7C79" w:rsidRPr="00DF7C79" w14:paraId="18A8923C" w14:textId="77777777" w:rsidTr="00351F0C">
        <w:trPr>
          <w:trHeight w:val="397"/>
        </w:trPr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F2BDE6A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0055AF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Scultura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E3F7DC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Avorio Barberini</w:t>
            </w:r>
          </w:p>
        </w:tc>
      </w:tr>
      <w:tr w:rsidR="00DF7C79" w:rsidRPr="00DF7C79" w14:paraId="68A83AFF" w14:textId="77777777" w:rsidTr="00351F0C">
        <w:trPr>
          <w:trHeight w:val="397"/>
        </w:trPr>
        <w:tc>
          <w:tcPr>
            <w:tcW w:w="1038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5FEBD13" w14:textId="4FA0A87C" w:rsidR="00DF7C79" w:rsidRPr="00DF7C79" w:rsidRDefault="00DF7C79">
            <w:pPr>
              <w:pStyle w:val="Standard"/>
              <w:tabs>
                <w:tab w:val="left" w:pos="1913"/>
              </w:tabs>
              <w:jc w:val="center"/>
              <w:rPr>
                <w:rFonts w:cs="Times New Roman"/>
                <w:b/>
                <w:bCs/>
              </w:rPr>
            </w:pPr>
            <w:r w:rsidRPr="00DF7C79">
              <w:rPr>
                <w:rFonts w:cs="Times New Roman"/>
                <w:b/>
                <w:bCs/>
              </w:rPr>
              <w:t xml:space="preserve">ARTE </w:t>
            </w:r>
            <w:r w:rsidR="005F1C4C">
              <w:rPr>
                <w:rFonts w:cs="Times New Roman"/>
                <w:b/>
                <w:bCs/>
              </w:rPr>
              <w:t>-</w:t>
            </w:r>
            <w:r w:rsidRPr="00DF7C79">
              <w:rPr>
                <w:rFonts w:cs="Times New Roman"/>
                <w:b/>
                <w:bCs/>
              </w:rPr>
              <w:t xml:space="preserve"> GOTI E LONGOBARDI</w:t>
            </w:r>
          </w:p>
        </w:tc>
      </w:tr>
      <w:tr w:rsidR="00DF7C79" w:rsidRPr="00DF7C79" w14:paraId="4D788DB4" w14:textId="77777777" w:rsidTr="00351F0C">
        <w:trPr>
          <w:trHeight w:val="397"/>
        </w:trPr>
        <w:tc>
          <w:tcPr>
            <w:tcW w:w="41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8EC3237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ARTE, STORIA E SOCIETÀ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4F18D6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Arte dei Goti e Longobardi</w:t>
            </w:r>
          </w:p>
        </w:tc>
      </w:tr>
      <w:tr w:rsidR="00DF7C79" w:rsidRPr="00DF7C79" w14:paraId="0F4D2699" w14:textId="77777777" w:rsidTr="00351F0C">
        <w:trPr>
          <w:trHeight w:val="397"/>
        </w:trPr>
        <w:tc>
          <w:tcPr>
            <w:tcW w:w="2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4E10291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ARTI VISIVE</w:t>
            </w: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2C35C9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Ornato e figurazione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185A4E" w14:textId="77777777" w:rsidR="00DF7C79" w:rsidRPr="00DF7C79" w:rsidRDefault="00DF7C79">
            <w:pPr>
              <w:pStyle w:val="Standard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>Coppia di fibule a disco; Fibula a forma di aquila e ad arco; Frontale d’elmo raffigurante un trionfo del re longobardo Agilulfo; Altare del duca Ratchis (Visitazione); Tempietto longobardo</w:t>
            </w:r>
          </w:p>
        </w:tc>
      </w:tr>
      <w:tr w:rsidR="00DF7C79" w:rsidRPr="00DF7C79" w14:paraId="78EF5614" w14:textId="77777777" w:rsidTr="00351F0C">
        <w:trPr>
          <w:trHeight w:val="397"/>
        </w:trPr>
        <w:tc>
          <w:tcPr>
            <w:tcW w:w="2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DCE8145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APPROFONDIMENTI</w:t>
            </w:r>
          </w:p>
        </w:tc>
        <w:tc>
          <w:tcPr>
            <w:tcW w:w="779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41E4B3" w14:textId="77777777" w:rsidR="00DF7C79" w:rsidRPr="00DF7C79" w:rsidRDefault="00DF7C79">
            <w:pPr>
              <w:pStyle w:val="Standard"/>
              <w:tabs>
                <w:tab w:val="left" w:pos="1913"/>
              </w:tabs>
              <w:rPr>
                <w:rFonts w:cs="Times New Roman"/>
              </w:rPr>
            </w:pPr>
            <w:r w:rsidRPr="00DF7C79">
              <w:rPr>
                <w:rFonts w:cs="Times New Roman"/>
              </w:rPr>
              <w:t xml:space="preserve">Stucco, </w:t>
            </w:r>
            <w:proofErr w:type="spellStart"/>
            <w:r w:rsidRPr="00DF7C79">
              <w:rPr>
                <w:rFonts w:cs="Times New Roman"/>
                <w:color w:val="000000"/>
              </w:rPr>
              <w:t>cloissonné</w:t>
            </w:r>
            <w:proofErr w:type="spellEnd"/>
          </w:p>
        </w:tc>
      </w:tr>
      <w:tr w:rsidR="00DF7C79" w:rsidRPr="00DF7C79" w14:paraId="209871B0" w14:textId="77777777" w:rsidTr="00351F0C">
        <w:trPr>
          <w:trHeight w:val="397"/>
        </w:trPr>
        <w:tc>
          <w:tcPr>
            <w:tcW w:w="1038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0C6402B" w14:textId="77777777" w:rsidR="00DF7C79" w:rsidRPr="00DF7C79" w:rsidRDefault="00DF7C79">
            <w:pPr>
              <w:pStyle w:val="Standard"/>
              <w:tabs>
                <w:tab w:val="left" w:pos="1913"/>
              </w:tabs>
              <w:jc w:val="center"/>
              <w:rPr>
                <w:rFonts w:cs="Times New Roman"/>
                <w:b/>
                <w:bCs/>
              </w:rPr>
            </w:pPr>
            <w:r w:rsidRPr="00DF7C79">
              <w:rPr>
                <w:rFonts w:cs="Times New Roman"/>
                <w:b/>
                <w:bCs/>
              </w:rPr>
              <w:t>ARTE CAROLINGIA E OTTONIANA</w:t>
            </w:r>
          </w:p>
        </w:tc>
      </w:tr>
      <w:tr w:rsidR="00DF7C79" w:rsidRPr="00DF7C79" w14:paraId="31D25F28" w14:textId="77777777" w:rsidTr="00351F0C">
        <w:trPr>
          <w:trHeight w:val="397"/>
        </w:trPr>
        <w:tc>
          <w:tcPr>
            <w:tcW w:w="41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34E2C08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ARTE, STORIA E SOCIETÀ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FBE023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Arte carolingia: rinascita dell’impero</w:t>
            </w:r>
          </w:p>
        </w:tc>
      </w:tr>
      <w:tr w:rsidR="00DF7C79" w:rsidRPr="00DF7C79" w14:paraId="5D726A47" w14:textId="77777777" w:rsidTr="00351F0C">
        <w:trPr>
          <w:trHeight w:val="397"/>
        </w:trPr>
        <w:tc>
          <w:tcPr>
            <w:tcW w:w="259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E993D19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ARCHITETTURA</w:t>
            </w: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C9D16F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Architettura carolingia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7451C9" w14:textId="77777777" w:rsidR="00DF7C79" w:rsidRPr="00DF7C79" w:rsidRDefault="00DF7C79">
            <w:pPr>
              <w:pStyle w:val="Standard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 xml:space="preserve">Porta trionfale dell’abbazia di </w:t>
            </w:r>
            <w:proofErr w:type="spellStart"/>
            <w:r w:rsidRPr="00DF7C79">
              <w:rPr>
                <w:rFonts w:cs="Times New Roman"/>
                <w:color w:val="000000"/>
              </w:rPr>
              <w:t>Lorsch</w:t>
            </w:r>
            <w:proofErr w:type="spellEnd"/>
            <w:r w:rsidRPr="00DF7C79">
              <w:rPr>
                <w:rFonts w:cs="Times New Roman"/>
                <w:color w:val="000000"/>
              </w:rPr>
              <w:t xml:space="preserve">; Abbazia di San Gallo; Chiesa abbaziale del monastero di </w:t>
            </w:r>
            <w:proofErr w:type="spellStart"/>
            <w:r w:rsidRPr="00DF7C79">
              <w:rPr>
                <w:rFonts w:cs="Times New Roman"/>
                <w:color w:val="000000"/>
              </w:rPr>
              <w:t>Centula</w:t>
            </w:r>
            <w:proofErr w:type="spellEnd"/>
            <w:r w:rsidRPr="00DF7C79">
              <w:rPr>
                <w:rFonts w:cs="Times New Roman"/>
                <w:color w:val="000000"/>
              </w:rPr>
              <w:t>; Cappella Palatina</w:t>
            </w:r>
          </w:p>
        </w:tc>
      </w:tr>
      <w:tr w:rsidR="00DF7C79" w:rsidRPr="00DF7C79" w14:paraId="42469E14" w14:textId="77777777" w:rsidTr="00351F0C">
        <w:trPr>
          <w:trHeight w:val="397"/>
        </w:trPr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96412F8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385A28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Architettura ottoniana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E794DD" w14:textId="77777777" w:rsidR="00DF7C79" w:rsidRPr="00DF7C79" w:rsidRDefault="00DF7C79">
            <w:pPr>
              <w:pStyle w:val="Standard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>Cattedrale di Santa Maria e Stefano</w:t>
            </w:r>
          </w:p>
        </w:tc>
      </w:tr>
      <w:tr w:rsidR="00DF7C79" w:rsidRPr="00DF7C79" w14:paraId="63D369DB" w14:textId="77777777" w:rsidTr="00351F0C">
        <w:trPr>
          <w:trHeight w:val="397"/>
        </w:trPr>
        <w:tc>
          <w:tcPr>
            <w:tcW w:w="259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A2B3D28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ARTI VISIVE</w:t>
            </w: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D603D7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Pittura carolingia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5E46EA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Vangeli detti dell’Incoronazione; Viaggio a Betlemme</w:t>
            </w:r>
          </w:p>
        </w:tc>
      </w:tr>
      <w:tr w:rsidR="00DF7C79" w:rsidRPr="00DF7C79" w14:paraId="5BCA687F" w14:textId="77777777" w:rsidTr="00351F0C">
        <w:trPr>
          <w:trHeight w:val="397"/>
        </w:trPr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090D126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B46970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Arte ottoniana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3D9DDE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Gregorio Magno allo scrittoio ispirato dalla colomba</w:t>
            </w:r>
          </w:p>
          <w:p w14:paraId="68DE1F9E" w14:textId="77777777" w:rsidR="00DF7C79" w:rsidRPr="00DF7C79" w:rsidRDefault="00DF7C79">
            <w:pPr>
              <w:pStyle w:val="Standard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 xml:space="preserve">Situla di </w:t>
            </w:r>
            <w:proofErr w:type="spellStart"/>
            <w:r w:rsidRPr="00DF7C79">
              <w:rPr>
                <w:rFonts w:cs="Times New Roman"/>
                <w:color w:val="000000"/>
              </w:rPr>
              <w:t>Gotofredo</w:t>
            </w:r>
            <w:proofErr w:type="spellEnd"/>
            <w:r w:rsidRPr="00DF7C79">
              <w:rPr>
                <w:rFonts w:cs="Times New Roman"/>
                <w:color w:val="000000"/>
              </w:rPr>
              <w:t>; Incredulità di san Tommaso;</w:t>
            </w:r>
          </w:p>
          <w:p w14:paraId="2C6FE5AA" w14:textId="77777777" w:rsidR="00DF7C79" w:rsidRPr="00DF7C79" w:rsidRDefault="00DF7C79">
            <w:pPr>
              <w:pStyle w:val="Standard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>Altare di Sant’Ambrogio</w:t>
            </w:r>
          </w:p>
        </w:tc>
      </w:tr>
      <w:tr w:rsidR="00DF7C79" w:rsidRPr="00DF7C79" w14:paraId="7A0ADEB3" w14:textId="77777777" w:rsidTr="00351F0C">
        <w:trPr>
          <w:trHeight w:val="397"/>
        </w:trPr>
        <w:tc>
          <w:tcPr>
            <w:tcW w:w="2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F17C3BF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APPROFONDIMENTI</w:t>
            </w:r>
          </w:p>
        </w:tc>
        <w:tc>
          <w:tcPr>
            <w:tcW w:w="779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BD8101" w14:textId="77777777" w:rsidR="00DF7C79" w:rsidRPr="00DF7C79" w:rsidRDefault="00DF7C79">
            <w:pPr>
              <w:pStyle w:val="Standard"/>
              <w:tabs>
                <w:tab w:val="left" w:pos="1913"/>
              </w:tabs>
              <w:rPr>
                <w:rFonts w:cs="Times New Roman"/>
              </w:rPr>
            </w:pPr>
            <w:r w:rsidRPr="00DF7C79">
              <w:rPr>
                <w:rFonts w:cs="Times New Roman"/>
              </w:rPr>
              <w:t>Miniatura</w:t>
            </w:r>
          </w:p>
        </w:tc>
      </w:tr>
      <w:tr w:rsidR="00DF7C79" w:rsidRPr="00DF7C79" w14:paraId="58F7E4AA" w14:textId="77777777" w:rsidTr="00351F0C">
        <w:trPr>
          <w:trHeight w:val="397"/>
        </w:trPr>
        <w:tc>
          <w:tcPr>
            <w:tcW w:w="1038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E0E62FB" w14:textId="77777777" w:rsidR="00DF7C79" w:rsidRPr="00DF7C79" w:rsidRDefault="00DF7C79">
            <w:pPr>
              <w:pStyle w:val="Standard"/>
              <w:tabs>
                <w:tab w:val="left" w:pos="1913"/>
              </w:tabs>
              <w:jc w:val="center"/>
              <w:rPr>
                <w:rFonts w:cs="Times New Roman"/>
                <w:b/>
                <w:bCs/>
              </w:rPr>
            </w:pPr>
            <w:r w:rsidRPr="00DF7C79">
              <w:rPr>
                <w:rFonts w:cs="Times New Roman"/>
                <w:b/>
                <w:bCs/>
              </w:rPr>
              <w:t>ARTE BIZANTINO - ISLAMICA</w:t>
            </w:r>
          </w:p>
        </w:tc>
      </w:tr>
      <w:tr w:rsidR="00DF7C79" w:rsidRPr="00DF7C79" w14:paraId="0FCAC8AF" w14:textId="77777777" w:rsidTr="00351F0C">
        <w:trPr>
          <w:trHeight w:val="397"/>
        </w:trPr>
        <w:tc>
          <w:tcPr>
            <w:tcW w:w="41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90C316A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ARTE, STORIA E SOCIETÀ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D07950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Arte bizantina e islamica</w:t>
            </w:r>
          </w:p>
        </w:tc>
      </w:tr>
      <w:tr w:rsidR="00DF7C79" w:rsidRPr="00DF7C79" w14:paraId="18504A2A" w14:textId="77777777" w:rsidTr="00351F0C">
        <w:trPr>
          <w:trHeight w:val="397"/>
        </w:trPr>
        <w:tc>
          <w:tcPr>
            <w:tcW w:w="2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1819426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ARCHITETTURA</w:t>
            </w: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1D66F3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Edifici di culto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03368A" w14:textId="77777777" w:rsidR="00DF7C79" w:rsidRPr="00DF7C79" w:rsidRDefault="00DF7C79">
            <w:pPr>
              <w:pStyle w:val="Standard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 xml:space="preserve">Chiesa del convento del </w:t>
            </w:r>
            <w:proofErr w:type="spellStart"/>
            <w:r w:rsidRPr="00DF7C79">
              <w:rPr>
                <w:rFonts w:cs="Times New Roman"/>
                <w:color w:val="000000"/>
              </w:rPr>
              <w:t>Myrelaion</w:t>
            </w:r>
            <w:proofErr w:type="spellEnd"/>
            <w:r w:rsidRPr="00DF7C79">
              <w:rPr>
                <w:rFonts w:cs="Times New Roman"/>
                <w:color w:val="000000"/>
              </w:rPr>
              <w:t>; Cattolica di Stilo; Grande Moschea; Moschea di Omar; Moschea degli Omayyadi</w:t>
            </w:r>
          </w:p>
        </w:tc>
      </w:tr>
      <w:tr w:rsidR="00DF7C79" w:rsidRPr="00DF7C79" w14:paraId="5CA03455" w14:textId="77777777" w:rsidTr="00351F0C">
        <w:trPr>
          <w:trHeight w:val="397"/>
        </w:trPr>
        <w:tc>
          <w:tcPr>
            <w:tcW w:w="259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B39F4AA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ARTI VISIVE</w:t>
            </w: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6BFB91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Decorazioni nei luoghi di culto (chiesa cristiana d’oriente)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9ED367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Madonna della Clemenza</w:t>
            </w:r>
          </w:p>
          <w:p w14:paraId="4E20D535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 xml:space="preserve">Cristo </w:t>
            </w:r>
            <w:proofErr w:type="spellStart"/>
            <w:r w:rsidRPr="00DF7C79">
              <w:rPr>
                <w:rFonts w:cs="Times New Roman"/>
                <w:color w:val="000000"/>
              </w:rPr>
              <w:t>Pantocràtor</w:t>
            </w:r>
            <w:proofErr w:type="spellEnd"/>
          </w:p>
        </w:tc>
      </w:tr>
      <w:tr w:rsidR="00DF7C79" w:rsidRPr="00DF7C79" w14:paraId="6A4726EE" w14:textId="77777777" w:rsidTr="00351F0C">
        <w:trPr>
          <w:trHeight w:val="397"/>
        </w:trPr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904982B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4E63B2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Decorazioni nei luoghi di culto (Moschee)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534E60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Paesaggio con alberi, palazzi e padiglioni</w:t>
            </w:r>
          </w:p>
          <w:p w14:paraId="58F280E1" w14:textId="77777777" w:rsidR="00DF7C79" w:rsidRPr="00DF7C79" w:rsidRDefault="00DF7C79">
            <w:pPr>
              <w:pStyle w:val="Standard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>Frontespizio destro arabescato con motivo a stella Frammento di pagina del Corano</w:t>
            </w:r>
          </w:p>
        </w:tc>
      </w:tr>
      <w:tr w:rsidR="00DF7C79" w:rsidRPr="00DF7C79" w14:paraId="056B80EB" w14:textId="77777777" w:rsidTr="00351F0C">
        <w:trPr>
          <w:trHeight w:val="397"/>
        </w:trPr>
        <w:tc>
          <w:tcPr>
            <w:tcW w:w="1038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6AD6794" w14:textId="77777777" w:rsidR="00DF7C79" w:rsidRPr="00DF7C79" w:rsidRDefault="00DF7C79">
            <w:pPr>
              <w:pStyle w:val="Standard"/>
              <w:tabs>
                <w:tab w:val="left" w:pos="1913"/>
              </w:tabs>
              <w:jc w:val="center"/>
              <w:rPr>
                <w:rFonts w:cs="Times New Roman"/>
                <w:b/>
                <w:bCs/>
              </w:rPr>
            </w:pPr>
            <w:r w:rsidRPr="00DF7C79">
              <w:rPr>
                <w:rFonts w:cs="Times New Roman"/>
                <w:b/>
                <w:bCs/>
              </w:rPr>
              <w:t>ARTE ROMANICA</w:t>
            </w:r>
          </w:p>
        </w:tc>
      </w:tr>
      <w:tr w:rsidR="00DF7C79" w:rsidRPr="00DF7C79" w14:paraId="1280675C" w14:textId="77777777" w:rsidTr="00351F0C">
        <w:trPr>
          <w:trHeight w:val="397"/>
        </w:trPr>
        <w:tc>
          <w:tcPr>
            <w:tcW w:w="41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83D7D48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ARTE, STORIA E SOCIETÀ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FBF8B1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Cambiamenti dell’Europa dopo l’anno Mille</w:t>
            </w:r>
          </w:p>
        </w:tc>
      </w:tr>
      <w:tr w:rsidR="00DF7C79" w:rsidRPr="00DF7C79" w14:paraId="4983134A" w14:textId="77777777" w:rsidTr="00351F0C">
        <w:trPr>
          <w:trHeight w:val="397"/>
        </w:trPr>
        <w:tc>
          <w:tcPr>
            <w:tcW w:w="259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309EBB8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ARCHITETTURA</w:t>
            </w: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A4CDA2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Tipologie abitative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7186E2" w14:textId="77777777" w:rsidR="00DF7C79" w:rsidRPr="00DF7C79" w:rsidRDefault="00DF7C79">
            <w:pPr>
              <w:pStyle w:val="Standard"/>
              <w:rPr>
                <w:rFonts w:cs="Times New Roman"/>
              </w:rPr>
            </w:pPr>
            <w:r w:rsidRPr="00DF7C79">
              <w:rPr>
                <w:rFonts w:cs="Times New Roman"/>
              </w:rPr>
              <w:t>Casa-torre (San Gimignano); Castello (</w:t>
            </w:r>
            <w:proofErr w:type="spellStart"/>
            <w:r w:rsidRPr="00DF7C79">
              <w:rPr>
                <w:rFonts w:cs="Times New Roman"/>
              </w:rPr>
              <w:t>Loarre</w:t>
            </w:r>
            <w:proofErr w:type="spellEnd"/>
            <w:r w:rsidRPr="00DF7C79">
              <w:rPr>
                <w:rFonts w:cs="Times New Roman"/>
              </w:rPr>
              <w:t>);</w:t>
            </w:r>
          </w:p>
          <w:p w14:paraId="15506D70" w14:textId="77777777" w:rsidR="00DF7C79" w:rsidRPr="00DF7C79" w:rsidRDefault="00DF7C79">
            <w:pPr>
              <w:pStyle w:val="Standard"/>
              <w:rPr>
                <w:rFonts w:cs="Times New Roman"/>
              </w:rPr>
            </w:pPr>
            <w:r w:rsidRPr="00DF7C79">
              <w:rPr>
                <w:rFonts w:cs="Times New Roman"/>
              </w:rPr>
              <w:t>Monastero (abbazia di Cluny)</w:t>
            </w:r>
          </w:p>
        </w:tc>
      </w:tr>
      <w:tr w:rsidR="00DF7C79" w:rsidRPr="00DF7C79" w14:paraId="666773C3" w14:textId="77777777" w:rsidTr="00351F0C">
        <w:trPr>
          <w:trHeight w:val="397"/>
        </w:trPr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487E12A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D5D596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Edifici di culto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6FA05A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Cripta di San Nicola; Cattedrale di San Giacomo</w:t>
            </w:r>
          </w:p>
        </w:tc>
      </w:tr>
      <w:tr w:rsidR="00DF7C79" w:rsidRPr="00DF7C79" w14:paraId="0A31F501" w14:textId="77777777" w:rsidTr="00351F0C">
        <w:trPr>
          <w:trHeight w:val="397"/>
        </w:trPr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9D0DC3A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9D757C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Varianti regionali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B0FCC6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AREA PADANA:</w:t>
            </w:r>
          </w:p>
          <w:p w14:paraId="53DE12E4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basilica di Sant’Ambrogio, cattedrale di San Geminiano</w:t>
            </w:r>
          </w:p>
          <w:p w14:paraId="0987A24D" w14:textId="77777777" w:rsidR="00DF7C79" w:rsidRPr="00DF7C79" w:rsidRDefault="00DF7C79">
            <w:pPr>
              <w:pStyle w:val="Standard"/>
              <w:ind w:left="227" w:hanging="227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TOSCANA:</w:t>
            </w:r>
          </w:p>
          <w:p w14:paraId="336A25E9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basilica di San Miniato al Monte, battistero di San Giovanni, Piazza dei Miracoli a Pisa</w:t>
            </w:r>
          </w:p>
          <w:p w14:paraId="0A3D2F7E" w14:textId="77777777" w:rsidR="00DF7C79" w:rsidRPr="00DF7C79" w:rsidRDefault="00DF7C79">
            <w:pPr>
              <w:pStyle w:val="Standard"/>
              <w:ind w:left="227" w:hanging="227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VENEZIA</w:t>
            </w:r>
          </w:p>
          <w:p w14:paraId="6853B210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basilica di San Marco</w:t>
            </w:r>
          </w:p>
          <w:p w14:paraId="6DE2FFFA" w14:textId="77777777" w:rsidR="00DF7C79" w:rsidRPr="00DF7C79" w:rsidRDefault="00DF7C79">
            <w:pPr>
              <w:pStyle w:val="Standard"/>
              <w:ind w:left="227" w:hanging="227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AREA ADRIATICA</w:t>
            </w:r>
          </w:p>
          <w:p w14:paraId="388316CD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cattedrale di San Ciriaco, cattedrale di San Nicola Pellegrino a Trani</w:t>
            </w:r>
          </w:p>
          <w:p w14:paraId="180E8F6A" w14:textId="77777777" w:rsidR="00DF7C79" w:rsidRPr="00DF7C79" w:rsidRDefault="00DF7C79">
            <w:pPr>
              <w:pStyle w:val="Standard"/>
              <w:ind w:left="227" w:hanging="227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SICILIA</w:t>
            </w:r>
          </w:p>
          <w:p w14:paraId="01A0A04A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cattedrale del Santissimo Salvatore, cattedrale di Santa Maria Nuova</w:t>
            </w:r>
          </w:p>
        </w:tc>
      </w:tr>
      <w:tr w:rsidR="00DF7C79" w:rsidRPr="00DF7C79" w14:paraId="7822F55C" w14:textId="77777777" w:rsidTr="00351F0C">
        <w:trPr>
          <w:trHeight w:val="397"/>
        </w:trPr>
        <w:tc>
          <w:tcPr>
            <w:tcW w:w="259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990CABB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ARTI VISIVE</w:t>
            </w: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BE4317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DF7C79">
              <w:rPr>
                <w:rFonts w:ascii="Times New Roman" w:hAnsi="Times New Roman" w:cs="Times New Roman"/>
                <w:color w:val="000000"/>
              </w:rPr>
              <w:t>Scultura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206860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  <w:color w:val="000000"/>
              </w:rPr>
              <w:t>Portale della chiesa di Saint-Pierre</w:t>
            </w:r>
          </w:p>
          <w:p w14:paraId="6E510C5B" w14:textId="77777777" w:rsidR="00DF7C79" w:rsidRPr="00DF7C79" w:rsidRDefault="00DF7C79" w:rsidP="00DF7C79">
            <w:pPr>
              <w:pStyle w:val="TableContents"/>
              <w:numPr>
                <w:ilvl w:val="0"/>
                <w:numId w:val="23"/>
              </w:numPr>
              <w:ind w:left="283" w:hanging="283"/>
              <w:rPr>
                <w:rFonts w:ascii="Times New Roman" w:hAnsi="Times New Roman" w:cs="Times New Roman"/>
                <w:color w:val="000000"/>
              </w:rPr>
            </w:pPr>
            <w:r w:rsidRPr="00DF7C79">
              <w:rPr>
                <w:rFonts w:ascii="Times New Roman" w:hAnsi="Times New Roman" w:cs="Times New Roman"/>
                <w:color w:val="000000"/>
              </w:rPr>
              <w:t>Visione apocalittica di san Giovanni</w:t>
            </w:r>
          </w:p>
          <w:p w14:paraId="3653FBF7" w14:textId="77777777" w:rsidR="00DF7C79" w:rsidRPr="00DF7C79" w:rsidRDefault="00DF7C79">
            <w:pPr>
              <w:pStyle w:val="TableContents"/>
              <w:ind w:left="283" w:hanging="283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  <w:color w:val="000000"/>
              </w:rPr>
              <w:t>Porta della Pescheria</w:t>
            </w:r>
          </w:p>
          <w:p w14:paraId="4EF604C7" w14:textId="77777777" w:rsidR="00DF7C79" w:rsidRPr="00DF7C79" w:rsidRDefault="00DF7C79" w:rsidP="00DF7C79">
            <w:pPr>
              <w:pStyle w:val="TableContents"/>
              <w:numPr>
                <w:ilvl w:val="0"/>
                <w:numId w:val="23"/>
              </w:numPr>
              <w:ind w:left="283" w:hanging="283"/>
              <w:rPr>
                <w:rFonts w:ascii="Times New Roman" w:hAnsi="Times New Roman" w:cs="Times New Roman"/>
                <w:color w:val="000000"/>
              </w:rPr>
            </w:pPr>
            <w:r w:rsidRPr="00DF7C79">
              <w:rPr>
                <w:rFonts w:ascii="Times New Roman" w:hAnsi="Times New Roman" w:cs="Times New Roman"/>
                <w:color w:val="000000"/>
              </w:rPr>
              <w:t>Artù e i suoi compagni assaltano il castello di</w:t>
            </w:r>
          </w:p>
          <w:p w14:paraId="4F221C29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DF7C7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F7C79">
              <w:rPr>
                <w:rFonts w:ascii="Times New Roman" w:hAnsi="Times New Roman" w:cs="Times New Roman"/>
                <w:color w:val="000000"/>
              </w:rPr>
              <w:t>Mardoc</w:t>
            </w:r>
            <w:proofErr w:type="spellEnd"/>
            <w:r w:rsidRPr="00DF7C79">
              <w:rPr>
                <w:rFonts w:ascii="Times New Roman" w:hAnsi="Times New Roman" w:cs="Times New Roman"/>
                <w:color w:val="000000"/>
              </w:rPr>
              <w:t xml:space="preserve"> per liberare la regina Ginevra</w:t>
            </w:r>
          </w:p>
          <w:p w14:paraId="6A9F30E0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DF7C79">
              <w:rPr>
                <w:rFonts w:ascii="Times New Roman" w:hAnsi="Times New Roman" w:cs="Times New Roman"/>
                <w:color w:val="000000"/>
              </w:rPr>
              <w:t>Capitello del Mulino mistico; Capitello del sogno dei Re Magi; Wiligelmo (Le storie della genesi)</w:t>
            </w:r>
          </w:p>
        </w:tc>
      </w:tr>
      <w:tr w:rsidR="00DF7C79" w:rsidRPr="00DF7C79" w14:paraId="46213E18" w14:textId="77777777" w:rsidTr="00351F0C">
        <w:trPr>
          <w:trHeight w:val="397"/>
        </w:trPr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02BD184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11A1F9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DF7C79">
              <w:rPr>
                <w:rFonts w:ascii="Times New Roman" w:hAnsi="Times New Roman" w:cs="Times New Roman"/>
                <w:color w:val="000000"/>
              </w:rPr>
              <w:t>Pittura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7FB263" w14:textId="77777777" w:rsidR="00DF7C79" w:rsidRPr="00DF7C79" w:rsidRDefault="00DF7C79">
            <w:pPr>
              <w:pStyle w:val="Standard"/>
              <w:ind w:left="227" w:hanging="227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>Cicli pittorici nella chiesa di San Michele Arcangelo a</w:t>
            </w:r>
          </w:p>
          <w:p w14:paraId="5CEB4D24" w14:textId="77777777" w:rsidR="00DF7C79" w:rsidRPr="00DF7C79" w:rsidRDefault="00DF7C79">
            <w:pPr>
              <w:pStyle w:val="Standard"/>
              <w:ind w:left="227" w:hanging="227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Sant’Angelo in Formis;</w:t>
            </w:r>
          </w:p>
          <w:p w14:paraId="49FB3B5D" w14:textId="77777777" w:rsidR="00DF7C79" w:rsidRPr="00DF7C79" w:rsidRDefault="00DF7C79">
            <w:pPr>
              <w:pStyle w:val="Standard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 xml:space="preserve">Cristo </w:t>
            </w:r>
            <w:proofErr w:type="spellStart"/>
            <w:r w:rsidRPr="00DF7C79">
              <w:rPr>
                <w:rFonts w:cs="Times New Roman"/>
                <w:color w:val="000000"/>
              </w:rPr>
              <w:t>Pantocràtor</w:t>
            </w:r>
            <w:proofErr w:type="spellEnd"/>
            <w:r w:rsidRPr="00DF7C79">
              <w:rPr>
                <w:rFonts w:cs="Times New Roman"/>
                <w:color w:val="000000"/>
              </w:rPr>
              <w:t xml:space="preserve"> tra i simboli degli evangelisti e angeli</w:t>
            </w:r>
          </w:p>
        </w:tc>
      </w:tr>
      <w:tr w:rsidR="00DF7C79" w:rsidRPr="00DF7C79" w14:paraId="071E5B26" w14:textId="77777777" w:rsidTr="00351F0C">
        <w:trPr>
          <w:trHeight w:val="397"/>
        </w:trPr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457FA5C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2C5485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DF7C79">
              <w:rPr>
                <w:rFonts w:ascii="Times New Roman" w:hAnsi="Times New Roman" w:cs="Times New Roman"/>
                <w:color w:val="000000"/>
              </w:rPr>
              <w:t>Mosaico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B33587" w14:textId="77777777" w:rsidR="00DF7C79" w:rsidRPr="00DF7C79" w:rsidRDefault="00DF7C79">
            <w:pPr>
              <w:pStyle w:val="Standard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>Basilica di San Marco; Cappella Palatina</w:t>
            </w:r>
          </w:p>
          <w:p w14:paraId="07195343" w14:textId="77777777" w:rsidR="00DF7C79" w:rsidRPr="00DF7C79" w:rsidRDefault="00DF7C79">
            <w:pPr>
              <w:pStyle w:val="Standard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 xml:space="preserve">Cattedrale di Monreale (Cristo </w:t>
            </w:r>
            <w:proofErr w:type="spellStart"/>
            <w:r w:rsidRPr="00DF7C79">
              <w:rPr>
                <w:rFonts w:cs="Times New Roman"/>
                <w:color w:val="000000"/>
              </w:rPr>
              <w:t>Pantocràtor</w:t>
            </w:r>
            <w:proofErr w:type="spellEnd"/>
            <w:r w:rsidRPr="00DF7C79">
              <w:rPr>
                <w:rFonts w:cs="Times New Roman"/>
                <w:color w:val="000000"/>
              </w:rPr>
              <w:t>);</w:t>
            </w:r>
          </w:p>
          <w:p w14:paraId="719BF54C" w14:textId="77777777" w:rsidR="00DF7C79" w:rsidRPr="00DF7C79" w:rsidRDefault="00DF7C79">
            <w:pPr>
              <w:pStyle w:val="Standard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 xml:space="preserve">Cattedrale di Santa Maria Nuova (Cristo </w:t>
            </w:r>
            <w:proofErr w:type="spellStart"/>
            <w:r w:rsidRPr="00DF7C79">
              <w:rPr>
                <w:rFonts w:cs="Times New Roman"/>
                <w:color w:val="000000"/>
              </w:rPr>
              <w:t>Pantocràtor</w:t>
            </w:r>
            <w:proofErr w:type="spellEnd"/>
            <w:r w:rsidRPr="00DF7C79">
              <w:rPr>
                <w:rFonts w:cs="Times New Roman"/>
                <w:color w:val="000000"/>
              </w:rPr>
              <w:t>)</w:t>
            </w:r>
          </w:p>
        </w:tc>
      </w:tr>
      <w:tr w:rsidR="00DF7C79" w:rsidRPr="00DF7C79" w14:paraId="12D9A809" w14:textId="77777777" w:rsidTr="00351F0C">
        <w:trPr>
          <w:trHeight w:val="397"/>
        </w:trPr>
        <w:tc>
          <w:tcPr>
            <w:tcW w:w="1038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29B8212" w14:textId="77777777" w:rsidR="00DF7C79" w:rsidRPr="00DF7C79" w:rsidRDefault="00DF7C79">
            <w:pPr>
              <w:pStyle w:val="Standard"/>
              <w:tabs>
                <w:tab w:val="left" w:pos="1913"/>
              </w:tabs>
              <w:jc w:val="center"/>
              <w:rPr>
                <w:rFonts w:cs="Times New Roman"/>
                <w:b/>
                <w:bCs/>
              </w:rPr>
            </w:pPr>
            <w:r w:rsidRPr="00DF7C79">
              <w:rPr>
                <w:rFonts w:cs="Times New Roman"/>
                <w:b/>
                <w:bCs/>
              </w:rPr>
              <w:t>ARTE GOTICA</w:t>
            </w:r>
          </w:p>
        </w:tc>
      </w:tr>
      <w:tr w:rsidR="00DF7C79" w:rsidRPr="00DF7C79" w14:paraId="2DA20160" w14:textId="77777777" w:rsidTr="00351F0C">
        <w:trPr>
          <w:trHeight w:val="397"/>
        </w:trPr>
        <w:tc>
          <w:tcPr>
            <w:tcW w:w="41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3101D4A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ARTE, STORIA E SOCIETÀ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406650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Sviluppo e caratteristiche dell’arte gotica</w:t>
            </w:r>
          </w:p>
        </w:tc>
      </w:tr>
      <w:tr w:rsidR="00DF7C79" w:rsidRPr="00DF7C79" w14:paraId="0447F7B0" w14:textId="77777777" w:rsidTr="00351F0C">
        <w:trPr>
          <w:trHeight w:val="397"/>
        </w:trPr>
        <w:tc>
          <w:tcPr>
            <w:tcW w:w="259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B1B9272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ARCHITETTURA</w:t>
            </w: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CDFFB3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Spazi per il culto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D7392A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Chiese gotiche nell’</w:t>
            </w:r>
            <w:proofErr w:type="spellStart"/>
            <w:r w:rsidRPr="00DF7C79">
              <w:rPr>
                <w:rFonts w:cs="Times New Roman"/>
                <w:color w:val="000000"/>
              </w:rPr>
              <w:t>Île</w:t>
            </w:r>
            <w:proofErr w:type="spellEnd"/>
            <w:r w:rsidRPr="00DF7C79">
              <w:rPr>
                <w:rFonts w:cs="Times New Roman"/>
                <w:color w:val="000000"/>
              </w:rPr>
              <w:t>-de-France</w:t>
            </w:r>
          </w:p>
          <w:p w14:paraId="13B8D082" w14:textId="77777777" w:rsidR="00DF7C79" w:rsidRPr="00DF7C79" w:rsidRDefault="00DF7C79" w:rsidP="00DF7C79">
            <w:pPr>
              <w:pStyle w:val="Standard"/>
              <w:widowControl/>
              <w:numPr>
                <w:ilvl w:val="0"/>
                <w:numId w:val="24"/>
              </w:numPr>
              <w:ind w:left="283" w:hanging="227"/>
              <w:textAlignment w:val="auto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chiesa abbaziale di Saint-Denis</w:t>
            </w:r>
            <w:r w:rsidRPr="00DF7C79">
              <w:rPr>
                <w:rFonts w:cs="Times New Roman"/>
                <w:b/>
                <w:bCs/>
                <w:color w:val="000000"/>
              </w:rPr>
              <w:t xml:space="preserve">        </w:t>
            </w:r>
          </w:p>
          <w:p w14:paraId="3423D34F" w14:textId="77777777" w:rsidR="00DF7C79" w:rsidRPr="00DF7C79" w:rsidRDefault="00DF7C79" w:rsidP="00DF7C79">
            <w:pPr>
              <w:pStyle w:val="Standard"/>
              <w:widowControl/>
              <w:numPr>
                <w:ilvl w:val="0"/>
                <w:numId w:val="24"/>
              </w:numPr>
              <w:ind w:left="283" w:hanging="227"/>
              <w:textAlignment w:val="auto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>cattedrale di Nôtre-Dame</w:t>
            </w:r>
          </w:p>
          <w:p w14:paraId="5D6E4D7F" w14:textId="77777777" w:rsidR="00DF7C79" w:rsidRPr="00DF7C79" w:rsidRDefault="00DF7C79" w:rsidP="00DF7C79">
            <w:pPr>
              <w:pStyle w:val="Standard"/>
              <w:widowControl/>
              <w:numPr>
                <w:ilvl w:val="0"/>
                <w:numId w:val="24"/>
              </w:numPr>
              <w:ind w:left="283" w:hanging="227"/>
              <w:textAlignment w:val="auto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cattedrale di Chartres</w:t>
            </w:r>
            <w:r w:rsidRPr="00DF7C79">
              <w:rPr>
                <w:rFonts w:cs="Times New Roman"/>
                <w:b/>
                <w:bCs/>
                <w:color w:val="000000"/>
              </w:rPr>
              <w:t xml:space="preserve">           </w:t>
            </w:r>
          </w:p>
          <w:p w14:paraId="6B9FEC22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Architettura gotica in:</w:t>
            </w:r>
          </w:p>
          <w:p w14:paraId="7132BCE0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- Inghilterra (cattedrale Beata Vergine Maria a Salisbury)</w:t>
            </w:r>
          </w:p>
          <w:p w14:paraId="4284C633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- Spagna (cattedrali di Santa Maria de Regia a Léon e la cattedrale di Santa Maria a Burgos)</w:t>
            </w:r>
          </w:p>
          <w:p w14:paraId="7AB470DC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- Gotico cistercense (chiesa dell’abbazia di Fossanova presso Priverno)</w:t>
            </w:r>
          </w:p>
          <w:p w14:paraId="775A9C0F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- Italia</w:t>
            </w:r>
          </w:p>
          <w:p w14:paraId="6A21DA44" w14:textId="77777777" w:rsidR="00DF7C79" w:rsidRPr="00DF7C79" w:rsidRDefault="00DF7C79" w:rsidP="00DF7C79">
            <w:pPr>
              <w:pStyle w:val="Standard"/>
              <w:widowControl/>
              <w:numPr>
                <w:ilvl w:val="0"/>
                <w:numId w:val="25"/>
              </w:numPr>
              <w:ind w:left="340" w:hanging="340"/>
              <w:textAlignment w:val="auto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lastRenderedPageBreak/>
              <w:t>basilica di San Francesco ad Assisi</w:t>
            </w:r>
          </w:p>
          <w:p w14:paraId="2FBF556B" w14:textId="77777777" w:rsidR="00DF7C79" w:rsidRPr="00DF7C79" w:rsidRDefault="00DF7C79" w:rsidP="00DF7C79">
            <w:pPr>
              <w:pStyle w:val="Standard"/>
              <w:widowControl/>
              <w:numPr>
                <w:ilvl w:val="0"/>
                <w:numId w:val="25"/>
              </w:numPr>
              <w:ind w:left="340" w:hanging="340"/>
              <w:textAlignment w:val="auto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>chiesa domenicana di Santa Maria Novella</w:t>
            </w:r>
          </w:p>
          <w:p w14:paraId="5A3CC73B" w14:textId="77777777" w:rsidR="00DF7C79" w:rsidRPr="00DF7C79" w:rsidRDefault="00DF7C79" w:rsidP="00DF7C79">
            <w:pPr>
              <w:pStyle w:val="Standard"/>
              <w:widowControl/>
              <w:numPr>
                <w:ilvl w:val="0"/>
                <w:numId w:val="25"/>
              </w:numPr>
              <w:ind w:left="340" w:hanging="340"/>
              <w:textAlignment w:val="auto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chiesa francescana di Santa Croce a Firenze</w:t>
            </w:r>
          </w:p>
          <w:p w14:paraId="68B408B5" w14:textId="77777777" w:rsidR="00DF7C79" w:rsidRPr="00DF7C79" w:rsidRDefault="00DF7C79" w:rsidP="00DF7C79">
            <w:pPr>
              <w:pStyle w:val="Standard"/>
              <w:widowControl/>
              <w:numPr>
                <w:ilvl w:val="0"/>
                <w:numId w:val="25"/>
              </w:numPr>
              <w:ind w:left="340" w:hanging="340"/>
              <w:textAlignment w:val="auto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cattedrale di Santa Maria del Fiore</w:t>
            </w:r>
          </w:p>
          <w:p w14:paraId="5DBF05A2" w14:textId="77777777" w:rsidR="00DF7C79" w:rsidRPr="00DF7C79" w:rsidRDefault="00DF7C79" w:rsidP="00DF7C79">
            <w:pPr>
              <w:pStyle w:val="Standard"/>
              <w:widowControl/>
              <w:numPr>
                <w:ilvl w:val="0"/>
                <w:numId w:val="25"/>
              </w:numPr>
              <w:ind w:left="340" w:hanging="340"/>
              <w:textAlignment w:val="auto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>cattedrale di Santa Maria Assunta a Siena</w:t>
            </w:r>
          </w:p>
        </w:tc>
      </w:tr>
      <w:tr w:rsidR="00DF7C79" w:rsidRPr="00DF7C79" w14:paraId="1EAA7EE4" w14:textId="77777777" w:rsidTr="00351F0C">
        <w:trPr>
          <w:trHeight w:val="397"/>
        </w:trPr>
        <w:tc>
          <w:tcPr>
            <w:tcW w:w="25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7F5DAA0" w14:textId="77777777" w:rsidR="00DF7C79" w:rsidRPr="00DF7C79" w:rsidRDefault="00DF7C79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D1151A" w14:textId="77777777" w:rsidR="00DF7C79" w:rsidRPr="00DF7C79" w:rsidRDefault="00DF7C79">
            <w:pPr>
              <w:pStyle w:val="TableContents"/>
              <w:rPr>
                <w:rFonts w:ascii="Times New Roman" w:hAnsi="Times New Roman" w:cs="Times New Roman"/>
              </w:rPr>
            </w:pPr>
            <w:r w:rsidRPr="00DF7C79">
              <w:rPr>
                <w:rFonts w:ascii="Times New Roman" w:hAnsi="Times New Roman" w:cs="Times New Roman"/>
              </w:rPr>
              <w:t>Spazi di vita pubblica e privata</w:t>
            </w:r>
          </w:p>
        </w:tc>
        <w:tc>
          <w:tcPr>
            <w:tcW w:w="61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234C48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Broletto di Milano</w:t>
            </w:r>
          </w:p>
          <w:p w14:paraId="4A3224B9" w14:textId="77777777" w:rsidR="00DF7C79" w:rsidRPr="00DF7C79" w:rsidRDefault="00DF7C79">
            <w:pPr>
              <w:pStyle w:val="Standard"/>
              <w:rPr>
                <w:rFonts w:cs="Times New Roman"/>
              </w:rPr>
            </w:pPr>
            <w:r w:rsidRPr="00DF7C79">
              <w:rPr>
                <w:rFonts w:cs="Times New Roman"/>
                <w:color w:val="000000"/>
              </w:rPr>
              <w:t>Palazzo Vecchio e Palazzo Davanzati a Firenze,</w:t>
            </w:r>
          </w:p>
          <w:p w14:paraId="00B79A63" w14:textId="77777777" w:rsidR="00DF7C79" w:rsidRPr="00DF7C79" w:rsidRDefault="00DF7C79">
            <w:pPr>
              <w:pStyle w:val="Standard"/>
              <w:rPr>
                <w:rFonts w:cs="Times New Roman"/>
                <w:color w:val="000000"/>
              </w:rPr>
            </w:pPr>
            <w:r w:rsidRPr="00DF7C79">
              <w:rPr>
                <w:rFonts w:cs="Times New Roman"/>
                <w:color w:val="000000"/>
              </w:rPr>
              <w:t>Castel del Monte di Andria</w:t>
            </w:r>
          </w:p>
        </w:tc>
      </w:tr>
      <w:tr w:rsidR="00DF7C79" w:rsidRPr="00DF7C79" w14:paraId="43849248" w14:textId="77777777" w:rsidTr="00351F0C">
        <w:trPr>
          <w:trHeight w:val="397"/>
        </w:trPr>
        <w:tc>
          <w:tcPr>
            <w:tcW w:w="2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DD2A9C7" w14:textId="77777777" w:rsidR="00DF7C79" w:rsidRPr="00DF7C79" w:rsidRDefault="00DF7C7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7C79">
              <w:rPr>
                <w:rFonts w:ascii="Times New Roman" w:hAnsi="Times New Roman" w:cs="Times New Roman"/>
                <w:b/>
                <w:bCs/>
              </w:rPr>
              <w:t>APPROFONDIMENTI</w:t>
            </w:r>
          </w:p>
        </w:tc>
        <w:tc>
          <w:tcPr>
            <w:tcW w:w="779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C7F811" w14:textId="77777777" w:rsidR="00DF7C79" w:rsidRPr="00DF7C79" w:rsidRDefault="00DF7C79">
            <w:pPr>
              <w:pStyle w:val="Standard"/>
              <w:tabs>
                <w:tab w:val="left" w:pos="1913"/>
              </w:tabs>
              <w:rPr>
                <w:rFonts w:cs="Times New Roman"/>
              </w:rPr>
            </w:pPr>
            <w:r w:rsidRPr="00DF7C79">
              <w:rPr>
                <w:rFonts w:cs="Times New Roman"/>
              </w:rPr>
              <w:t>Vetrate</w:t>
            </w:r>
          </w:p>
        </w:tc>
      </w:tr>
    </w:tbl>
    <w:p w14:paraId="220BE986" w14:textId="77777777" w:rsidR="00DB5AEA" w:rsidRPr="00072839" w:rsidRDefault="00DB5AEA" w:rsidP="005F1C4C">
      <w:pPr>
        <w:spacing w:after="160" w:line="259" w:lineRule="auto"/>
        <w:contextualSpacing/>
        <w:jc w:val="both"/>
        <w:rPr>
          <w:rFonts w:eastAsia="Calibri"/>
          <w:color w:val="FF0000"/>
          <w:lang w:eastAsia="en-US"/>
        </w:rPr>
      </w:pPr>
    </w:p>
    <w:p w14:paraId="48500193" w14:textId="17922BA0" w:rsidR="00B0389C" w:rsidRPr="00072839" w:rsidRDefault="00491381" w:rsidP="00B0389C">
      <w:pPr>
        <w:rPr>
          <w:color w:val="FF0000"/>
          <w:sz w:val="32"/>
          <w:szCs w:val="32"/>
        </w:rPr>
      </w:pPr>
      <w:r w:rsidRPr="00072839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12E6990" wp14:editId="770AEA5F">
                <wp:simplePos x="0" y="0"/>
                <wp:positionH relativeFrom="margin">
                  <wp:posOffset>34925</wp:posOffset>
                </wp:positionH>
                <wp:positionV relativeFrom="paragraph">
                  <wp:posOffset>2540</wp:posOffset>
                </wp:positionV>
                <wp:extent cx="3790950" cy="609600"/>
                <wp:effectExtent l="0" t="0" r="19050" b="19050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B09E8DC" w14:textId="76006E36" w:rsidR="00B0389C" w:rsidRDefault="00B0389C" w:rsidP="00B0389C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Scienze Motorie </w:t>
                            </w:r>
                          </w:p>
                          <w:p w14:paraId="763729CB" w14:textId="67E4E6C8" w:rsidR="00B0389C" w:rsidRDefault="00B0389C" w:rsidP="00B0389C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Antonio Cervellera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E6990" id="Casella di testo 11" o:spid="_x0000_s1033" type="#_x0000_t202" style="position:absolute;margin-left:2.75pt;margin-top:.2pt;width:298.5pt;height:48pt;z-index:-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d27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" fillcolor="white [3201]" strokecolor="white [3212]" strokeweight=".5pt">
                <v:textbox>
                  <w:txbxContent>
                    <w:p w14:paraId="6B09E8DC" w14:textId="76006E36" w:rsidR="00B0389C" w:rsidRDefault="00B0389C" w:rsidP="00B0389C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Scienze Motorie </w:t>
                      </w:r>
                    </w:p>
                    <w:p w14:paraId="763729CB" w14:textId="67E4E6C8" w:rsidR="00B0389C" w:rsidRDefault="00B0389C" w:rsidP="00B0389C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>
                        <w:rPr>
                          <w:b/>
                          <w:bCs/>
                        </w:rPr>
                        <w:t xml:space="preserve">Antonio Cervellera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B31958" w14:textId="7FFC5D93" w:rsidR="00B0389C" w:rsidRPr="00072839" w:rsidRDefault="00B0389C" w:rsidP="00B0389C">
      <w:pPr>
        <w:rPr>
          <w:color w:val="FF0000"/>
          <w:sz w:val="32"/>
          <w:szCs w:val="32"/>
        </w:rPr>
      </w:pPr>
    </w:p>
    <w:p w14:paraId="477D850C" w14:textId="3191FC48" w:rsidR="00665149" w:rsidRDefault="00665149" w:rsidP="00CD18B6">
      <w:pPr>
        <w:rPr>
          <w:b/>
          <w:color w:val="FF0000"/>
          <w:sz w:val="28"/>
          <w:szCs w:val="32"/>
        </w:rPr>
      </w:pPr>
    </w:p>
    <w:p w14:paraId="54920896" w14:textId="77777777" w:rsidR="003B6C35" w:rsidRPr="003B6C35" w:rsidRDefault="003B6C35" w:rsidP="003B6C35">
      <w:pPr>
        <w:pStyle w:val="TxBrp1"/>
        <w:rPr>
          <w:b/>
          <w:sz w:val="24"/>
          <w:lang w:val="it-IT"/>
        </w:rPr>
      </w:pPr>
      <w:r w:rsidRPr="003B6C35">
        <w:rPr>
          <w:b/>
          <w:sz w:val="24"/>
          <w:lang w:val="it-IT"/>
        </w:rPr>
        <w:t>Modulo 1</w:t>
      </w:r>
    </w:p>
    <w:p w14:paraId="01603F08" w14:textId="77777777" w:rsidR="003B6C35" w:rsidRPr="003B6C35" w:rsidRDefault="003B6C35" w:rsidP="003B6C35">
      <w:pPr>
        <w:pStyle w:val="Corpodeltesto3"/>
        <w:tabs>
          <w:tab w:val="left" w:pos="-10773"/>
        </w:tabs>
        <w:ind w:left="1" w:hanging="1"/>
        <w:rPr>
          <w:sz w:val="24"/>
        </w:rPr>
      </w:pPr>
      <w:r w:rsidRPr="003B6C35">
        <w:rPr>
          <w:sz w:val="24"/>
        </w:rPr>
        <w:t>Presentazione programma e delle attività in palestra; Informazione delle norme di comportamento,</w:t>
      </w:r>
    </w:p>
    <w:p w14:paraId="645ED5E5" w14:textId="77777777" w:rsidR="003B6C35" w:rsidRPr="003B6C35" w:rsidRDefault="003B6C35" w:rsidP="003B6C35">
      <w:pPr>
        <w:pStyle w:val="Corpodeltesto3"/>
        <w:tabs>
          <w:tab w:val="num" w:pos="-10773"/>
          <w:tab w:val="left" w:pos="135"/>
        </w:tabs>
        <w:ind w:left="135" w:hanging="135"/>
        <w:rPr>
          <w:b/>
          <w:sz w:val="24"/>
        </w:rPr>
      </w:pPr>
      <w:r w:rsidRPr="003B6C35">
        <w:rPr>
          <w:sz w:val="24"/>
        </w:rPr>
        <w:t>Prove d’ingresso;</w:t>
      </w:r>
    </w:p>
    <w:p w14:paraId="254090AE" w14:textId="77777777" w:rsidR="003B6C35" w:rsidRPr="003B6C35" w:rsidRDefault="003B6C35" w:rsidP="003B6C35">
      <w:pPr>
        <w:pStyle w:val="TxBrp1"/>
        <w:rPr>
          <w:b/>
          <w:sz w:val="24"/>
          <w:lang w:val="it-IT"/>
        </w:rPr>
      </w:pPr>
    </w:p>
    <w:p w14:paraId="38FB2406" w14:textId="77777777" w:rsidR="003B6C35" w:rsidRPr="003B6C35" w:rsidRDefault="003B6C35" w:rsidP="003B6C35">
      <w:pPr>
        <w:pStyle w:val="TxBrp1"/>
        <w:rPr>
          <w:b/>
          <w:sz w:val="24"/>
          <w:lang w:val="it-IT"/>
        </w:rPr>
      </w:pPr>
      <w:r w:rsidRPr="003B6C35">
        <w:rPr>
          <w:b/>
          <w:sz w:val="24"/>
          <w:lang w:val="it-IT"/>
        </w:rPr>
        <w:t>Modulo 2</w:t>
      </w:r>
    </w:p>
    <w:p w14:paraId="15A1D898" w14:textId="77777777" w:rsidR="003B6C35" w:rsidRPr="003B6C35" w:rsidRDefault="003B6C35" w:rsidP="003B6C35">
      <w:pPr>
        <w:pStyle w:val="TxBrp1"/>
        <w:numPr>
          <w:ilvl w:val="0"/>
          <w:numId w:val="39"/>
        </w:numPr>
        <w:tabs>
          <w:tab w:val="clear" w:pos="204"/>
          <w:tab w:val="left" w:pos="-10773"/>
        </w:tabs>
        <w:rPr>
          <w:sz w:val="24"/>
          <w:lang w:val="it-IT"/>
        </w:rPr>
      </w:pPr>
      <w:r w:rsidRPr="003B6C35">
        <w:rPr>
          <w:sz w:val="24"/>
          <w:lang w:val="it-IT"/>
        </w:rPr>
        <w:t>La corsa nelle sue varie forme: corsa lunga;</w:t>
      </w:r>
      <w:r w:rsidRPr="003B6C35">
        <w:rPr>
          <w:rFonts w:ascii="Arial" w:hAnsi="Arial"/>
          <w:sz w:val="24"/>
          <w:lang w:val="it-IT"/>
        </w:rPr>
        <w:t xml:space="preserve"> </w:t>
      </w:r>
      <w:r w:rsidRPr="003B6C35">
        <w:rPr>
          <w:sz w:val="24"/>
          <w:lang w:val="it-IT"/>
        </w:rPr>
        <w:t>corsa ad intervalli, corsa con variazioni di ritmo, di pendenza e di fondo;</w:t>
      </w:r>
    </w:p>
    <w:p w14:paraId="7CFEED99" w14:textId="77777777" w:rsidR="003B6C35" w:rsidRPr="003B6C35" w:rsidRDefault="003B6C35" w:rsidP="003B6C35">
      <w:pPr>
        <w:pStyle w:val="TxBrp1"/>
        <w:numPr>
          <w:ilvl w:val="0"/>
          <w:numId w:val="38"/>
        </w:numPr>
        <w:tabs>
          <w:tab w:val="clear" w:pos="204"/>
        </w:tabs>
        <w:rPr>
          <w:sz w:val="24"/>
          <w:lang w:val="it-IT"/>
        </w:rPr>
      </w:pPr>
      <w:r w:rsidRPr="003B6C35">
        <w:rPr>
          <w:sz w:val="24"/>
          <w:lang w:val="it-IT"/>
        </w:rPr>
        <w:t xml:space="preserve"> </w:t>
      </w:r>
      <w:proofErr w:type="spellStart"/>
      <w:r w:rsidRPr="003B6C35">
        <w:rPr>
          <w:sz w:val="24"/>
          <w:lang w:val="it-IT"/>
        </w:rPr>
        <w:t>interval</w:t>
      </w:r>
      <w:proofErr w:type="spellEnd"/>
      <w:r w:rsidRPr="003B6C35">
        <w:rPr>
          <w:sz w:val="24"/>
          <w:lang w:val="it-IT"/>
        </w:rPr>
        <w:t xml:space="preserve"> -training.</w:t>
      </w:r>
    </w:p>
    <w:p w14:paraId="5AEDF121" w14:textId="77777777" w:rsidR="003B6C35" w:rsidRPr="003B6C35" w:rsidRDefault="003B6C35" w:rsidP="003B6C35">
      <w:pPr>
        <w:pStyle w:val="TxBrp1"/>
        <w:numPr>
          <w:ilvl w:val="0"/>
          <w:numId w:val="38"/>
        </w:numPr>
        <w:tabs>
          <w:tab w:val="clear" w:pos="204"/>
          <w:tab w:val="left" w:pos="-10915"/>
        </w:tabs>
        <w:rPr>
          <w:sz w:val="24"/>
          <w:lang w:val="it-IT"/>
        </w:rPr>
      </w:pPr>
      <w:r w:rsidRPr="003B6C35">
        <w:rPr>
          <w:sz w:val="24"/>
          <w:lang w:val="it-IT"/>
        </w:rPr>
        <w:t>Lavoro in circuiti a stazioni e cronometrate;</w:t>
      </w:r>
    </w:p>
    <w:p w14:paraId="75486437" w14:textId="77777777" w:rsidR="003B6C35" w:rsidRPr="003B6C35" w:rsidRDefault="003B6C35" w:rsidP="003B6C35">
      <w:pPr>
        <w:pStyle w:val="TxBrp1"/>
        <w:numPr>
          <w:ilvl w:val="0"/>
          <w:numId w:val="38"/>
        </w:numPr>
        <w:tabs>
          <w:tab w:val="clear" w:pos="204"/>
        </w:tabs>
        <w:rPr>
          <w:b/>
          <w:sz w:val="24"/>
          <w:lang w:val="it-IT"/>
        </w:rPr>
      </w:pPr>
      <w:r w:rsidRPr="003B6C35">
        <w:rPr>
          <w:sz w:val="24"/>
          <w:lang w:val="it-IT"/>
        </w:rPr>
        <w:t>Esercizi di potenziamento muscolare a corpo libero e con l’ausilio di piccoli carichi;</w:t>
      </w:r>
    </w:p>
    <w:p w14:paraId="75397B07" w14:textId="77777777" w:rsidR="003B6C35" w:rsidRPr="003B6C35" w:rsidRDefault="003B6C35" w:rsidP="003B6C35">
      <w:pPr>
        <w:pStyle w:val="TxBrp1"/>
        <w:numPr>
          <w:ilvl w:val="0"/>
          <w:numId w:val="38"/>
        </w:numPr>
        <w:tabs>
          <w:tab w:val="clear" w:pos="204"/>
        </w:tabs>
        <w:rPr>
          <w:b/>
          <w:sz w:val="24"/>
          <w:lang w:val="it-IT"/>
        </w:rPr>
      </w:pPr>
      <w:r w:rsidRPr="003B6C35">
        <w:rPr>
          <w:sz w:val="24"/>
          <w:lang w:val="it-IT"/>
        </w:rPr>
        <w:t>Attività ed esercizi a carico naturale</w:t>
      </w:r>
    </w:p>
    <w:p w14:paraId="3931AEDC" w14:textId="77777777" w:rsidR="003B6C35" w:rsidRPr="003B6C35" w:rsidRDefault="003B6C35" w:rsidP="003B6C35">
      <w:pPr>
        <w:pStyle w:val="TxBrp1"/>
        <w:numPr>
          <w:ilvl w:val="0"/>
          <w:numId w:val="38"/>
        </w:numPr>
        <w:tabs>
          <w:tab w:val="clear" w:pos="204"/>
          <w:tab w:val="left" w:pos="-11340"/>
        </w:tabs>
        <w:rPr>
          <w:b/>
          <w:sz w:val="24"/>
          <w:lang w:val="it-IT"/>
        </w:rPr>
      </w:pPr>
      <w:r w:rsidRPr="003B6C35">
        <w:rPr>
          <w:sz w:val="24"/>
          <w:lang w:val="it-IT"/>
        </w:rPr>
        <w:t>Attività di opposizione e resistenza allo sforzo.</w:t>
      </w:r>
    </w:p>
    <w:p w14:paraId="420DF661" w14:textId="77777777" w:rsidR="003B6C35" w:rsidRPr="003B6C35" w:rsidRDefault="003B6C35" w:rsidP="003B6C35">
      <w:pPr>
        <w:pStyle w:val="TxBrp1"/>
        <w:numPr>
          <w:ilvl w:val="0"/>
          <w:numId w:val="40"/>
        </w:numPr>
        <w:tabs>
          <w:tab w:val="clear" w:pos="204"/>
          <w:tab w:val="clear" w:pos="417"/>
          <w:tab w:val="left" w:pos="-11340"/>
          <w:tab w:val="left" w:pos="340"/>
        </w:tabs>
        <w:rPr>
          <w:b/>
          <w:sz w:val="24"/>
          <w:lang w:val="it-IT"/>
        </w:rPr>
      </w:pPr>
      <w:r w:rsidRPr="003B6C35">
        <w:rPr>
          <w:sz w:val="24"/>
          <w:lang w:val="it-IT"/>
        </w:rPr>
        <w:t>Esercizi di allungamento muscolare</w:t>
      </w:r>
    </w:p>
    <w:p w14:paraId="2CB1B384" w14:textId="77777777" w:rsidR="003B6C35" w:rsidRPr="003B6C35" w:rsidRDefault="003B6C35" w:rsidP="003B6C35">
      <w:pPr>
        <w:pStyle w:val="TxBrp1"/>
        <w:rPr>
          <w:b/>
          <w:sz w:val="24"/>
          <w:lang w:val="it-IT"/>
        </w:rPr>
      </w:pPr>
    </w:p>
    <w:p w14:paraId="3840A559" w14:textId="77777777" w:rsidR="003B6C35" w:rsidRPr="003B6C35" w:rsidRDefault="003B6C35" w:rsidP="003B6C35">
      <w:pPr>
        <w:pStyle w:val="TxBrp1"/>
        <w:rPr>
          <w:b/>
          <w:sz w:val="24"/>
          <w:lang w:val="it-IT"/>
        </w:rPr>
      </w:pPr>
      <w:r w:rsidRPr="003B6C35">
        <w:rPr>
          <w:b/>
          <w:sz w:val="24"/>
          <w:lang w:val="it-IT"/>
        </w:rPr>
        <w:t>Modulo 3</w:t>
      </w:r>
    </w:p>
    <w:p w14:paraId="23140B5E" w14:textId="77777777" w:rsidR="003B6C35" w:rsidRPr="003B6C35" w:rsidRDefault="003B6C35" w:rsidP="003B6C35">
      <w:pPr>
        <w:pStyle w:val="TxBrp1"/>
        <w:numPr>
          <w:ilvl w:val="0"/>
          <w:numId w:val="40"/>
        </w:numPr>
        <w:tabs>
          <w:tab w:val="clear" w:pos="204"/>
          <w:tab w:val="clear" w:pos="417"/>
          <w:tab w:val="left" w:pos="-11340"/>
          <w:tab w:val="left" w:pos="340"/>
        </w:tabs>
        <w:rPr>
          <w:sz w:val="24"/>
          <w:lang w:val="it-IT"/>
        </w:rPr>
      </w:pPr>
      <w:r w:rsidRPr="003B6C35">
        <w:rPr>
          <w:sz w:val="24"/>
          <w:lang w:val="it-IT"/>
        </w:rPr>
        <w:t>Attività ed esercizi coordinativi a corpo libero</w:t>
      </w:r>
    </w:p>
    <w:p w14:paraId="5304EC4A" w14:textId="77777777" w:rsidR="003B6C35" w:rsidRPr="003B6C35" w:rsidRDefault="003B6C35" w:rsidP="003B6C35">
      <w:pPr>
        <w:pStyle w:val="TxBrp1"/>
        <w:numPr>
          <w:ilvl w:val="0"/>
          <w:numId w:val="40"/>
        </w:numPr>
        <w:tabs>
          <w:tab w:val="clear" w:pos="204"/>
          <w:tab w:val="clear" w:pos="417"/>
          <w:tab w:val="left" w:pos="340"/>
        </w:tabs>
        <w:rPr>
          <w:sz w:val="24"/>
          <w:lang w:val="it-IT"/>
        </w:rPr>
      </w:pPr>
      <w:r w:rsidRPr="003B6C35">
        <w:rPr>
          <w:sz w:val="24"/>
          <w:lang w:val="it-IT"/>
        </w:rPr>
        <w:t xml:space="preserve">andature </w:t>
      </w:r>
      <w:proofErr w:type="spellStart"/>
      <w:r w:rsidRPr="003B6C35">
        <w:rPr>
          <w:sz w:val="24"/>
          <w:lang w:val="it-IT"/>
        </w:rPr>
        <w:t>quadrupediche</w:t>
      </w:r>
      <w:proofErr w:type="spellEnd"/>
      <w:r w:rsidRPr="003B6C35">
        <w:rPr>
          <w:sz w:val="24"/>
          <w:lang w:val="it-IT"/>
        </w:rPr>
        <w:t xml:space="preserve"> e </w:t>
      </w:r>
      <w:proofErr w:type="spellStart"/>
      <w:r w:rsidRPr="003B6C35">
        <w:rPr>
          <w:sz w:val="24"/>
          <w:lang w:val="it-IT"/>
        </w:rPr>
        <w:t>lateralizantì</w:t>
      </w:r>
      <w:proofErr w:type="spellEnd"/>
      <w:r w:rsidRPr="003B6C35">
        <w:rPr>
          <w:sz w:val="24"/>
          <w:lang w:val="it-IT"/>
        </w:rPr>
        <w:t>;</w:t>
      </w:r>
    </w:p>
    <w:p w14:paraId="7EE9B63C" w14:textId="77777777" w:rsidR="003B6C35" w:rsidRPr="003B6C35" w:rsidRDefault="003B6C35" w:rsidP="003B6C35">
      <w:pPr>
        <w:pStyle w:val="TxBrp1"/>
        <w:numPr>
          <w:ilvl w:val="0"/>
          <w:numId w:val="40"/>
        </w:numPr>
        <w:tabs>
          <w:tab w:val="clear" w:pos="204"/>
          <w:tab w:val="clear" w:pos="417"/>
          <w:tab w:val="left" w:pos="-11482"/>
          <w:tab w:val="left" w:pos="340"/>
        </w:tabs>
        <w:rPr>
          <w:sz w:val="24"/>
          <w:lang w:val="it-IT"/>
        </w:rPr>
      </w:pPr>
      <w:r w:rsidRPr="003B6C35">
        <w:rPr>
          <w:sz w:val="24"/>
          <w:lang w:val="it-IT"/>
        </w:rPr>
        <w:t xml:space="preserve">Attività ed esercizi coordinativi ai piccoli attrezzi codificati e non codificati; </w:t>
      </w:r>
    </w:p>
    <w:p w14:paraId="67011674" w14:textId="77777777" w:rsidR="003B6C35" w:rsidRPr="003B6C35" w:rsidRDefault="003B6C35" w:rsidP="003B6C35">
      <w:pPr>
        <w:pStyle w:val="TxBrp1"/>
        <w:numPr>
          <w:ilvl w:val="0"/>
          <w:numId w:val="40"/>
        </w:numPr>
        <w:tabs>
          <w:tab w:val="clear" w:pos="204"/>
          <w:tab w:val="clear" w:pos="417"/>
          <w:tab w:val="left" w:pos="-11340"/>
          <w:tab w:val="left" w:pos="340"/>
        </w:tabs>
        <w:rPr>
          <w:sz w:val="24"/>
          <w:lang w:val="it-IT"/>
        </w:rPr>
      </w:pPr>
      <w:r w:rsidRPr="003B6C35">
        <w:rPr>
          <w:sz w:val="24"/>
          <w:lang w:val="it-IT"/>
        </w:rPr>
        <w:t>Attività ed esercizi in situazioni inusuali tali che richiedono il recupero, il mantenimento e la conquista dell’equilibrio</w:t>
      </w:r>
    </w:p>
    <w:p w14:paraId="2FC74751" w14:textId="77777777" w:rsidR="003B6C35" w:rsidRPr="003B6C35" w:rsidRDefault="003B6C35" w:rsidP="003B6C35">
      <w:pPr>
        <w:pStyle w:val="TxBrp1"/>
        <w:numPr>
          <w:ilvl w:val="0"/>
          <w:numId w:val="40"/>
        </w:numPr>
        <w:tabs>
          <w:tab w:val="clear" w:pos="204"/>
          <w:tab w:val="clear" w:pos="417"/>
          <w:tab w:val="left" w:pos="-11340"/>
          <w:tab w:val="left" w:pos="340"/>
        </w:tabs>
        <w:rPr>
          <w:b/>
          <w:sz w:val="24"/>
          <w:lang w:val="it-IT"/>
        </w:rPr>
      </w:pPr>
      <w:r w:rsidRPr="003B6C35">
        <w:rPr>
          <w:sz w:val="24"/>
          <w:lang w:val="it-IT"/>
        </w:rPr>
        <w:t xml:space="preserve">Esercizi per lo sviluppo dell’equilibrio </w:t>
      </w:r>
    </w:p>
    <w:p w14:paraId="0B07CCD7" w14:textId="77777777" w:rsidR="003B6C35" w:rsidRPr="003B6C35" w:rsidRDefault="003B6C35" w:rsidP="003B6C35">
      <w:pPr>
        <w:pStyle w:val="TxBrp1"/>
        <w:numPr>
          <w:ilvl w:val="0"/>
          <w:numId w:val="40"/>
        </w:numPr>
        <w:tabs>
          <w:tab w:val="clear" w:pos="204"/>
          <w:tab w:val="clear" w:pos="417"/>
          <w:tab w:val="left" w:pos="-11340"/>
          <w:tab w:val="left" w:pos="340"/>
        </w:tabs>
        <w:rPr>
          <w:sz w:val="24"/>
          <w:lang w:val="it-IT"/>
        </w:rPr>
      </w:pPr>
      <w:r w:rsidRPr="003B6C35">
        <w:rPr>
          <w:sz w:val="24"/>
          <w:lang w:val="it-IT"/>
        </w:rPr>
        <w:t>Adattare il movimento in funzione di uno scopo (Economicità);</w:t>
      </w:r>
    </w:p>
    <w:p w14:paraId="454A027C" w14:textId="77777777" w:rsidR="003B6C35" w:rsidRPr="003B6C35" w:rsidRDefault="003B6C35" w:rsidP="003B6C35">
      <w:pPr>
        <w:pStyle w:val="TxBrp1"/>
        <w:rPr>
          <w:b/>
          <w:sz w:val="24"/>
          <w:lang w:val="it-IT"/>
        </w:rPr>
      </w:pPr>
    </w:p>
    <w:p w14:paraId="434E3998" w14:textId="77777777" w:rsidR="003B6C35" w:rsidRPr="003B6C35" w:rsidRDefault="003B6C35" w:rsidP="003B6C35">
      <w:pPr>
        <w:pStyle w:val="TxBrp1"/>
        <w:rPr>
          <w:sz w:val="24"/>
          <w:lang w:val="it-IT"/>
        </w:rPr>
      </w:pPr>
      <w:r w:rsidRPr="003B6C35">
        <w:rPr>
          <w:b/>
          <w:sz w:val="24"/>
          <w:lang w:val="it-IT"/>
        </w:rPr>
        <w:t>Modulo 4</w:t>
      </w:r>
    </w:p>
    <w:p w14:paraId="2B04614C" w14:textId="77777777" w:rsidR="003B6C35" w:rsidRPr="003B6C35" w:rsidRDefault="003B6C35" w:rsidP="003B6C35">
      <w:pPr>
        <w:numPr>
          <w:ilvl w:val="0"/>
          <w:numId w:val="41"/>
        </w:numPr>
        <w:tabs>
          <w:tab w:val="clear" w:pos="360"/>
          <w:tab w:val="left" w:pos="340"/>
        </w:tabs>
      </w:pPr>
      <w:r w:rsidRPr="003B6C35">
        <w:t xml:space="preserve">Giochi sportivi di squadra: pallavolo, pallacanestro, calcio a cinque, </w:t>
      </w:r>
      <w:proofErr w:type="gramStart"/>
      <w:r w:rsidRPr="003B6C35">
        <w:t xml:space="preserve">pallamano;   </w:t>
      </w:r>
      <w:proofErr w:type="gramEnd"/>
      <w:r w:rsidRPr="003B6C35">
        <w:t xml:space="preserve"> (compatibilmente con l’uso delle strutture).</w:t>
      </w:r>
    </w:p>
    <w:p w14:paraId="62157BB8" w14:textId="77777777" w:rsidR="003B6C35" w:rsidRPr="003B6C35" w:rsidRDefault="003B6C35" w:rsidP="003B6C35">
      <w:pPr>
        <w:numPr>
          <w:ilvl w:val="0"/>
          <w:numId w:val="41"/>
        </w:numPr>
        <w:tabs>
          <w:tab w:val="clear" w:pos="360"/>
          <w:tab w:val="left" w:pos="340"/>
        </w:tabs>
      </w:pPr>
      <w:r w:rsidRPr="003B6C35">
        <w:t xml:space="preserve"> Attività di arbitraggio negli sport praticati</w:t>
      </w:r>
    </w:p>
    <w:p w14:paraId="6D383D40" w14:textId="77777777" w:rsidR="003B6C35" w:rsidRPr="003B6C35" w:rsidRDefault="003B6C35" w:rsidP="003B6C35">
      <w:pPr>
        <w:numPr>
          <w:ilvl w:val="0"/>
          <w:numId w:val="41"/>
        </w:numPr>
      </w:pPr>
      <w:r w:rsidRPr="003B6C35">
        <w:t xml:space="preserve"> Pallavolo </w:t>
      </w:r>
    </w:p>
    <w:p w14:paraId="2192A04F" w14:textId="77777777" w:rsidR="003B6C35" w:rsidRPr="003B6C35" w:rsidRDefault="003B6C35" w:rsidP="003B6C35">
      <w:pPr>
        <w:numPr>
          <w:ilvl w:val="0"/>
          <w:numId w:val="41"/>
        </w:numPr>
      </w:pPr>
      <w:r w:rsidRPr="003B6C35">
        <w:t xml:space="preserve"> Pallacanestro</w:t>
      </w:r>
      <w:r w:rsidRPr="003B6C35">
        <w:tab/>
      </w:r>
      <w:r w:rsidRPr="003B6C35">
        <w:tab/>
      </w:r>
    </w:p>
    <w:p w14:paraId="48D4974D" w14:textId="32F34E10" w:rsidR="00B0389C" w:rsidRPr="00072839" w:rsidRDefault="00B0389C" w:rsidP="00B0389C">
      <w:pPr>
        <w:tabs>
          <w:tab w:val="left" w:pos="7218"/>
        </w:tabs>
        <w:rPr>
          <w:color w:val="FF0000"/>
          <w:sz w:val="32"/>
          <w:szCs w:val="32"/>
        </w:rPr>
      </w:pPr>
    </w:p>
    <w:p w14:paraId="5D5900A5" w14:textId="0DB7F2AC" w:rsidR="00B0389C" w:rsidRPr="00072839" w:rsidRDefault="00B0389C" w:rsidP="00B0389C">
      <w:pPr>
        <w:tabs>
          <w:tab w:val="left" w:pos="7218"/>
        </w:tabs>
        <w:rPr>
          <w:color w:val="FF0000"/>
          <w:sz w:val="32"/>
          <w:szCs w:val="32"/>
        </w:rPr>
      </w:pPr>
      <w:r w:rsidRPr="00072839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4539DE71" wp14:editId="692E503F">
                <wp:simplePos x="0" y="0"/>
                <wp:positionH relativeFrom="margin">
                  <wp:align>left</wp:align>
                </wp:positionH>
                <wp:positionV relativeFrom="paragraph">
                  <wp:posOffset>1366</wp:posOffset>
                </wp:positionV>
                <wp:extent cx="3790950" cy="609600"/>
                <wp:effectExtent l="0" t="0" r="19050" b="1905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1F5CB0A" w14:textId="18734078" w:rsidR="00B0389C" w:rsidRDefault="00B0389C" w:rsidP="00B0389C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Religione </w:t>
                            </w:r>
                          </w:p>
                          <w:p w14:paraId="5D7B304C" w14:textId="27C8BE50" w:rsidR="00B0389C" w:rsidRDefault="00B0389C" w:rsidP="00B0389C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15091B">
                              <w:rPr>
                                <w:b/>
                                <w:bCs/>
                              </w:rPr>
                              <w:t>Sara Belotti</w:t>
                            </w:r>
                            <w:r w:rsidR="00491381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9DE71" id="Casella di testo 12" o:spid="_x0000_s1034" type="#_x0000_t202" style="position:absolute;margin-left:0;margin-top:.1pt;width:298.5pt;height:48pt;z-index:-2516387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" fillcolor="white [3201]" strokecolor="white [3212]" strokeweight=".5pt">
                <v:textbox>
                  <w:txbxContent>
                    <w:p w14:paraId="51F5CB0A" w14:textId="18734078" w:rsidR="00B0389C" w:rsidRDefault="00B0389C" w:rsidP="00B0389C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Religione </w:t>
                      </w:r>
                    </w:p>
                    <w:p w14:paraId="5D7B304C" w14:textId="27C8BE50" w:rsidR="00B0389C" w:rsidRDefault="00B0389C" w:rsidP="00B0389C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15091B">
                        <w:rPr>
                          <w:b/>
                          <w:bCs/>
                        </w:rPr>
                        <w:t>Sara Belotti</w:t>
                      </w:r>
                      <w:r w:rsidR="00491381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5149C0" w14:textId="1EFB8003" w:rsidR="007F0C1F" w:rsidRPr="00072839" w:rsidRDefault="007F0C1F" w:rsidP="007F0C1F">
      <w:pPr>
        <w:rPr>
          <w:color w:val="FF0000"/>
          <w:sz w:val="32"/>
          <w:szCs w:val="32"/>
        </w:rPr>
      </w:pPr>
    </w:p>
    <w:p w14:paraId="316AC0CB" w14:textId="5B39DDCD" w:rsidR="00BB782F" w:rsidRDefault="00BB782F" w:rsidP="007F0C1F">
      <w:pPr>
        <w:rPr>
          <w:color w:val="FF0000"/>
          <w:sz w:val="32"/>
          <w:szCs w:val="32"/>
        </w:rPr>
      </w:pPr>
    </w:p>
    <w:p w14:paraId="6981F315" w14:textId="77777777" w:rsidR="0015091B" w:rsidRDefault="0015091B" w:rsidP="0015091B">
      <w:pPr>
        <w:pStyle w:val="Paragrafoelenco"/>
        <w:numPr>
          <w:ilvl w:val="0"/>
          <w:numId w:val="42"/>
        </w:numPr>
        <w:spacing w:line="276" w:lineRule="auto"/>
      </w:pPr>
      <w:r>
        <w:rPr>
          <w:b/>
        </w:rPr>
        <w:t>Gesù di Nazareth. A</w:t>
      </w:r>
      <w:r>
        <w:t>nalisi di passi evangelici:</w:t>
      </w:r>
    </w:p>
    <w:p w14:paraId="395751C8" w14:textId="77777777" w:rsidR="0015091B" w:rsidRDefault="0015091B" w:rsidP="0015091B">
      <w:pPr>
        <w:pStyle w:val="Paragrafoelenco"/>
        <w:numPr>
          <w:ilvl w:val="0"/>
          <w:numId w:val="43"/>
        </w:numPr>
        <w:spacing w:line="276" w:lineRule="auto"/>
      </w:pPr>
      <w:r>
        <w:t>La parabola del padre misericordioso (</w:t>
      </w:r>
      <w:r w:rsidRPr="00182B32">
        <w:t>Lc 15</w:t>
      </w:r>
      <w:r>
        <w:t>,11-32)</w:t>
      </w:r>
    </w:p>
    <w:p w14:paraId="65E947BC" w14:textId="77777777" w:rsidR="0015091B" w:rsidRDefault="0015091B" w:rsidP="0015091B">
      <w:pPr>
        <w:pStyle w:val="Paragrafoelenco"/>
        <w:numPr>
          <w:ilvl w:val="0"/>
          <w:numId w:val="43"/>
        </w:numPr>
        <w:spacing w:line="276" w:lineRule="auto"/>
      </w:pPr>
      <w:r w:rsidRPr="00182B32">
        <w:t>Le sorelle Marta e Maria</w:t>
      </w:r>
      <w:r>
        <w:t xml:space="preserve"> (</w:t>
      </w:r>
      <w:r w:rsidRPr="00182B32">
        <w:t>Lc 10, 38-42</w:t>
      </w:r>
      <w:r>
        <w:t>)</w:t>
      </w:r>
    </w:p>
    <w:p w14:paraId="4171EE95" w14:textId="77777777" w:rsidR="0015091B" w:rsidRDefault="0015091B" w:rsidP="0015091B">
      <w:pPr>
        <w:pStyle w:val="Paragrafoelenco"/>
        <w:numPr>
          <w:ilvl w:val="0"/>
          <w:numId w:val="43"/>
        </w:numPr>
        <w:spacing w:line="276" w:lineRule="auto"/>
      </w:pPr>
      <w:r w:rsidRPr="00182B32">
        <w:t>La donna straniera (Mt 15, 21-28)</w:t>
      </w:r>
    </w:p>
    <w:p w14:paraId="4ADAAA90" w14:textId="77777777" w:rsidR="0015091B" w:rsidRDefault="0015091B" w:rsidP="0015091B">
      <w:pPr>
        <w:pStyle w:val="Paragrafoelenco"/>
        <w:numPr>
          <w:ilvl w:val="0"/>
          <w:numId w:val="43"/>
        </w:numPr>
        <w:spacing w:line="276" w:lineRule="auto"/>
      </w:pPr>
      <w:r w:rsidRPr="00182B32">
        <w:t>La donna adultera</w:t>
      </w:r>
      <w:r>
        <w:t xml:space="preserve"> (</w:t>
      </w:r>
      <w:proofErr w:type="spellStart"/>
      <w:r w:rsidRPr="00182B32">
        <w:t>Gv</w:t>
      </w:r>
      <w:proofErr w:type="spellEnd"/>
      <w:r w:rsidRPr="00182B32">
        <w:t xml:space="preserve"> 8, 3-11</w:t>
      </w:r>
      <w:r>
        <w:t>)</w:t>
      </w:r>
    </w:p>
    <w:p w14:paraId="41CE2763" w14:textId="77777777" w:rsidR="0015091B" w:rsidRDefault="0015091B" w:rsidP="0015091B">
      <w:pPr>
        <w:pStyle w:val="Paragrafoelenco"/>
        <w:numPr>
          <w:ilvl w:val="0"/>
          <w:numId w:val="43"/>
        </w:numPr>
        <w:spacing w:line="276" w:lineRule="auto"/>
      </w:pPr>
      <w:r w:rsidRPr="00182B32">
        <w:lastRenderedPageBreak/>
        <w:t>La peccatrice</w:t>
      </w:r>
      <w:r>
        <w:t xml:space="preserve"> (</w:t>
      </w:r>
      <w:r w:rsidRPr="00182B32">
        <w:t>Lc 7, 36-50</w:t>
      </w:r>
      <w:r>
        <w:t>)</w:t>
      </w:r>
    </w:p>
    <w:p w14:paraId="1CC9C8F9" w14:textId="77777777" w:rsidR="0015091B" w:rsidRDefault="0015091B" w:rsidP="0015091B">
      <w:pPr>
        <w:pStyle w:val="Paragrafoelenco"/>
        <w:numPr>
          <w:ilvl w:val="0"/>
          <w:numId w:val="43"/>
        </w:numPr>
        <w:spacing w:line="276" w:lineRule="auto"/>
      </w:pPr>
      <w:r w:rsidRPr="00182B32">
        <w:t>Parabola degli operai mandati nella vigna (Mt.20,1-16)</w:t>
      </w:r>
    </w:p>
    <w:p w14:paraId="042FC14B" w14:textId="77777777" w:rsidR="0015091B" w:rsidRDefault="0015091B" w:rsidP="0015091B">
      <w:pPr>
        <w:pStyle w:val="Paragrafoelenco"/>
        <w:numPr>
          <w:ilvl w:val="0"/>
          <w:numId w:val="43"/>
        </w:numPr>
        <w:spacing w:line="276" w:lineRule="auto"/>
      </w:pPr>
      <w:r w:rsidRPr="000E1B54">
        <w:t xml:space="preserve">Lettura e spiegazioni di alcuni versetti dal vangelo di Luca. Realtà/dramma e speranza. Visione video su scelte coraggiose </w:t>
      </w:r>
      <w:r>
        <w:t>(Lc 21, 25-28);</w:t>
      </w:r>
    </w:p>
    <w:p w14:paraId="3716FCA4" w14:textId="77777777" w:rsidR="0015091B" w:rsidRDefault="0015091B" w:rsidP="0015091B">
      <w:pPr>
        <w:pStyle w:val="Paragrafoelenco"/>
        <w:numPr>
          <w:ilvl w:val="0"/>
          <w:numId w:val="42"/>
        </w:numPr>
        <w:spacing w:line="276" w:lineRule="auto"/>
      </w:pPr>
      <w:r w:rsidRPr="000E1B54">
        <w:t xml:space="preserve">Black </w:t>
      </w:r>
      <w:proofErr w:type="spellStart"/>
      <w:r w:rsidRPr="000E1B54">
        <w:t>friday</w:t>
      </w:r>
      <w:proofErr w:type="spellEnd"/>
      <w:r w:rsidRPr="000E1B54">
        <w:t xml:space="preserve"> e maternità surrogata. </w:t>
      </w:r>
      <w:r>
        <w:t>L</w:t>
      </w:r>
      <w:r w:rsidRPr="000E1B54">
        <w:t>ettura</w:t>
      </w:r>
      <w:r>
        <w:t xml:space="preserve"> di</w:t>
      </w:r>
      <w:r w:rsidRPr="000E1B54">
        <w:t xml:space="preserve"> articoli</w:t>
      </w:r>
      <w:r>
        <w:t>;</w:t>
      </w:r>
    </w:p>
    <w:p w14:paraId="07E6E15E" w14:textId="77777777" w:rsidR="0015091B" w:rsidRDefault="0015091B" w:rsidP="0015091B">
      <w:pPr>
        <w:pStyle w:val="Nessunaspaziatura"/>
        <w:numPr>
          <w:ilvl w:val="0"/>
          <w:numId w:val="4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A2E69">
        <w:rPr>
          <w:rFonts w:ascii="Times New Roman" w:hAnsi="Times New Roman" w:cs="Times New Roman"/>
          <w:sz w:val="24"/>
          <w:szCs w:val="24"/>
        </w:rPr>
        <w:t xml:space="preserve">La speranza in tempi di Covid. Possibili declinazioni. Gli adolescenti e il coronavirus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A2E69">
        <w:rPr>
          <w:rFonts w:ascii="Times New Roman" w:hAnsi="Times New Roman" w:cs="Times New Roman"/>
          <w:sz w:val="24"/>
          <w:szCs w:val="24"/>
        </w:rPr>
        <w:t xml:space="preserve">Vissuti personali, desideri, difficoltà, </w:t>
      </w:r>
      <w:r>
        <w:rPr>
          <w:rFonts w:ascii="Times New Roman" w:hAnsi="Times New Roman" w:cs="Times New Roman"/>
          <w:sz w:val="24"/>
          <w:szCs w:val="24"/>
        </w:rPr>
        <w:t>speranze</w:t>
      </w:r>
      <w:r w:rsidRPr="001A2E69">
        <w:rPr>
          <w:rFonts w:ascii="Times New Roman" w:hAnsi="Times New Roman" w:cs="Times New Roman"/>
          <w:sz w:val="24"/>
          <w:szCs w:val="24"/>
        </w:rPr>
        <w:t>.</w:t>
      </w:r>
    </w:p>
    <w:p w14:paraId="3F60990F" w14:textId="77777777" w:rsidR="0015091B" w:rsidRDefault="0015091B" w:rsidP="0015091B">
      <w:pPr>
        <w:pStyle w:val="Paragrafoelenco"/>
        <w:numPr>
          <w:ilvl w:val="0"/>
          <w:numId w:val="42"/>
        </w:numPr>
        <w:spacing w:line="276" w:lineRule="auto"/>
      </w:pPr>
      <w:r>
        <w:t xml:space="preserve">Lettura dal libro </w:t>
      </w:r>
      <w:r>
        <w:rPr>
          <w:i/>
        </w:rPr>
        <w:t xml:space="preserve">Oscar e la dama in Rosa </w:t>
      </w:r>
      <w:r>
        <w:t>(Eric Emmanuel Schmitt);</w:t>
      </w:r>
    </w:p>
    <w:p w14:paraId="77DC99FB" w14:textId="77777777" w:rsidR="0015091B" w:rsidRDefault="0015091B" w:rsidP="0015091B">
      <w:pPr>
        <w:pStyle w:val="Paragrafoelenco"/>
        <w:numPr>
          <w:ilvl w:val="0"/>
          <w:numId w:val="42"/>
        </w:numPr>
        <w:spacing w:line="276" w:lineRule="auto"/>
      </w:pPr>
      <w:r>
        <w:t>La preghiera in tempi difficili:</w:t>
      </w:r>
      <w:r w:rsidRPr="00D53307">
        <w:t xml:space="preserve"> </w:t>
      </w:r>
    </w:p>
    <w:p w14:paraId="650C219A" w14:textId="77777777" w:rsidR="0015091B" w:rsidRDefault="0015091B" w:rsidP="0015091B">
      <w:pPr>
        <w:pStyle w:val="Paragrafoelenco"/>
        <w:numPr>
          <w:ilvl w:val="0"/>
          <w:numId w:val="45"/>
        </w:numPr>
        <w:spacing w:line="276" w:lineRule="auto"/>
      </w:pPr>
      <w:r>
        <w:t>Esperienze a confronto;</w:t>
      </w:r>
    </w:p>
    <w:p w14:paraId="1D71EEAF" w14:textId="77777777" w:rsidR="0015091B" w:rsidRDefault="0015091B" w:rsidP="0015091B">
      <w:pPr>
        <w:pStyle w:val="Paragrafoelenco"/>
        <w:numPr>
          <w:ilvl w:val="0"/>
          <w:numId w:val="45"/>
        </w:numPr>
        <w:spacing w:line="276" w:lineRule="auto"/>
      </w:pPr>
      <w:r w:rsidRPr="00D53307">
        <w:t>Preghiera de</w:t>
      </w:r>
      <w:r>
        <w:t>lla domenica mattina. 12 Luglio</w:t>
      </w:r>
      <w:r w:rsidRPr="00D53307">
        <w:t>1942</w:t>
      </w:r>
      <w:r>
        <w:t xml:space="preserve"> (dal Diario di Etty Hillesum);</w:t>
      </w:r>
    </w:p>
    <w:p w14:paraId="36DE6BF8" w14:textId="77777777" w:rsidR="0015091B" w:rsidRDefault="0015091B" w:rsidP="0015091B">
      <w:pPr>
        <w:pStyle w:val="Paragrafoelenco"/>
        <w:numPr>
          <w:ilvl w:val="0"/>
          <w:numId w:val="42"/>
        </w:numPr>
        <w:spacing w:line="276" w:lineRule="auto"/>
      </w:pPr>
      <w:r w:rsidRPr="00B024AB">
        <w:t xml:space="preserve">Approfondimenti sul conflitto in Ucraina: costruire/progettare la pace. </w:t>
      </w:r>
      <w:r>
        <w:t>Testi biblici.</w:t>
      </w:r>
    </w:p>
    <w:p w14:paraId="0DE0CC02" w14:textId="77777777" w:rsidR="0015091B" w:rsidRPr="00D53307" w:rsidRDefault="0015091B" w:rsidP="0015091B">
      <w:pPr>
        <w:pStyle w:val="Paragrafoelenco"/>
        <w:numPr>
          <w:ilvl w:val="0"/>
          <w:numId w:val="42"/>
        </w:numPr>
        <w:spacing w:line="276" w:lineRule="auto"/>
      </w:pPr>
      <w:r w:rsidRPr="00D53307">
        <w:t>Vita e morte. La</w:t>
      </w:r>
      <w:r>
        <w:t xml:space="preserve"> resurrezione nel Cristianesimo;</w:t>
      </w:r>
    </w:p>
    <w:p w14:paraId="03FF2413" w14:textId="77777777" w:rsidR="0015091B" w:rsidRPr="00B024AB" w:rsidRDefault="0015091B" w:rsidP="0015091B">
      <w:pPr>
        <w:pStyle w:val="Paragrafoelenco"/>
        <w:numPr>
          <w:ilvl w:val="0"/>
          <w:numId w:val="42"/>
        </w:numPr>
        <w:spacing w:line="276" w:lineRule="auto"/>
      </w:pPr>
      <w:r w:rsidRPr="00B024AB">
        <w:t>Discussione a partire dai contenuti proposti nell’assemblea d’Istituto sul tema del Volontariato.</w:t>
      </w:r>
      <w:r>
        <w:t xml:space="preserve"> </w:t>
      </w:r>
      <w:hyperlink r:id="rId6" w:history="1">
        <w:r w:rsidRPr="00FC749F">
          <w:rPr>
            <w:rStyle w:val="Collegamentoipertestuale"/>
          </w:rPr>
          <w:t>https://www.secondtree.org/it/chi-siamo/</w:t>
        </w:r>
      </w:hyperlink>
      <w:r>
        <w:t xml:space="preserve"> </w:t>
      </w:r>
    </w:p>
    <w:p w14:paraId="6E179AFB" w14:textId="77777777" w:rsidR="0015091B" w:rsidRPr="00D53307" w:rsidRDefault="0015091B" w:rsidP="0015091B">
      <w:pPr>
        <w:pStyle w:val="Paragrafoelenco"/>
        <w:numPr>
          <w:ilvl w:val="0"/>
          <w:numId w:val="42"/>
        </w:numPr>
        <w:spacing w:line="276" w:lineRule="auto"/>
      </w:pPr>
      <w:r>
        <w:t xml:space="preserve">Visione del film </w:t>
      </w:r>
      <w:r>
        <w:rPr>
          <w:i/>
        </w:rPr>
        <w:t xml:space="preserve">La famiglia </w:t>
      </w:r>
      <w:proofErr w:type="spellStart"/>
      <w:r>
        <w:rPr>
          <w:i/>
        </w:rPr>
        <w:t>Belier</w:t>
      </w:r>
      <w:proofErr w:type="spellEnd"/>
      <w:r>
        <w:rPr>
          <w:i/>
        </w:rPr>
        <w:t>.</w:t>
      </w:r>
    </w:p>
    <w:p w14:paraId="1AA18439" w14:textId="77777777" w:rsidR="0015091B" w:rsidRPr="001A2E69" w:rsidRDefault="0015091B" w:rsidP="0015091B">
      <w:pPr>
        <w:pStyle w:val="Paragrafoelenco"/>
        <w:ind w:left="1080"/>
      </w:pPr>
    </w:p>
    <w:p w14:paraId="415A4E0E" w14:textId="77777777" w:rsidR="0015091B" w:rsidRPr="001A2E69" w:rsidRDefault="0015091B" w:rsidP="0015091B">
      <w:pPr>
        <w:rPr>
          <w:b/>
        </w:rPr>
      </w:pPr>
      <w:r w:rsidRPr="001A2E69">
        <w:rPr>
          <w:b/>
        </w:rPr>
        <w:t>Approfondimento per la giornata della Memoria</w:t>
      </w:r>
    </w:p>
    <w:p w14:paraId="407156A3" w14:textId="77777777" w:rsidR="0015091B" w:rsidRPr="00B024AB" w:rsidRDefault="0015091B" w:rsidP="0015091B">
      <w:pPr>
        <w:pStyle w:val="Paragrafoelenco"/>
        <w:numPr>
          <w:ilvl w:val="0"/>
          <w:numId w:val="42"/>
        </w:numPr>
        <w:spacing w:line="276" w:lineRule="auto"/>
        <w:rPr>
          <w:i/>
        </w:rPr>
      </w:pPr>
      <w:r>
        <w:t xml:space="preserve">Giornata della memoria: </w:t>
      </w:r>
    </w:p>
    <w:p w14:paraId="5715861A" w14:textId="77777777" w:rsidR="0015091B" w:rsidRPr="00B024AB" w:rsidRDefault="0015091B" w:rsidP="0015091B">
      <w:pPr>
        <w:pStyle w:val="Paragrafoelenco"/>
        <w:numPr>
          <w:ilvl w:val="0"/>
          <w:numId w:val="44"/>
        </w:numPr>
        <w:spacing w:line="276" w:lineRule="auto"/>
      </w:pPr>
      <w:r w:rsidRPr="00B024AB">
        <w:t xml:space="preserve">visione del film </w:t>
      </w:r>
      <w:r w:rsidRPr="00B024AB">
        <w:rPr>
          <w:i/>
        </w:rPr>
        <w:t>Un cielo stellato sopra il ghetto di Roma;</w:t>
      </w:r>
    </w:p>
    <w:p w14:paraId="6FC679F2" w14:textId="77777777" w:rsidR="0015091B" w:rsidRDefault="0015091B" w:rsidP="0015091B">
      <w:pPr>
        <w:pStyle w:val="Paragrafoelenco"/>
        <w:numPr>
          <w:ilvl w:val="0"/>
          <w:numId w:val="44"/>
        </w:numPr>
        <w:spacing w:line="276" w:lineRule="auto"/>
      </w:pPr>
      <w:r w:rsidRPr="00B024AB">
        <w:t xml:space="preserve">I limiti del perdono. Vicenda </w:t>
      </w:r>
      <w:r>
        <w:t xml:space="preserve">raccontata da Simon Wiesenthal nel suo </w:t>
      </w:r>
      <w:r w:rsidRPr="00B024AB">
        <w:rPr>
          <w:i/>
        </w:rPr>
        <w:t>Il Girasole</w:t>
      </w:r>
      <w:r w:rsidRPr="00B024AB">
        <w:t>.</w:t>
      </w:r>
    </w:p>
    <w:p w14:paraId="7E4B52BD" w14:textId="0BED4212" w:rsidR="007F0C1F" w:rsidRPr="00072839" w:rsidRDefault="007F0C1F" w:rsidP="0015091B">
      <w:pPr>
        <w:rPr>
          <w:color w:val="FF0000"/>
        </w:rPr>
      </w:pPr>
    </w:p>
    <w:p w14:paraId="0B77D9BA" w14:textId="64E570D9" w:rsidR="007F0C1F" w:rsidRPr="00072839" w:rsidRDefault="00BB782F" w:rsidP="007F0C1F">
      <w:pPr>
        <w:rPr>
          <w:color w:val="FF0000"/>
          <w:sz w:val="32"/>
          <w:szCs w:val="32"/>
        </w:rPr>
      </w:pPr>
      <w:r w:rsidRPr="00072839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499ECAF9" wp14:editId="51270FCB">
                <wp:simplePos x="0" y="0"/>
                <wp:positionH relativeFrom="margin">
                  <wp:align>left</wp:align>
                </wp:positionH>
                <wp:positionV relativeFrom="paragraph">
                  <wp:posOffset>34290</wp:posOffset>
                </wp:positionV>
                <wp:extent cx="3790950" cy="609600"/>
                <wp:effectExtent l="0" t="0" r="19050" b="19050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D9DC977" w14:textId="1228A9A4" w:rsidR="00C67722" w:rsidRDefault="00C67722" w:rsidP="00C67722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Informatica </w:t>
                            </w:r>
                          </w:p>
                          <w:p w14:paraId="79468EC1" w14:textId="58330C63" w:rsidR="00C67722" w:rsidRDefault="00C67722" w:rsidP="00C67722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935169">
                              <w:rPr>
                                <w:b/>
                                <w:bCs/>
                              </w:rPr>
                              <w:t>A</w:t>
                            </w:r>
                            <w:r w:rsidR="00E971DB">
                              <w:rPr>
                                <w:b/>
                                <w:bCs/>
                              </w:rPr>
                              <w:t xml:space="preserve">ndrea </w:t>
                            </w:r>
                            <w:proofErr w:type="spellStart"/>
                            <w:r w:rsidR="00E971DB">
                              <w:rPr>
                                <w:b/>
                                <w:bCs/>
                              </w:rPr>
                              <w:t>Feduzzi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ECAF9" id="Casella di testo 13" o:spid="_x0000_s1035" type="#_x0000_t202" style="position:absolute;margin-left:0;margin-top:2.7pt;width:298.5pt;height:48pt;z-index:-2516367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ic1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f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" fillcolor="white [3201]" strokecolor="white [3212]" strokeweight=".5pt">
                <v:textbox>
                  <w:txbxContent>
                    <w:p w14:paraId="0D9DC977" w14:textId="1228A9A4" w:rsidR="00C67722" w:rsidRDefault="00C67722" w:rsidP="00C67722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Informatica </w:t>
                      </w:r>
                    </w:p>
                    <w:p w14:paraId="79468EC1" w14:textId="58330C63" w:rsidR="00C67722" w:rsidRDefault="00C67722" w:rsidP="00C67722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935169">
                        <w:rPr>
                          <w:b/>
                          <w:bCs/>
                        </w:rPr>
                        <w:t>A</w:t>
                      </w:r>
                      <w:r w:rsidR="00E971DB">
                        <w:rPr>
                          <w:b/>
                          <w:bCs/>
                        </w:rPr>
                        <w:t xml:space="preserve">ndrea </w:t>
                      </w:r>
                      <w:proofErr w:type="spellStart"/>
                      <w:r w:rsidR="00E971DB">
                        <w:rPr>
                          <w:b/>
                          <w:bCs/>
                        </w:rPr>
                        <w:t>Feduzzi</w:t>
                      </w:r>
                      <w:proofErr w:type="spellEnd"/>
                      <w:r>
                        <w:rPr>
                          <w:b/>
                          <w:bCs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1A48943" w14:textId="1BE371DA" w:rsidR="007F0C1F" w:rsidRPr="00072839" w:rsidRDefault="007F0C1F" w:rsidP="007F0C1F">
      <w:pPr>
        <w:rPr>
          <w:color w:val="FF0000"/>
          <w:sz w:val="32"/>
          <w:szCs w:val="32"/>
        </w:rPr>
      </w:pPr>
    </w:p>
    <w:p w14:paraId="1CD28227" w14:textId="77777777" w:rsidR="00863DE7" w:rsidRPr="00072839" w:rsidRDefault="00863DE7" w:rsidP="00863DE7">
      <w:pPr>
        <w:rPr>
          <w:color w:val="FF0000"/>
          <w:sz w:val="28"/>
          <w:szCs w:val="28"/>
        </w:rPr>
      </w:pPr>
    </w:p>
    <w:p w14:paraId="6CF3BCC9" w14:textId="38A15C36" w:rsidR="00E971DB" w:rsidRDefault="00E971DB" w:rsidP="004B57D0">
      <w:pPr>
        <w:pStyle w:val="Paragrafoelenco"/>
        <w:numPr>
          <w:ilvl w:val="0"/>
          <w:numId w:val="33"/>
        </w:numPr>
        <w:jc w:val="both"/>
      </w:pPr>
      <w:r w:rsidRPr="00E971DB">
        <w:t xml:space="preserve">Le basi del linguaggio a blocchi </w:t>
      </w:r>
    </w:p>
    <w:p w14:paraId="5D9E6274" w14:textId="008F72D1" w:rsidR="00E971DB" w:rsidRDefault="00E971DB" w:rsidP="004B57D0">
      <w:pPr>
        <w:pStyle w:val="Paragrafoelenco"/>
        <w:numPr>
          <w:ilvl w:val="0"/>
          <w:numId w:val="33"/>
        </w:numPr>
        <w:jc w:val="both"/>
      </w:pPr>
      <w:r w:rsidRPr="00E971DB">
        <w:t xml:space="preserve">Dichiarazione di variabili </w:t>
      </w:r>
    </w:p>
    <w:p w14:paraId="2033EAAA" w14:textId="4BC63A01" w:rsidR="00E971DB" w:rsidRDefault="00E971DB" w:rsidP="004B57D0">
      <w:pPr>
        <w:pStyle w:val="Paragrafoelenco"/>
        <w:numPr>
          <w:ilvl w:val="0"/>
          <w:numId w:val="33"/>
        </w:numPr>
        <w:jc w:val="both"/>
      </w:pPr>
      <w:r w:rsidRPr="00E971DB">
        <w:t xml:space="preserve">L'assegnazione dei valori alle variabili Istruzioni di input e output </w:t>
      </w:r>
    </w:p>
    <w:p w14:paraId="02BE2C2A" w14:textId="480063DA" w:rsidR="00E971DB" w:rsidRDefault="00E971DB" w:rsidP="004B57D0">
      <w:pPr>
        <w:pStyle w:val="Paragrafoelenco"/>
        <w:numPr>
          <w:ilvl w:val="0"/>
          <w:numId w:val="33"/>
        </w:numPr>
        <w:jc w:val="both"/>
      </w:pPr>
      <w:r w:rsidRPr="00E971DB">
        <w:t>Istruzioni di selezione (</w:t>
      </w:r>
      <w:proofErr w:type="spellStart"/>
      <w:r w:rsidRPr="00E971DB">
        <w:t>if</w:t>
      </w:r>
      <w:proofErr w:type="spellEnd"/>
      <w:r w:rsidRPr="00E971DB">
        <w:t xml:space="preserve"> else switch) </w:t>
      </w:r>
    </w:p>
    <w:p w14:paraId="54B107C5" w14:textId="4AC3C26B" w:rsidR="00E971DB" w:rsidRDefault="00E971DB" w:rsidP="004B57D0">
      <w:pPr>
        <w:pStyle w:val="Paragrafoelenco"/>
        <w:numPr>
          <w:ilvl w:val="0"/>
          <w:numId w:val="33"/>
        </w:numPr>
        <w:jc w:val="both"/>
      </w:pPr>
      <w:r w:rsidRPr="00E971DB">
        <w:t xml:space="preserve">Istruzioni di iterazione (for, </w:t>
      </w:r>
      <w:proofErr w:type="spellStart"/>
      <w:r w:rsidRPr="00E971DB">
        <w:t>while</w:t>
      </w:r>
      <w:proofErr w:type="spellEnd"/>
      <w:r w:rsidRPr="00E971DB">
        <w:t xml:space="preserve">, do </w:t>
      </w:r>
      <w:proofErr w:type="spellStart"/>
      <w:r w:rsidRPr="00E971DB">
        <w:t>while</w:t>
      </w:r>
      <w:proofErr w:type="spellEnd"/>
      <w:r w:rsidRPr="00E971DB">
        <w:t>)</w:t>
      </w:r>
    </w:p>
    <w:p w14:paraId="2683F978" w14:textId="1A515D79" w:rsidR="00E971DB" w:rsidRDefault="00E971DB" w:rsidP="004B57D0">
      <w:pPr>
        <w:pStyle w:val="Paragrafoelenco"/>
        <w:numPr>
          <w:ilvl w:val="0"/>
          <w:numId w:val="33"/>
        </w:numPr>
        <w:jc w:val="both"/>
      </w:pPr>
      <w:r w:rsidRPr="00E971DB">
        <w:t xml:space="preserve">Variabili di tipo </w:t>
      </w:r>
      <w:proofErr w:type="spellStart"/>
      <w:r w:rsidRPr="00E971DB">
        <w:t>bool</w:t>
      </w:r>
      <w:proofErr w:type="spellEnd"/>
      <w:r w:rsidRPr="00E971DB">
        <w:t xml:space="preserve">, </w:t>
      </w:r>
      <w:proofErr w:type="spellStart"/>
      <w:r w:rsidRPr="00E971DB">
        <w:t>int</w:t>
      </w:r>
      <w:proofErr w:type="spellEnd"/>
      <w:r w:rsidRPr="00E971DB">
        <w:t>, double</w:t>
      </w:r>
    </w:p>
    <w:p w14:paraId="2E2752ED" w14:textId="121A2083" w:rsidR="00E971DB" w:rsidRDefault="00E971DB" w:rsidP="00E971DB">
      <w:pPr>
        <w:pStyle w:val="Paragrafoelenco"/>
        <w:numPr>
          <w:ilvl w:val="0"/>
          <w:numId w:val="33"/>
        </w:numPr>
        <w:jc w:val="both"/>
      </w:pPr>
      <w:r w:rsidRPr="00E971DB">
        <w:t>Il programma Excel</w:t>
      </w:r>
    </w:p>
    <w:p w14:paraId="35A52311" w14:textId="2F1BC11C" w:rsidR="00E971DB" w:rsidRDefault="00E971DB" w:rsidP="00E971DB">
      <w:pPr>
        <w:pStyle w:val="Paragrafoelenco"/>
        <w:numPr>
          <w:ilvl w:val="0"/>
          <w:numId w:val="33"/>
        </w:numPr>
        <w:jc w:val="both"/>
      </w:pPr>
      <w:r w:rsidRPr="00E971DB">
        <w:t>La gestione di un foglio di calcolo</w:t>
      </w:r>
    </w:p>
    <w:p w14:paraId="1B3F1C45" w14:textId="40EDC42B" w:rsidR="00E971DB" w:rsidRDefault="00E971DB" w:rsidP="00E971DB">
      <w:pPr>
        <w:pStyle w:val="Paragrafoelenco"/>
        <w:numPr>
          <w:ilvl w:val="0"/>
          <w:numId w:val="33"/>
        </w:numPr>
        <w:jc w:val="both"/>
      </w:pPr>
      <w:r w:rsidRPr="00E971DB">
        <w:t>I comandi per la costruzione di formule</w:t>
      </w:r>
    </w:p>
    <w:p w14:paraId="5F2C356B" w14:textId="62EA55B1" w:rsidR="00E971DB" w:rsidRDefault="00E971DB" w:rsidP="00E971DB">
      <w:pPr>
        <w:pStyle w:val="Paragrafoelenco"/>
        <w:numPr>
          <w:ilvl w:val="0"/>
          <w:numId w:val="33"/>
        </w:numPr>
        <w:jc w:val="both"/>
      </w:pPr>
      <w:r w:rsidRPr="00E971DB">
        <w:t>Routine per l’ordinamento, colorazione, formattazione delle celle</w:t>
      </w:r>
    </w:p>
    <w:p w14:paraId="3E0A261C" w14:textId="2AA00EA7" w:rsidR="00E971DB" w:rsidRDefault="00E971DB" w:rsidP="00E971DB">
      <w:pPr>
        <w:pStyle w:val="Paragrafoelenco"/>
        <w:numPr>
          <w:ilvl w:val="0"/>
          <w:numId w:val="33"/>
        </w:numPr>
        <w:jc w:val="both"/>
      </w:pPr>
      <w:r w:rsidRPr="00E971DB">
        <w:t>Gestione dei dati</w:t>
      </w:r>
    </w:p>
    <w:p w14:paraId="67AEE3F2" w14:textId="7E71A779" w:rsidR="00E971DB" w:rsidRDefault="00E971DB" w:rsidP="00E971DB">
      <w:pPr>
        <w:pStyle w:val="Paragrafoelenco"/>
        <w:numPr>
          <w:ilvl w:val="0"/>
          <w:numId w:val="33"/>
        </w:numPr>
        <w:jc w:val="both"/>
      </w:pPr>
      <w:r w:rsidRPr="00E971DB">
        <w:t>Grafici</w:t>
      </w:r>
    </w:p>
    <w:p w14:paraId="5426F0A0" w14:textId="77777777" w:rsidR="004B57D0" w:rsidRDefault="00E971DB" w:rsidP="00E971DB">
      <w:pPr>
        <w:pStyle w:val="Paragrafoelenco"/>
        <w:numPr>
          <w:ilvl w:val="0"/>
          <w:numId w:val="33"/>
        </w:numPr>
        <w:jc w:val="both"/>
      </w:pPr>
      <w:r>
        <w:t>Gli algoritmi</w:t>
      </w:r>
    </w:p>
    <w:p w14:paraId="3BA84FDF" w14:textId="77777777" w:rsidR="004B57D0" w:rsidRDefault="00E971DB" w:rsidP="00E971DB">
      <w:pPr>
        <w:pStyle w:val="Paragrafoelenco"/>
        <w:numPr>
          <w:ilvl w:val="0"/>
          <w:numId w:val="33"/>
        </w:numPr>
        <w:jc w:val="both"/>
      </w:pPr>
      <w:r>
        <w:t>I diagrammi di flusso</w:t>
      </w:r>
    </w:p>
    <w:p w14:paraId="6EF63173" w14:textId="77777777" w:rsidR="004B57D0" w:rsidRDefault="00E971DB" w:rsidP="00E971DB">
      <w:pPr>
        <w:pStyle w:val="Paragrafoelenco"/>
        <w:numPr>
          <w:ilvl w:val="0"/>
          <w:numId w:val="33"/>
        </w:numPr>
        <w:jc w:val="both"/>
      </w:pPr>
      <w:r>
        <w:t>Le strutture di controllo</w:t>
      </w:r>
    </w:p>
    <w:p w14:paraId="195678FB" w14:textId="3C0C800B" w:rsidR="00E971DB" w:rsidRDefault="00E971DB" w:rsidP="00E971DB">
      <w:pPr>
        <w:pStyle w:val="Paragrafoelenco"/>
        <w:numPr>
          <w:ilvl w:val="0"/>
          <w:numId w:val="33"/>
        </w:numPr>
        <w:jc w:val="both"/>
      </w:pPr>
      <w:r>
        <w:t xml:space="preserve">La sequenza </w:t>
      </w:r>
    </w:p>
    <w:p w14:paraId="256BF04E" w14:textId="7E81669E" w:rsidR="00E971DB" w:rsidRDefault="00E971DB" w:rsidP="00E971DB">
      <w:pPr>
        <w:pStyle w:val="Paragrafoelenco"/>
        <w:numPr>
          <w:ilvl w:val="0"/>
          <w:numId w:val="33"/>
        </w:numPr>
        <w:jc w:val="both"/>
      </w:pPr>
      <w:r>
        <w:t xml:space="preserve">La selezione </w:t>
      </w:r>
    </w:p>
    <w:p w14:paraId="7287ADE0" w14:textId="565FBCE3" w:rsidR="00E971DB" w:rsidRPr="00E971DB" w:rsidRDefault="00E971DB" w:rsidP="00E971DB">
      <w:pPr>
        <w:pStyle w:val="Paragrafoelenco"/>
        <w:numPr>
          <w:ilvl w:val="0"/>
          <w:numId w:val="33"/>
        </w:numPr>
        <w:jc w:val="both"/>
      </w:pPr>
      <w:r>
        <w:t>L’iterazione</w:t>
      </w:r>
    </w:p>
    <w:p w14:paraId="7E5E3B42" w14:textId="0AB7A899" w:rsidR="00A22370" w:rsidRPr="00072839" w:rsidRDefault="00A22370" w:rsidP="007F0C1F">
      <w:pPr>
        <w:rPr>
          <w:color w:val="FF0000"/>
          <w:sz w:val="32"/>
          <w:szCs w:val="32"/>
        </w:rPr>
      </w:pPr>
    </w:p>
    <w:p w14:paraId="42CBBE56" w14:textId="66DAD599" w:rsidR="00CD5ED2" w:rsidRPr="00072839" w:rsidRDefault="00CD5ED2" w:rsidP="007F0C1F">
      <w:pPr>
        <w:rPr>
          <w:color w:val="FF0000"/>
          <w:sz w:val="32"/>
          <w:szCs w:val="32"/>
        </w:rPr>
      </w:pPr>
      <w:r w:rsidRPr="00072839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74413A7A" wp14:editId="056D49B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49400" cy="406400"/>
                <wp:effectExtent l="0" t="0" r="12700" b="1270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400" cy="40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D51D165" w14:textId="77777777" w:rsidR="00CD5ED2" w:rsidRDefault="00CD5ED2" w:rsidP="00CD5ED2">
                            <w:pPr>
                              <w:shd w:val="clear" w:color="auto" w:fill="9CC2E5" w:themeFill="accent5" w:themeFillTint="99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Educazione Civica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13A7A" id="Casella di testo 16" o:spid="_x0000_s1036" type="#_x0000_t202" style="position:absolute;margin-left:0;margin-top:0;width:122pt;height:32pt;z-index:-251632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" fillcolor="white [3201]" strokecolor="white [3212]" strokeweight=".5pt">
                <v:textbox>
                  <w:txbxContent>
                    <w:p w14:paraId="1D51D165" w14:textId="77777777" w:rsidR="00CD5ED2" w:rsidRDefault="00CD5ED2" w:rsidP="00CD5ED2">
                      <w:pPr>
                        <w:shd w:val="clear" w:color="auto" w:fill="9CC2E5" w:themeFill="accent5" w:themeFillTint="99"/>
                      </w:pPr>
                      <w:r>
                        <w:rPr>
                          <w:b/>
                          <w:bCs/>
                        </w:rPr>
                        <w:t xml:space="preserve">Educazione Civica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0A00A5" w14:textId="4BF3F3DB" w:rsidR="007F0C1F" w:rsidRPr="00072839" w:rsidRDefault="007F0C1F" w:rsidP="007F0C1F">
      <w:pPr>
        <w:tabs>
          <w:tab w:val="left" w:pos="1476"/>
        </w:tabs>
        <w:rPr>
          <w:color w:val="FF0000"/>
          <w:sz w:val="32"/>
          <w:szCs w:val="32"/>
        </w:rPr>
      </w:pPr>
      <w:r w:rsidRPr="00072839">
        <w:rPr>
          <w:color w:val="FF0000"/>
          <w:sz w:val="32"/>
          <w:szCs w:val="32"/>
        </w:rP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366"/>
        <w:gridCol w:w="3090"/>
      </w:tblGrid>
      <w:tr w:rsidR="00835D30" w:rsidRPr="00835D30" w14:paraId="52BDB116" w14:textId="77777777" w:rsidTr="00EF3322">
        <w:tc>
          <w:tcPr>
            <w:tcW w:w="7366" w:type="dxa"/>
          </w:tcPr>
          <w:p w14:paraId="1A2BE3BA" w14:textId="19BDF558" w:rsidR="00CD5ED2" w:rsidRPr="00835D30" w:rsidRDefault="00835D30" w:rsidP="009C53AF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val="en-US" w:eastAsia="ar-SA"/>
              </w:rPr>
            </w:pPr>
            <w:r w:rsidRPr="00835D30">
              <w:rPr>
                <w:rFonts w:eastAsia="Calibri"/>
                <w:lang w:val="en-US" w:eastAsia="ar-SA"/>
              </w:rPr>
              <w:t>Unit 7 Language for Life B1, “Waste not, want not”.</w:t>
            </w:r>
          </w:p>
        </w:tc>
        <w:tc>
          <w:tcPr>
            <w:tcW w:w="3090" w:type="dxa"/>
          </w:tcPr>
          <w:p w14:paraId="20CC253F" w14:textId="1EBD7ABF" w:rsidR="00CD5ED2" w:rsidRPr="00835D30" w:rsidRDefault="005D709F" w:rsidP="009C53AF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 w:rsidRPr="00835D30">
              <w:rPr>
                <w:rFonts w:eastAsia="Calibri"/>
                <w:lang w:eastAsia="ar-SA"/>
              </w:rPr>
              <w:t xml:space="preserve">Inglese (Prof.ssa </w:t>
            </w:r>
            <w:r w:rsidR="00835D30">
              <w:rPr>
                <w:rFonts w:eastAsia="Calibri"/>
                <w:lang w:eastAsia="ar-SA"/>
              </w:rPr>
              <w:t>Francesca Roselli</w:t>
            </w:r>
            <w:r w:rsidRPr="00835D30">
              <w:rPr>
                <w:rFonts w:eastAsia="Calibri"/>
                <w:lang w:eastAsia="ar-SA"/>
              </w:rPr>
              <w:t>)</w:t>
            </w:r>
          </w:p>
        </w:tc>
      </w:tr>
      <w:tr w:rsidR="00F133DE" w:rsidRPr="00F133DE" w14:paraId="1ACAF128" w14:textId="77777777" w:rsidTr="00EF3322">
        <w:tc>
          <w:tcPr>
            <w:tcW w:w="7366" w:type="dxa"/>
          </w:tcPr>
          <w:p w14:paraId="7AFE9793" w14:textId="77777777" w:rsidR="00EF3322" w:rsidRDefault="00EF3322" w:rsidP="00EF3322">
            <w:pPr>
              <w:jc w:val="both"/>
            </w:pPr>
            <w:r w:rsidRPr="00EF3322">
              <w:t>Lo spazio di arresto come spazio di reazione e spazio di frenata.</w:t>
            </w:r>
          </w:p>
          <w:p w14:paraId="671C8770" w14:textId="0601222C" w:rsidR="00CD5ED2" w:rsidRPr="00EF3322" w:rsidRDefault="00EF3322" w:rsidP="00F133DE">
            <w:pPr>
              <w:jc w:val="both"/>
            </w:pPr>
            <w:r w:rsidRPr="00EF3322">
              <w:lastRenderedPageBreak/>
              <w:t>Applicazioni della dinamica al moto circolare. Forza centripeta e centrifuga. Curve in sicurezza. Calcolo della velocità massima per percorrere curve piane e inclinate in sicurezza.</w:t>
            </w:r>
          </w:p>
        </w:tc>
        <w:tc>
          <w:tcPr>
            <w:tcW w:w="3090" w:type="dxa"/>
          </w:tcPr>
          <w:p w14:paraId="6740EA07" w14:textId="77777777" w:rsidR="00F133DE" w:rsidRDefault="005D709F" w:rsidP="00F133DE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 w:rsidRPr="00F133DE">
              <w:rPr>
                <w:rFonts w:eastAsia="Calibri"/>
                <w:lang w:eastAsia="ar-SA"/>
              </w:rPr>
              <w:lastRenderedPageBreak/>
              <w:t xml:space="preserve">Fisica </w:t>
            </w:r>
          </w:p>
          <w:p w14:paraId="4C84B971" w14:textId="64EB3AFD" w:rsidR="00CD5ED2" w:rsidRPr="00F133DE" w:rsidRDefault="005D709F" w:rsidP="00EF3322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 w:rsidRPr="00F133DE">
              <w:rPr>
                <w:rFonts w:eastAsia="Calibri"/>
                <w:lang w:eastAsia="ar-SA"/>
              </w:rPr>
              <w:lastRenderedPageBreak/>
              <w:t>(Prof.</w:t>
            </w:r>
            <w:r w:rsidR="00EF3322">
              <w:rPr>
                <w:rFonts w:eastAsia="Calibri"/>
                <w:lang w:eastAsia="ar-SA"/>
              </w:rPr>
              <w:t>ssa</w:t>
            </w:r>
            <w:r w:rsidR="00F133DE" w:rsidRPr="00F133DE">
              <w:rPr>
                <w:rFonts w:eastAsia="Calibri"/>
                <w:lang w:eastAsia="ar-SA"/>
              </w:rPr>
              <w:t xml:space="preserve"> </w:t>
            </w:r>
            <w:proofErr w:type="spellStart"/>
            <w:r w:rsidR="00EF3322">
              <w:rPr>
                <w:rFonts w:eastAsia="Calibri"/>
                <w:lang w:eastAsia="ar-SA"/>
              </w:rPr>
              <w:t>Dayana</w:t>
            </w:r>
            <w:proofErr w:type="spellEnd"/>
            <w:r w:rsidR="00EF3322">
              <w:rPr>
                <w:rFonts w:eastAsia="Calibri"/>
                <w:lang w:eastAsia="ar-SA"/>
              </w:rPr>
              <w:t xml:space="preserve"> </w:t>
            </w:r>
            <w:proofErr w:type="spellStart"/>
            <w:r w:rsidR="00EF3322">
              <w:rPr>
                <w:rFonts w:eastAsia="Calibri"/>
                <w:lang w:eastAsia="ar-SA"/>
              </w:rPr>
              <w:t>Pagliardini</w:t>
            </w:r>
            <w:proofErr w:type="spellEnd"/>
            <w:r w:rsidRPr="00F133DE">
              <w:rPr>
                <w:rFonts w:eastAsia="Calibri"/>
                <w:lang w:eastAsia="ar-SA"/>
              </w:rPr>
              <w:t>)</w:t>
            </w:r>
          </w:p>
        </w:tc>
      </w:tr>
      <w:tr w:rsidR="002321A9" w:rsidRPr="002321A9" w14:paraId="34BD0EA9" w14:textId="77777777" w:rsidTr="00EF3322">
        <w:tc>
          <w:tcPr>
            <w:tcW w:w="7366" w:type="dxa"/>
          </w:tcPr>
          <w:p w14:paraId="51D8EC5C" w14:textId="4A3AF767" w:rsidR="002321A9" w:rsidRPr="002321A9" w:rsidRDefault="002321A9" w:rsidP="002321A9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 w:rsidRPr="002321A9">
              <w:rPr>
                <w:rFonts w:eastAsia="Calibri"/>
                <w:lang w:eastAsia="ar-SA"/>
              </w:rPr>
              <w:lastRenderedPageBreak/>
              <w:t>• Rispettare l’ambiente, curarlo, conservarlo, migliorarlo, assumendo il principio di responsabilità.</w:t>
            </w:r>
          </w:p>
          <w:p w14:paraId="09F0596C" w14:textId="440D64CA" w:rsidR="002321A9" w:rsidRPr="002321A9" w:rsidRDefault="002321A9" w:rsidP="002321A9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 w:rsidRPr="002321A9">
              <w:rPr>
                <w:rFonts w:eastAsia="Calibri"/>
                <w:lang w:eastAsia="ar-SA"/>
              </w:rPr>
              <w:t>• Compiere le scelte di partecipazione alla vita pubblica e di cittadinanza coerentemente agli obiettivi di sostenibilità sanciti a livello comunitario attraverso l’Agenda 2030 per lo sviluppo sostenibile</w:t>
            </w:r>
          </w:p>
          <w:p w14:paraId="64A32919" w14:textId="4FD62AAD" w:rsidR="002321A9" w:rsidRPr="002321A9" w:rsidRDefault="002321A9" w:rsidP="002321A9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 w:rsidRPr="002321A9">
              <w:rPr>
                <w:rFonts w:eastAsia="Calibri"/>
                <w:lang w:eastAsia="ar-SA"/>
              </w:rPr>
              <w:t>• Cogliere la complessità dei problemi esistenziali, morali, politici, sociali, economici e scientifici e formulare risposte personali argomentate.</w:t>
            </w:r>
          </w:p>
          <w:p w14:paraId="626C8C01" w14:textId="5FCE67E7" w:rsidR="002321A9" w:rsidRPr="002321A9" w:rsidRDefault="002321A9" w:rsidP="002321A9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 w:rsidRPr="002321A9">
              <w:rPr>
                <w:rFonts w:eastAsia="Calibri"/>
                <w:lang w:eastAsia="ar-SA"/>
              </w:rPr>
              <w:t xml:space="preserve">CONTENUTI: </w:t>
            </w:r>
          </w:p>
          <w:p w14:paraId="76923B7B" w14:textId="7E1A3C64" w:rsidR="00CD5ED2" w:rsidRPr="002321A9" w:rsidRDefault="002321A9" w:rsidP="002321A9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 w:rsidRPr="002321A9">
              <w:rPr>
                <w:rFonts w:eastAsia="Calibri"/>
                <w:lang w:eastAsia="ar-SA"/>
              </w:rPr>
              <w:t>• Obiettivo 15 agenda 2030 dell’ONU per lo Sviluppo Sostenibile: la biodiversità, le red list</w:t>
            </w:r>
          </w:p>
        </w:tc>
        <w:tc>
          <w:tcPr>
            <w:tcW w:w="3090" w:type="dxa"/>
          </w:tcPr>
          <w:p w14:paraId="6300E77A" w14:textId="3B21056A" w:rsidR="00CD5ED2" w:rsidRPr="002321A9" w:rsidRDefault="005D709F" w:rsidP="009C53AF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 w:rsidRPr="002321A9">
              <w:rPr>
                <w:rFonts w:eastAsia="Calibri"/>
                <w:lang w:eastAsia="ar-SA"/>
              </w:rPr>
              <w:t xml:space="preserve">Scienze (Prof.ssa </w:t>
            </w:r>
            <w:r w:rsidR="002321A9" w:rsidRPr="002321A9">
              <w:rPr>
                <w:rFonts w:eastAsia="Calibri"/>
                <w:lang w:eastAsia="ar-SA"/>
              </w:rPr>
              <w:t>Federica Mercantini</w:t>
            </w:r>
            <w:r w:rsidRPr="002321A9">
              <w:rPr>
                <w:rFonts w:eastAsia="Calibri"/>
                <w:lang w:eastAsia="ar-SA"/>
              </w:rPr>
              <w:t>)</w:t>
            </w:r>
          </w:p>
        </w:tc>
      </w:tr>
      <w:tr w:rsidR="003B6C35" w:rsidRPr="002321A9" w14:paraId="042609A4" w14:textId="77777777" w:rsidTr="00EF3322">
        <w:tc>
          <w:tcPr>
            <w:tcW w:w="7366" w:type="dxa"/>
          </w:tcPr>
          <w:p w14:paraId="5B47BF62" w14:textId="77777777" w:rsidR="003B6C35" w:rsidRPr="003B6C35" w:rsidRDefault="003B6C35" w:rsidP="003B6C35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 w:rsidRPr="003B6C35">
              <w:rPr>
                <w:rFonts w:eastAsia="Calibri"/>
                <w:lang w:eastAsia="ar-SA"/>
              </w:rPr>
              <w:t xml:space="preserve">Diritto alla salute; </w:t>
            </w:r>
          </w:p>
          <w:p w14:paraId="2B47C3E9" w14:textId="6A85F9B3" w:rsidR="003B6C35" w:rsidRPr="002321A9" w:rsidRDefault="003B6C35" w:rsidP="003B6C35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 w:rsidRPr="003B6C35">
              <w:rPr>
                <w:rFonts w:eastAsia="Calibri"/>
                <w:lang w:eastAsia="ar-SA"/>
              </w:rPr>
              <w:t>educazione alimentare; dipendenze e abusi</w:t>
            </w:r>
            <w:r w:rsidRPr="003B6C35">
              <w:rPr>
                <w:rFonts w:eastAsia="Calibri"/>
                <w:lang w:eastAsia="ar-SA"/>
              </w:rPr>
              <w:tab/>
            </w:r>
            <w:r w:rsidRPr="003B6C35">
              <w:rPr>
                <w:rFonts w:eastAsia="Calibri"/>
                <w:lang w:eastAsia="ar-SA"/>
              </w:rPr>
              <w:tab/>
            </w:r>
            <w:r w:rsidRPr="003B6C35">
              <w:rPr>
                <w:rFonts w:eastAsia="Calibri"/>
                <w:lang w:eastAsia="ar-SA"/>
              </w:rPr>
              <w:tab/>
            </w:r>
          </w:p>
        </w:tc>
        <w:tc>
          <w:tcPr>
            <w:tcW w:w="3090" w:type="dxa"/>
          </w:tcPr>
          <w:p w14:paraId="7B338FF1" w14:textId="273FD9CB" w:rsidR="003B6C35" w:rsidRPr="002321A9" w:rsidRDefault="003B6C35" w:rsidP="009C53AF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Scienze motorie (Prof. Antonio Cervellera)</w:t>
            </w:r>
          </w:p>
        </w:tc>
      </w:tr>
    </w:tbl>
    <w:p w14:paraId="1B22B681" w14:textId="711B374C" w:rsidR="005B0183" w:rsidRPr="00072839" w:rsidRDefault="005B0183" w:rsidP="005B0183">
      <w:pPr>
        <w:rPr>
          <w:color w:val="FF0000"/>
          <w:sz w:val="32"/>
          <w:szCs w:val="32"/>
        </w:rPr>
      </w:pPr>
    </w:p>
    <w:p w14:paraId="71558D03" w14:textId="6B3FA8F1" w:rsidR="005B0183" w:rsidRPr="00072839" w:rsidRDefault="005B0183" w:rsidP="005B0183">
      <w:pPr>
        <w:tabs>
          <w:tab w:val="left" w:pos="980"/>
        </w:tabs>
        <w:jc w:val="both"/>
        <w:rPr>
          <w:color w:val="FF0000"/>
        </w:rPr>
      </w:pPr>
    </w:p>
    <w:p w14:paraId="09C8FE51" w14:textId="77777777" w:rsidR="00BE1D03" w:rsidRPr="00072839" w:rsidRDefault="00BE1D03" w:rsidP="00BE1D03">
      <w:pPr>
        <w:spacing w:line="360" w:lineRule="auto"/>
        <w:ind w:left="704"/>
        <w:contextualSpacing/>
        <w:jc w:val="both"/>
        <w:textAlignment w:val="baseline"/>
        <w:rPr>
          <w:color w:val="FF0000"/>
        </w:rPr>
      </w:pPr>
    </w:p>
    <w:p w14:paraId="05B27FDD" w14:textId="77777777" w:rsidR="00054C20" w:rsidRPr="00072839" w:rsidRDefault="00054C20" w:rsidP="00186EDF">
      <w:pPr>
        <w:spacing w:after="160" w:line="480" w:lineRule="auto"/>
        <w:rPr>
          <w:rFonts w:ascii="Calibri" w:eastAsia="Calibri" w:hAnsi="Calibri"/>
          <w:color w:val="FF0000"/>
          <w:sz w:val="22"/>
          <w:szCs w:val="22"/>
          <w:lang w:eastAsia="en-US"/>
        </w:rPr>
      </w:pPr>
    </w:p>
    <w:p w14:paraId="04411400" w14:textId="77777777" w:rsidR="00D72CAC" w:rsidRPr="00072839" w:rsidRDefault="00D72CAC" w:rsidP="005B0183">
      <w:pPr>
        <w:tabs>
          <w:tab w:val="left" w:pos="980"/>
        </w:tabs>
        <w:jc w:val="both"/>
        <w:rPr>
          <w:color w:val="FF0000"/>
        </w:rPr>
      </w:pPr>
    </w:p>
    <w:sectPr w:rsidR="00D72CAC" w:rsidRPr="00072839" w:rsidSect="00D53E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Symbol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ongti SC"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700"/>
    <w:multiLevelType w:val="hybridMultilevel"/>
    <w:tmpl w:val="C42E8D1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B328EE"/>
    <w:multiLevelType w:val="multilevel"/>
    <w:tmpl w:val="EDBE13B2"/>
    <w:lvl w:ilvl="0">
      <w:numFmt w:val="bullet"/>
      <w:lvlText w:val="•"/>
      <w:lvlJc w:val="left"/>
      <w:pPr>
        <w:ind w:left="72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1">
      <w:numFmt w:val="bullet"/>
      <w:lvlText w:val="◦"/>
      <w:lvlJc w:val="left"/>
      <w:pPr>
        <w:ind w:left="108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2">
      <w:numFmt w:val="bullet"/>
      <w:lvlText w:val="▪"/>
      <w:lvlJc w:val="left"/>
      <w:pPr>
        <w:ind w:left="144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3">
      <w:numFmt w:val="bullet"/>
      <w:lvlText w:val="•"/>
      <w:lvlJc w:val="left"/>
      <w:pPr>
        <w:ind w:left="180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4">
      <w:numFmt w:val="bullet"/>
      <w:lvlText w:val="◦"/>
      <w:lvlJc w:val="left"/>
      <w:pPr>
        <w:ind w:left="216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5">
      <w:numFmt w:val="bullet"/>
      <w:lvlText w:val="▪"/>
      <w:lvlJc w:val="left"/>
      <w:pPr>
        <w:ind w:left="252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6">
      <w:numFmt w:val="bullet"/>
      <w:lvlText w:val="•"/>
      <w:lvlJc w:val="left"/>
      <w:pPr>
        <w:ind w:left="288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7">
      <w:numFmt w:val="bullet"/>
      <w:lvlText w:val="◦"/>
      <w:lvlJc w:val="left"/>
      <w:pPr>
        <w:ind w:left="324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8">
      <w:numFmt w:val="bullet"/>
      <w:lvlText w:val="▪"/>
      <w:lvlJc w:val="left"/>
      <w:pPr>
        <w:ind w:left="360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</w:abstractNum>
  <w:abstractNum w:abstractNumId="2" w15:restartNumberingAfterBreak="0">
    <w:nsid w:val="05041950"/>
    <w:multiLevelType w:val="hybridMultilevel"/>
    <w:tmpl w:val="71C89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E206B"/>
    <w:multiLevelType w:val="hybridMultilevel"/>
    <w:tmpl w:val="6F625D9A"/>
    <w:lvl w:ilvl="0" w:tplc="C51A1EAE">
      <w:start w:val="6"/>
      <w:numFmt w:val="bullet"/>
      <w:lvlText w:val="-"/>
      <w:lvlJc w:val="left"/>
      <w:pPr>
        <w:ind w:left="106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4" w15:restartNumberingAfterBreak="0">
    <w:nsid w:val="09037073"/>
    <w:multiLevelType w:val="multilevel"/>
    <w:tmpl w:val="957AD26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0E046260"/>
    <w:multiLevelType w:val="hybridMultilevel"/>
    <w:tmpl w:val="79D69DF8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0E1C0BCF"/>
    <w:multiLevelType w:val="hybridMultilevel"/>
    <w:tmpl w:val="7820EB9C"/>
    <w:lvl w:ilvl="0" w:tplc="58E609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E230B8E"/>
    <w:multiLevelType w:val="multilevel"/>
    <w:tmpl w:val="DBF60840"/>
    <w:lvl w:ilvl="0">
      <w:numFmt w:val="bullet"/>
      <w:lvlText w:val="•"/>
      <w:lvlJc w:val="left"/>
      <w:pPr>
        <w:ind w:left="72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1">
      <w:numFmt w:val="bullet"/>
      <w:lvlText w:val="◦"/>
      <w:lvlJc w:val="left"/>
      <w:pPr>
        <w:ind w:left="108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2">
      <w:numFmt w:val="bullet"/>
      <w:lvlText w:val="▪"/>
      <w:lvlJc w:val="left"/>
      <w:pPr>
        <w:ind w:left="144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3">
      <w:numFmt w:val="bullet"/>
      <w:lvlText w:val="•"/>
      <w:lvlJc w:val="left"/>
      <w:pPr>
        <w:ind w:left="180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4">
      <w:numFmt w:val="bullet"/>
      <w:lvlText w:val="◦"/>
      <w:lvlJc w:val="left"/>
      <w:pPr>
        <w:ind w:left="216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5">
      <w:numFmt w:val="bullet"/>
      <w:lvlText w:val="▪"/>
      <w:lvlJc w:val="left"/>
      <w:pPr>
        <w:ind w:left="252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6">
      <w:numFmt w:val="bullet"/>
      <w:lvlText w:val="•"/>
      <w:lvlJc w:val="left"/>
      <w:pPr>
        <w:ind w:left="288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7">
      <w:numFmt w:val="bullet"/>
      <w:lvlText w:val="◦"/>
      <w:lvlJc w:val="left"/>
      <w:pPr>
        <w:ind w:left="324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8">
      <w:numFmt w:val="bullet"/>
      <w:lvlText w:val="▪"/>
      <w:lvlJc w:val="left"/>
      <w:pPr>
        <w:ind w:left="360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</w:abstractNum>
  <w:abstractNum w:abstractNumId="8" w15:restartNumberingAfterBreak="0">
    <w:nsid w:val="16DE67DC"/>
    <w:multiLevelType w:val="hybridMultilevel"/>
    <w:tmpl w:val="817E4506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3150C9"/>
    <w:multiLevelType w:val="multilevel"/>
    <w:tmpl w:val="FEE68A1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1A3F2AF7"/>
    <w:multiLevelType w:val="multilevel"/>
    <w:tmpl w:val="F5CC33D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1E1A73F7"/>
    <w:multiLevelType w:val="hybridMultilevel"/>
    <w:tmpl w:val="1E26EC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146D6"/>
    <w:multiLevelType w:val="hybridMultilevel"/>
    <w:tmpl w:val="FABC9D2A"/>
    <w:lvl w:ilvl="0" w:tplc="FFFFFFFF">
      <w:start w:val="1"/>
      <w:numFmt w:val="bullet"/>
      <w:lvlText w:val="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31C66"/>
    <w:multiLevelType w:val="hybridMultilevel"/>
    <w:tmpl w:val="530A00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71EC6"/>
    <w:multiLevelType w:val="hybridMultilevel"/>
    <w:tmpl w:val="8174C9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5E6D"/>
    <w:multiLevelType w:val="multilevel"/>
    <w:tmpl w:val="78F6062C"/>
    <w:lvl w:ilvl="0">
      <w:numFmt w:val="bullet"/>
      <w:lvlText w:val="•"/>
      <w:lvlJc w:val="left"/>
      <w:pPr>
        <w:ind w:left="72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1">
      <w:numFmt w:val="bullet"/>
      <w:lvlText w:val="◦"/>
      <w:lvlJc w:val="left"/>
      <w:pPr>
        <w:ind w:left="108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2">
      <w:numFmt w:val="bullet"/>
      <w:lvlText w:val="▪"/>
      <w:lvlJc w:val="left"/>
      <w:pPr>
        <w:ind w:left="144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3">
      <w:numFmt w:val="bullet"/>
      <w:lvlText w:val="•"/>
      <w:lvlJc w:val="left"/>
      <w:pPr>
        <w:ind w:left="180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4">
      <w:numFmt w:val="bullet"/>
      <w:lvlText w:val="◦"/>
      <w:lvlJc w:val="left"/>
      <w:pPr>
        <w:ind w:left="216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5">
      <w:numFmt w:val="bullet"/>
      <w:lvlText w:val="▪"/>
      <w:lvlJc w:val="left"/>
      <w:pPr>
        <w:ind w:left="252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6">
      <w:numFmt w:val="bullet"/>
      <w:lvlText w:val="•"/>
      <w:lvlJc w:val="left"/>
      <w:pPr>
        <w:ind w:left="288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7">
      <w:numFmt w:val="bullet"/>
      <w:lvlText w:val="◦"/>
      <w:lvlJc w:val="left"/>
      <w:pPr>
        <w:ind w:left="324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  <w:lvl w:ilvl="8">
      <w:numFmt w:val="bullet"/>
      <w:lvlText w:val="▪"/>
      <w:lvlJc w:val="left"/>
      <w:pPr>
        <w:ind w:left="3600" w:hanging="360"/>
      </w:pPr>
      <w:rPr>
        <w:rFonts w:ascii="Century Gothic" w:eastAsia="OpenSymbol" w:hAnsi="Century Gothic" w:cs="OpenSymbol"/>
        <w:color w:val="000000"/>
        <w:sz w:val="20"/>
        <w:szCs w:val="20"/>
      </w:rPr>
    </w:lvl>
  </w:abstractNum>
  <w:abstractNum w:abstractNumId="16" w15:restartNumberingAfterBreak="0">
    <w:nsid w:val="2D556385"/>
    <w:multiLevelType w:val="hybridMultilevel"/>
    <w:tmpl w:val="D6B0C0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06B4068"/>
    <w:multiLevelType w:val="hybridMultilevel"/>
    <w:tmpl w:val="72DE0882"/>
    <w:lvl w:ilvl="0" w:tplc="58E609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58B5BEA"/>
    <w:multiLevelType w:val="hybridMultilevel"/>
    <w:tmpl w:val="C8E6AC00"/>
    <w:lvl w:ilvl="0" w:tplc="FFFFFFFF">
      <w:start w:val="1"/>
      <w:numFmt w:val="bullet"/>
      <w:lvlText w:val="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FB59A4"/>
    <w:multiLevelType w:val="hybridMultilevel"/>
    <w:tmpl w:val="23D8819C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4815EA5"/>
    <w:multiLevelType w:val="hybridMultilevel"/>
    <w:tmpl w:val="6BF4F2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6045DC"/>
    <w:multiLevelType w:val="hybridMultilevel"/>
    <w:tmpl w:val="93E8A5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568A1"/>
    <w:multiLevelType w:val="hybridMultilevel"/>
    <w:tmpl w:val="778E07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D4049"/>
    <w:multiLevelType w:val="hybridMultilevel"/>
    <w:tmpl w:val="7E724916"/>
    <w:lvl w:ilvl="0" w:tplc="FE90968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A51DA1"/>
    <w:multiLevelType w:val="hybridMultilevel"/>
    <w:tmpl w:val="D9C04FC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E6405E0"/>
    <w:multiLevelType w:val="hybridMultilevel"/>
    <w:tmpl w:val="15F48B2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0C26FD"/>
    <w:multiLevelType w:val="hybridMultilevel"/>
    <w:tmpl w:val="FA78871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04C4C5D"/>
    <w:multiLevelType w:val="hybridMultilevel"/>
    <w:tmpl w:val="60B6B3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F166FE"/>
    <w:multiLevelType w:val="hybridMultilevel"/>
    <w:tmpl w:val="CA08367E"/>
    <w:lvl w:ilvl="0" w:tplc="58E6094E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9362FDD"/>
    <w:multiLevelType w:val="multilevel"/>
    <w:tmpl w:val="F5369E7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0" w15:restartNumberingAfterBreak="0">
    <w:nsid w:val="5C46401A"/>
    <w:multiLevelType w:val="hybridMultilevel"/>
    <w:tmpl w:val="B2F04A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3F5380"/>
    <w:multiLevelType w:val="hybridMultilevel"/>
    <w:tmpl w:val="2348F0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F1329"/>
    <w:multiLevelType w:val="hybridMultilevel"/>
    <w:tmpl w:val="A350B7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F25832"/>
    <w:multiLevelType w:val="hybridMultilevel"/>
    <w:tmpl w:val="3F589A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775651"/>
    <w:multiLevelType w:val="hybridMultilevel"/>
    <w:tmpl w:val="3C68AB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5206D4"/>
    <w:multiLevelType w:val="hybridMultilevel"/>
    <w:tmpl w:val="086C53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D9358C"/>
    <w:multiLevelType w:val="hybridMultilevel"/>
    <w:tmpl w:val="F9246D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434CF2"/>
    <w:multiLevelType w:val="hybridMultilevel"/>
    <w:tmpl w:val="5568C8C2"/>
    <w:lvl w:ilvl="0" w:tplc="FFFFFFFF">
      <w:start w:val="1"/>
      <w:numFmt w:val="bullet"/>
      <w:lvlText w:val="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98474C"/>
    <w:multiLevelType w:val="multilevel"/>
    <w:tmpl w:val="F598853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9" w15:restartNumberingAfterBreak="0">
    <w:nsid w:val="76614525"/>
    <w:multiLevelType w:val="hybridMultilevel"/>
    <w:tmpl w:val="027A6B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741A7E"/>
    <w:multiLevelType w:val="hybridMultilevel"/>
    <w:tmpl w:val="DF14B926"/>
    <w:lvl w:ilvl="0" w:tplc="30DCB94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E2E770E"/>
    <w:multiLevelType w:val="hybridMultilevel"/>
    <w:tmpl w:val="61A46194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283" w:hanging="283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42" w15:restartNumberingAfterBreak="0">
    <w:nsid w:val="7E4F71BB"/>
    <w:multiLevelType w:val="hybridMultilevel"/>
    <w:tmpl w:val="E0B883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510ECA"/>
    <w:multiLevelType w:val="hybridMultilevel"/>
    <w:tmpl w:val="770EF55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995897">
    <w:abstractNumId w:val="34"/>
  </w:num>
  <w:num w:numId="2" w16cid:durableId="914317916">
    <w:abstractNumId w:val="38"/>
  </w:num>
  <w:num w:numId="3" w16cid:durableId="1118640212">
    <w:abstractNumId w:val="9"/>
  </w:num>
  <w:num w:numId="4" w16cid:durableId="1695575236">
    <w:abstractNumId w:val="10"/>
  </w:num>
  <w:num w:numId="5" w16cid:durableId="1993169032">
    <w:abstractNumId w:val="4"/>
  </w:num>
  <w:num w:numId="6" w16cid:durableId="1941991096">
    <w:abstractNumId w:val="29"/>
  </w:num>
  <w:num w:numId="7" w16cid:durableId="1315450195">
    <w:abstractNumId w:val="33"/>
  </w:num>
  <w:num w:numId="8" w16cid:durableId="192891876">
    <w:abstractNumId w:val="19"/>
  </w:num>
  <w:num w:numId="9" w16cid:durableId="1406731697">
    <w:abstractNumId w:val="8"/>
  </w:num>
  <w:num w:numId="10" w16cid:durableId="1126583519">
    <w:abstractNumId w:val="25"/>
  </w:num>
  <w:num w:numId="11" w16cid:durableId="1783963660">
    <w:abstractNumId w:val="5"/>
  </w:num>
  <w:num w:numId="12" w16cid:durableId="2136754943">
    <w:abstractNumId w:val="27"/>
  </w:num>
  <w:num w:numId="13" w16cid:durableId="717827039">
    <w:abstractNumId w:val="26"/>
  </w:num>
  <w:num w:numId="14" w16cid:durableId="2045982542">
    <w:abstractNumId w:val="3"/>
  </w:num>
  <w:num w:numId="15" w16cid:durableId="1122042762">
    <w:abstractNumId w:val="35"/>
  </w:num>
  <w:num w:numId="16" w16cid:durableId="1982416253">
    <w:abstractNumId w:val="20"/>
  </w:num>
  <w:num w:numId="17" w16cid:durableId="269244110">
    <w:abstractNumId w:val="14"/>
  </w:num>
  <w:num w:numId="18" w16cid:durableId="2071035609">
    <w:abstractNumId w:val="11"/>
  </w:num>
  <w:num w:numId="19" w16cid:durableId="620768380">
    <w:abstractNumId w:val="30"/>
  </w:num>
  <w:num w:numId="20" w16cid:durableId="121581178">
    <w:abstractNumId w:val="36"/>
  </w:num>
  <w:num w:numId="21" w16cid:durableId="982658835">
    <w:abstractNumId w:val="42"/>
  </w:num>
  <w:num w:numId="22" w16cid:durableId="908077382">
    <w:abstractNumId w:val="23"/>
  </w:num>
  <w:num w:numId="23" w16cid:durableId="38555595">
    <w:abstractNumId w:val="15"/>
  </w:num>
  <w:num w:numId="24" w16cid:durableId="971713794">
    <w:abstractNumId w:val="7"/>
  </w:num>
  <w:num w:numId="25" w16cid:durableId="1692800346">
    <w:abstractNumId w:val="1"/>
  </w:num>
  <w:num w:numId="26" w16cid:durableId="1694644139">
    <w:abstractNumId w:val="39"/>
  </w:num>
  <w:num w:numId="27" w16cid:durableId="1814910001">
    <w:abstractNumId w:val="2"/>
  </w:num>
  <w:num w:numId="28" w16cid:durableId="909923342">
    <w:abstractNumId w:val="31"/>
  </w:num>
  <w:num w:numId="29" w16cid:durableId="1455828706">
    <w:abstractNumId w:val="22"/>
  </w:num>
  <w:num w:numId="30" w16cid:durableId="1432238386">
    <w:abstractNumId w:val="21"/>
  </w:num>
  <w:num w:numId="31" w16cid:durableId="95441153">
    <w:abstractNumId w:val="32"/>
  </w:num>
  <w:num w:numId="32" w16cid:durableId="1547522684">
    <w:abstractNumId w:val="16"/>
  </w:num>
  <w:num w:numId="33" w16cid:durableId="40179944">
    <w:abstractNumId w:val="13"/>
  </w:num>
  <w:num w:numId="34" w16cid:durableId="17026337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20513102">
    <w:abstractNumId w:val="24"/>
  </w:num>
  <w:num w:numId="36" w16cid:durableId="1227837623">
    <w:abstractNumId w:val="0"/>
  </w:num>
  <w:num w:numId="37" w16cid:durableId="1946498290">
    <w:abstractNumId w:val="34"/>
  </w:num>
  <w:num w:numId="38" w16cid:durableId="495219953">
    <w:abstractNumId w:val="37"/>
  </w:num>
  <w:num w:numId="39" w16cid:durableId="276957882">
    <w:abstractNumId w:val="18"/>
  </w:num>
  <w:num w:numId="40" w16cid:durableId="687491975">
    <w:abstractNumId w:val="12"/>
  </w:num>
  <w:num w:numId="41" w16cid:durableId="1113595200">
    <w:abstractNumId w:val="41"/>
  </w:num>
  <w:num w:numId="42" w16cid:durableId="1124038208">
    <w:abstractNumId w:val="40"/>
  </w:num>
  <w:num w:numId="43" w16cid:durableId="1302999194">
    <w:abstractNumId w:val="6"/>
  </w:num>
  <w:num w:numId="44" w16cid:durableId="849879932">
    <w:abstractNumId w:val="28"/>
  </w:num>
  <w:num w:numId="45" w16cid:durableId="27768737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DB9"/>
    <w:rsid w:val="00032F56"/>
    <w:rsid w:val="000376F4"/>
    <w:rsid w:val="00054C20"/>
    <w:rsid w:val="00071B42"/>
    <w:rsid w:val="00072839"/>
    <w:rsid w:val="000B2C83"/>
    <w:rsid w:val="000D2DB9"/>
    <w:rsid w:val="00113B0C"/>
    <w:rsid w:val="0015091B"/>
    <w:rsid w:val="001724A8"/>
    <w:rsid w:val="00186EDF"/>
    <w:rsid w:val="002321A9"/>
    <w:rsid w:val="00351F0C"/>
    <w:rsid w:val="00352258"/>
    <w:rsid w:val="00384C6B"/>
    <w:rsid w:val="00384FE8"/>
    <w:rsid w:val="003A761F"/>
    <w:rsid w:val="003B6C35"/>
    <w:rsid w:val="00461C1D"/>
    <w:rsid w:val="00491381"/>
    <w:rsid w:val="004B50DE"/>
    <w:rsid w:val="004B527B"/>
    <w:rsid w:val="004B57D0"/>
    <w:rsid w:val="00531F7F"/>
    <w:rsid w:val="005B0183"/>
    <w:rsid w:val="005D38CD"/>
    <w:rsid w:val="005D709F"/>
    <w:rsid w:val="005F1C4C"/>
    <w:rsid w:val="0061272E"/>
    <w:rsid w:val="00665149"/>
    <w:rsid w:val="006C2A43"/>
    <w:rsid w:val="007F0C1F"/>
    <w:rsid w:val="00824C43"/>
    <w:rsid w:val="00835D30"/>
    <w:rsid w:val="00863DE7"/>
    <w:rsid w:val="00935169"/>
    <w:rsid w:val="009529D2"/>
    <w:rsid w:val="009A3CE0"/>
    <w:rsid w:val="00A12E02"/>
    <w:rsid w:val="00A22370"/>
    <w:rsid w:val="00AA0A52"/>
    <w:rsid w:val="00AB06DE"/>
    <w:rsid w:val="00AC41C0"/>
    <w:rsid w:val="00B0389C"/>
    <w:rsid w:val="00B46B94"/>
    <w:rsid w:val="00B80F2D"/>
    <w:rsid w:val="00B84C1E"/>
    <w:rsid w:val="00BB782F"/>
    <w:rsid w:val="00BD6EA4"/>
    <w:rsid w:val="00BE1D03"/>
    <w:rsid w:val="00C62425"/>
    <w:rsid w:val="00C67722"/>
    <w:rsid w:val="00CD18B6"/>
    <w:rsid w:val="00CD5ED2"/>
    <w:rsid w:val="00D03596"/>
    <w:rsid w:val="00D201C6"/>
    <w:rsid w:val="00D53EA4"/>
    <w:rsid w:val="00D72CAC"/>
    <w:rsid w:val="00D737B1"/>
    <w:rsid w:val="00DB5AEA"/>
    <w:rsid w:val="00DF7C79"/>
    <w:rsid w:val="00E906BC"/>
    <w:rsid w:val="00E971DB"/>
    <w:rsid w:val="00EB10A7"/>
    <w:rsid w:val="00EB2083"/>
    <w:rsid w:val="00EF3322"/>
    <w:rsid w:val="00F133DE"/>
    <w:rsid w:val="00F87A6A"/>
    <w:rsid w:val="00FB4774"/>
    <w:rsid w:val="00FF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21BD"/>
  <w15:chartTrackingRefBased/>
  <w15:docId w15:val="{DE66AD8E-DEA3-4FB5-A55B-6AA201B74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3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835D3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next w:val="Grigliatabella"/>
    <w:uiPriority w:val="59"/>
    <w:rsid w:val="00E906B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E90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32F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Paragrafoelenco">
    <w:name w:val="List Paragraph"/>
    <w:basedOn w:val="Normale"/>
    <w:uiPriority w:val="34"/>
    <w:qFormat/>
    <w:rsid w:val="00AC41C0"/>
    <w:pPr>
      <w:ind w:left="720"/>
      <w:contextualSpacing/>
    </w:pPr>
  </w:style>
  <w:style w:type="paragraph" w:customStyle="1" w:styleId="Normale1">
    <w:name w:val="Normale1"/>
    <w:rsid w:val="00531F7F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it-IT"/>
    </w:rPr>
  </w:style>
  <w:style w:type="paragraph" w:customStyle="1" w:styleId="Textbody">
    <w:name w:val="Text body"/>
    <w:basedOn w:val="Normale"/>
    <w:rsid w:val="00D03596"/>
    <w:pPr>
      <w:widowControl w:val="0"/>
      <w:suppressAutoHyphens/>
      <w:autoSpaceDN w:val="0"/>
      <w:spacing w:after="120"/>
      <w:textAlignment w:val="baseline"/>
    </w:pPr>
    <w:rPr>
      <w:rFonts w:eastAsia="SimSun" w:cs="Lucida Sans"/>
      <w:kern w:val="3"/>
      <w:lang w:eastAsia="zh-CN" w:bidi="hi-IN"/>
    </w:rPr>
  </w:style>
  <w:style w:type="paragraph" w:customStyle="1" w:styleId="TableContents">
    <w:name w:val="Table Contents"/>
    <w:basedOn w:val="Standard"/>
    <w:rsid w:val="00DF7C79"/>
    <w:pPr>
      <w:suppressLineNumbers/>
      <w:textAlignment w:val="auto"/>
    </w:pPr>
    <w:rPr>
      <w:rFonts w:ascii="Liberation Serif" w:eastAsia="Songti SC" w:hAnsi="Liberation Serif" w:cs="Arial Unicode MS"/>
    </w:rPr>
  </w:style>
  <w:style w:type="paragraph" w:styleId="Sottotitolo">
    <w:name w:val="Subtitle"/>
    <w:basedOn w:val="Normale"/>
    <w:link w:val="SottotitoloCarattere"/>
    <w:qFormat/>
    <w:rsid w:val="00384FE8"/>
    <w:pPr>
      <w:suppressAutoHyphens/>
      <w:jc w:val="center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qFormat/>
    <w:rsid w:val="00384FE8"/>
    <w:rPr>
      <w:b/>
    </w:rPr>
  </w:style>
  <w:style w:type="paragraph" w:customStyle="1" w:styleId="Nessunostileparagrafo">
    <w:name w:val="[Nessuno stile paragrafo]"/>
    <w:rsid w:val="00384FE8"/>
    <w:pPr>
      <w:widowControl w:val="0"/>
      <w:autoSpaceDE w:val="0"/>
      <w:autoSpaceDN w:val="0"/>
      <w:adjustRightInd w:val="0"/>
      <w:spacing w:after="0" w:line="288" w:lineRule="auto"/>
    </w:pPr>
    <w:rPr>
      <w:rFonts w:ascii="Times-Roman" w:eastAsia="Times New Roman" w:hAnsi="Times-Roman" w:cs="Times-Roman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5D30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extChar">
    <w:name w:val="Text Char"/>
    <w:link w:val="Text"/>
    <w:locked/>
    <w:rsid w:val="00835D30"/>
    <w:rPr>
      <w:rFonts w:ascii="Times" w:eastAsia="Times New Roman" w:hAnsi="Times" w:cs="Times New Roman"/>
      <w:color w:val="000000"/>
      <w:sz w:val="24"/>
      <w:szCs w:val="24"/>
      <w:lang w:val="en-GB"/>
    </w:rPr>
  </w:style>
  <w:style w:type="paragraph" w:customStyle="1" w:styleId="Text">
    <w:name w:val="Text"/>
    <w:basedOn w:val="Normale"/>
    <w:link w:val="TextChar"/>
    <w:qFormat/>
    <w:rsid w:val="00835D30"/>
    <w:pPr>
      <w:widowControl w:val="0"/>
      <w:suppressAutoHyphens/>
      <w:autoSpaceDE w:val="0"/>
      <w:autoSpaceDN w:val="0"/>
      <w:adjustRightInd w:val="0"/>
      <w:spacing w:before="120"/>
    </w:pPr>
    <w:rPr>
      <w:rFonts w:ascii="Times" w:hAnsi="Times"/>
      <w:color w:val="000000"/>
      <w:lang w:val="en-GB" w:eastAsia="en-US"/>
    </w:rPr>
  </w:style>
  <w:style w:type="paragraph" w:customStyle="1" w:styleId="TxBrp1">
    <w:name w:val="TxBr_p1"/>
    <w:basedOn w:val="Normale"/>
    <w:rsid w:val="003B6C35"/>
    <w:pPr>
      <w:tabs>
        <w:tab w:val="left" w:pos="204"/>
      </w:tabs>
      <w:autoSpaceDE w:val="0"/>
      <w:autoSpaceDN w:val="0"/>
      <w:adjustRightInd w:val="0"/>
    </w:pPr>
    <w:rPr>
      <w:sz w:val="20"/>
      <w:lang w:val="en-US"/>
    </w:rPr>
  </w:style>
  <w:style w:type="paragraph" w:styleId="Corpodeltesto3">
    <w:name w:val="Body Text 3"/>
    <w:basedOn w:val="Normale"/>
    <w:link w:val="Corpodeltesto3Carattere"/>
    <w:rsid w:val="003B6C35"/>
    <w:rPr>
      <w:sz w:val="18"/>
    </w:rPr>
  </w:style>
  <w:style w:type="character" w:customStyle="1" w:styleId="Corpodeltesto3Carattere">
    <w:name w:val="Corpo del testo 3 Carattere"/>
    <w:basedOn w:val="Carpredefinitoparagrafo"/>
    <w:link w:val="Corpodeltesto3"/>
    <w:rsid w:val="003B6C35"/>
    <w:rPr>
      <w:rFonts w:ascii="Times New Roman" w:eastAsia="Times New Roman" w:hAnsi="Times New Roman" w:cs="Times New Roman"/>
      <w:sz w:val="18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5091B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1509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econdtree.org/it/chi-siamo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17</Pages>
  <Words>5641</Words>
  <Characters>32154</Characters>
  <Application>Microsoft Office Word</Application>
  <DocSecurity>0</DocSecurity>
  <Lines>267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Carlotta Ravaioni</dc:creator>
  <cp:keywords/>
  <dc:description/>
  <cp:lastModifiedBy>Carlotta</cp:lastModifiedBy>
  <cp:revision>67</cp:revision>
  <dcterms:created xsi:type="dcterms:W3CDTF">2021-05-11T08:32:00Z</dcterms:created>
  <dcterms:modified xsi:type="dcterms:W3CDTF">2022-06-25T03:46:00Z</dcterms:modified>
</cp:coreProperties>
</file>