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text" w:horzAnchor="margin" w:tblpXSpec="center" w:tblpY="-24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6"/>
        <w:gridCol w:w="7371"/>
        <w:gridCol w:w="1599"/>
      </w:tblGrid>
      <w:tr w:rsidR="00E564F1" w:rsidRPr="00E564F1" w14:paraId="59ABE0E0" w14:textId="77777777" w:rsidTr="00D931FF">
        <w:tc>
          <w:tcPr>
            <w:tcW w:w="1518" w:type="dxa"/>
            <w:shd w:val="clear" w:color="auto" w:fill="auto"/>
            <w:vAlign w:val="center"/>
          </w:tcPr>
          <w:p w14:paraId="081681F1" w14:textId="77777777" w:rsidR="006C0892" w:rsidRPr="00E564F1" w:rsidRDefault="006C0892" w:rsidP="00D931FF">
            <w:pPr>
              <w:widowControl w:val="0"/>
              <w:autoSpaceDE w:val="0"/>
              <w:autoSpaceDN w:val="0"/>
              <w:adjustRightInd w:val="0"/>
              <w:jc w:val="center"/>
            </w:pPr>
          </w:p>
          <w:p w14:paraId="6283AC87" w14:textId="77777777" w:rsidR="006C0892" w:rsidRPr="00E564F1" w:rsidRDefault="006C0892" w:rsidP="00D931FF">
            <w:pPr>
              <w:widowControl w:val="0"/>
              <w:autoSpaceDE w:val="0"/>
              <w:autoSpaceDN w:val="0"/>
              <w:adjustRightInd w:val="0"/>
              <w:jc w:val="center"/>
            </w:pPr>
          </w:p>
        </w:tc>
        <w:tc>
          <w:tcPr>
            <w:tcW w:w="7474" w:type="dxa"/>
            <w:shd w:val="clear" w:color="auto" w:fill="auto"/>
          </w:tcPr>
          <w:p w14:paraId="707E96CC" w14:textId="77777777" w:rsidR="006C0892" w:rsidRPr="00E564F1" w:rsidRDefault="006C0892" w:rsidP="00D931FF">
            <w:pPr>
              <w:widowControl w:val="0"/>
              <w:autoSpaceDE w:val="0"/>
              <w:autoSpaceDN w:val="0"/>
              <w:adjustRightInd w:val="0"/>
              <w:jc w:val="center"/>
              <w:rPr>
                <w:b/>
                <w:bCs/>
              </w:rPr>
            </w:pPr>
          </w:p>
          <w:p w14:paraId="436C158F" w14:textId="77777777" w:rsidR="006C0892" w:rsidRPr="00E564F1" w:rsidRDefault="006C0892" w:rsidP="00D931FF">
            <w:pPr>
              <w:widowControl w:val="0"/>
              <w:autoSpaceDE w:val="0"/>
              <w:autoSpaceDN w:val="0"/>
              <w:adjustRightInd w:val="0"/>
              <w:jc w:val="center"/>
              <w:rPr>
                <w:rFonts w:ascii="Arial" w:hAnsi="Arial" w:cs="Arial"/>
                <w:b/>
                <w:bCs/>
              </w:rPr>
            </w:pPr>
            <w:r w:rsidRPr="00E564F1">
              <w:rPr>
                <w:rFonts w:ascii="Arial" w:hAnsi="Arial" w:cs="Arial"/>
                <w:b/>
                <w:bCs/>
              </w:rPr>
              <w:t xml:space="preserve">LICEO SCIENTIFICO E DELLE SCIENZE UMANE </w:t>
            </w:r>
          </w:p>
          <w:p w14:paraId="2483D5C2" w14:textId="77777777" w:rsidR="006C0892" w:rsidRPr="00E564F1" w:rsidRDefault="006C0892" w:rsidP="00D931FF">
            <w:pPr>
              <w:widowControl w:val="0"/>
              <w:autoSpaceDE w:val="0"/>
              <w:autoSpaceDN w:val="0"/>
              <w:adjustRightInd w:val="0"/>
              <w:jc w:val="center"/>
              <w:rPr>
                <w:rFonts w:ascii="Arial" w:hAnsi="Arial" w:cs="Arial"/>
                <w:b/>
                <w:bCs/>
              </w:rPr>
            </w:pPr>
            <w:r w:rsidRPr="00E564F1">
              <w:rPr>
                <w:rFonts w:ascii="Arial" w:hAnsi="Arial" w:cs="Arial"/>
                <w:b/>
                <w:bCs/>
              </w:rPr>
              <w:t>"LAURANA – BALDI”</w:t>
            </w:r>
          </w:p>
          <w:p w14:paraId="70AC3FE7" w14:textId="77777777" w:rsidR="006C0892" w:rsidRPr="00E564F1" w:rsidRDefault="006C0892" w:rsidP="00D931FF">
            <w:pPr>
              <w:widowControl w:val="0"/>
              <w:autoSpaceDE w:val="0"/>
              <w:autoSpaceDN w:val="0"/>
              <w:adjustRightInd w:val="0"/>
              <w:jc w:val="center"/>
              <w:rPr>
                <w:rFonts w:ascii="Arial" w:hAnsi="Arial" w:cs="Arial"/>
              </w:rPr>
            </w:pPr>
            <w:r w:rsidRPr="00E564F1">
              <w:rPr>
                <w:rFonts w:ascii="Arial" w:hAnsi="Arial" w:cs="Arial"/>
              </w:rPr>
              <w:t xml:space="preserve">Via </w:t>
            </w:r>
            <w:proofErr w:type="spellStart"/>
            <w:proofErr w:type="gramStart"/>
            <w:r w:rsidRPr="00E564F1">
              <w:rPr>
                <w:rFonts w:ascii="Arial" w:hAnsi="Arial" w:cs="Arial"/>
              </w:rPr>
              <w:t>L.Pacioli</w:t>
            </w:r>
            <w:proofErr w:type="spellEnd"/>
            <w:proofErr w:type="gramEnd"/>
            <w:r w:rsidRPr="00E564F1">
              <w:rPr>
                <w:rFonts w:ascii="Arial" w:hAnsi="Arial" w:cs="Arial"/>
              </w:rPr>
              <w:t xml:space="preserve"> , 24  61029 URBINO (PU)</w:t>
            </w:r>
          </w:p>
          <w:p w14:paraId="1B1C6540" w14:textId="77777777" w:rsidR="006C0892" w:rsidRPr="00E564F1" w:rsidRDefault="006C0892" w:rsidP="00D931FF">
            <w:pPr>
              <w:widowControl w:val="0"/>
              <w:autoSpaceDE w:val="0"/>
              <w:autoSpaceDN w:val="0"/>
              <w:adjustRightInd w:val="0"/>
              <w:jc w:val="center"/>
              <w:rPr>
                <w:rFonts w:ascii="Arial" w:hAnsi="Arial" w:cs="Arial"/>
              </w:rPr>
            </w:pPr>
            <w:r w:rsidRPr="00E564F1">
              <w:rPr>
                <w:rFonts w:ascii="Arial" w:hAnsi="Arial" w:cs="Arial"/>
              </w:rPr>
              <w:t xml:space="preserve">Tel. 0722/4430 Fax 0722/322860 C.F.: 82005470412  </w:t>
            </w:r>
          </w:p>
          <w:p w14:paraId="2B65041F" w14:textId="77777777" w:rsidR="006C0892" w:rsidRPr="00E564F1" w:rsidRDefault="006C0892" w:rsidP="00D931FF">
            <w:pPr>
              <w:widowControl w:val="0"/>
              <w:autoSpaceDE w:val="0"/>
              <w:autoSpaceDN w:val="0"/>
              <w:adjustRightInd w:val="0"/>
              <w:jc w:val="center"/>
              <w:rPr>
                <w:rFonts w:ascii="Arial" w:hAnsi="Arial" w:cs="Arial"/>
                <w:sz w:val="18"/>
                <w:szCs w:val="18"/>
              </w:rPr>
            </w:pPr>
            <w:proofErr w:type="gramStart"/>
            <w:r w:rsidRPr="00E564F1">
              <w:rPr>
                <w:rFonts w:ascii="Arial" w:hAnsi="Arial" w:cs="Arial"/>
                <w:sz w:val="18"/>
                <w:szCs w:val="18"/>
              </w:rPr>
              <w:t>e-mail  psps050002@istruzione.it</w:t>
            </w:r>
            <w:proofErr w:type="gramEnd"/>
            <w:r w:rsidRPr="00E564F1">
              <w:rPr>
                <w:rFonts w:ascii="Arial" w:hAnsi="Arial" w:cs="Arial"/>
                <w:sz w:val="18"/>
                <w:szCs w:val="18"/>
              </w:rPr>
              <w:t xml:space="preserve"> -  </w:t>
            </w:r>
            <w:proofErr w:type="spellStart"/>
            <w:r w:rsidRPr="00E564F1">
              <w:rPr>
                <w:rFonts w:ascii="Arial" w:hAnsi="Arial" w:cs="Arial"/>
                <w:sz w:val="18"/>
                <w:szCs w:val="18"/>
              </w:rPr>
              <w:t>Pec</w:t>
            </w:r>
            <w:proofErr w:type="spellEnd"/>
            <w:r w:rsidRPr="00E564F1">
              <w:rPr>
                <w:rFonts w:ascii="Arial" w:hAnsi="Arial" w:cs="Arial"/>
                <w:sz w:val="18"/>
                <w:szCs w:val="18"/>
              </w:rPr>
              <w:t>: PSPS050002@PEC.ISTRUZIONE.IT</w:t>
            </w:r>
          </w:p>
          <w:p w14:paraId="5D5BD1C2" w14:textId="77777777" w:rsidR="006C0892" w:rsidRPr="00E564F1" w:rsidRDefault="006C0892" w:rsidP="00D931FF">
            <w:pPr>
              <w:widowControl w:val="0"/>
              <w:autoSpaceDE w:val="0"/>
              <w:autoSpaceDN w:val="0"/>
              <w:adjustRightInd w:val="0"/>
              <w:jc w:val="center"/>
              <w:rPr>
                <w:rFonts w:ascii="Arial" w:hAnsi="Arial" w:cs="Arial"/>
                <w:sz w:val="16"/>
                <w:szCs w:val="16"/>
                <w:lang w:val="en-GB"/>
              </w:rPr>
            </w:pPr>
            <w:proofErr w:type="spellStart"/>
            <w:r w:rsidRPr="00E564F1">
              <w:rPr>
                <w:rFonts w:ascii="Arial" w:hAnsi="Arial" w:cs="Arial"/>
                <w:sz w:val="16"/>
                <w:szCs w:val="16"/>
                <w:lang w:val="en-GB"/>
              </w:rPr>
              <w:t>Sito</w:t>
            </w:r>
            <w:proofErr w:type="spellEnd"/>
            <w:r w:rsidRPr="00E564F1">
              <w:rPr>
                <w:rFonts w:ascii="Arial" w:hAnsi="Arial" w:cs="Arial"/>
                <w:sz w:val="16"/>
                <w:szCs w:val="16"/>
                <w:lang w:val="en-GB"/>
              </w:rPr>
              <w:t xml:space="preserve"> web: http://www.liceolaurana.gov.it     </w:t>
            </w:r>
          </w:p>
          <w:p w14:paraId="268AD7AB" w14:textId="77777777" w:rsidR="006C0892" w:rsidRPr="00E564F1" w:rsidRDefault="006C0892" w:rsidP="00D931FF">
            <w:pPr>
              <w:widowControl w:val="0"/>
              <w:autoSpaceDE w:val="0"/>
              <w:autoSpaceDN w:val="0"/>
              <w:adjustRightInd w:val="0"/>
              <w:jc w:val="center"/>
              <w:rPr>
                <w:lang w:val="en-GB"/>
              </w:rPr>
            </w:pPr>
          </w:p>
        </w:tc>
        <w:tc>
          <w:tcPr>
            <w:tcW w:w="1606" w:type="dxa"/>
            <w:shd w:val="clear" w:color="auto" w:fill="auto"/>
            <w:vAlign w:val="center"/>
          </w:tcPr>
          <w:p w14:paraId="37808CF2" w14:textId="77777777" w:rsidR="006C0892" w:rsidRPr="00E564F1" w:rsidRDefault="006C0892" w:rsidP="00D931FF">
            <w:pPr>
              <w:widowControl w:val="0"/>
              <w:autoSpaceDE w:val="0"/>
              <w:autoSpaceDN w:val="0"/>
              <w:adjustRightInd w:val="0"/>
              <w:jc w:val="center"/>
              <w:rPr>
                <w:lang w:val="en-GB"/>
              </w:rPr>
            </w:pPr>
            <w:r w:rsidRPr="00E564F1">
              <w:rPr>
                <w:noProof/>
              </w:rPr>
              <w:drawing>
                <wp:inline distT="0" distB="0" distL="0" distR="0" wp14:anchorId="31DEDDB9" wp14:editId="4DECCEB5">
                  <wp:extent cx="685800" cy="584200"/>
                  <wp:effectExtent l="0" t="0" r="0" b="0"/>
                  <wp:docPr id="1" name="Immagine 2" descr="logo_ministero_istruzi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logo_ministero_istruzione"/>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85800" cy="584200"/>
                          </a:xfrm>
                          <a:prstGeom prst="rect">
                            <a:avLst/>
                          </a:prstGeom>
                          <a:noFill/>
                          <a:ln>
                            <a:noFill/>
                          </a:ln>
                        </pic:spPr>
                      </pic:pic>
                    </a:graphicData>
                  </a:graphic>
                </wp:inline>
              </w:drawing>
            </w:r>
          </w:p>
        </w:tc>
      </w:tr>
    </w:tbl>
    <w:p w14:paraId="7DE67DAB" w14:textId="088CA9EE" w:rsidR="006C0892" w:rsidRPr="00E564F1" w:rsidRDefault="006C0892" w:rsidP="00D5274D">
      <w:pPr>
        <w:rPr>
          <w:bCs/>
          <w:color w:val="FF0000"/>
        </w:rPr>
      </w:pPr>
    </w:p>
    <w:p w14:paraId="21150CAB" w14:textId="55409D25" w:rsidR="006C0892" w:rsidRPr="00E564F1" w:rsidRDefault="006C0892" w:rsidP="006C0892">
      <w:pPr>
        <w:jc w:val="center"/>
        <w:rPr>
          <w:b/>
          <w:bCs/>
          <w:sz w:val="28"/>
          <w:szCs w:val="28"/>
        </w:rPr>
      </w:pPr>
      <w:r w:rsidRPr="00E564F1">
        <w:rPr>
          <w:b/>
          <w:bCs/>
          <w:sz w:val="28"/>
          <w:szCs w:val="28"/>
        </w:rPr>
        <w:t>ANNO SCOLASTICO 202</w:t>
      </w:r>
      <w:r w:rsidR="00E564F1" w:rsidRPr="00E564F1">
        <w:rPr>
          <w:b/>
          <w:bCs/>
          <w:sz w:val="28"/>
          <w:szCs w:val="28"/>
        </w:rPr>
        <w:t>1</w:t>
      </w:r>
      <w:r w:rsidRPr="00E564F1">
        <w:rPr>
          <w:b/>
          <w:bCs/>
          <w:sz w:val="28"/>
          <w:szCs w:val="28"/>
        </w:rPr>
        <w:t xml:space="preserve"> - 202</w:t>
      </w:r>
      <w:r w:rsidR="00E564F1" w:rsidRPr="00E564F1">
        <w:rPr>
          <w:b/>
          <w:bCs/>
          <w:sz w:val="28"/>
          <w:szCs w:val="28"/>
        </w:rPr>
        <w:t>2</w:t>
      </w:r>
    </w:p>
    <w:p w14:paraId="3F93BA9D" w14:textId="77777777" w:rsidR="006C0892" w:rsidRPr="00E564F1" w:rsidRDefault="006C0892" w:rsidP="006C0892">
      <w:pPr>
        <w:jc w:val="center"/>
      </w:pPr>
    </w:p>
    <w:p w14:paraId="216ADF3F" w14:textId="77777777" w:rsidR="006C0892" w:rsidRPr="00E564F1" w:rsidRDefault="006C0892" w:rsidP="006C0892">
      <w:pPr>
        <w:jc w:val="center"/>
        <w:rPr>
          <w:b/>
          <w:bCs/>
          <w:sz w:val="36"/>
          <w:szCs w:val="36"/>
        </w:rPr>
      </w:pPr>
      <w:r w:rsidRPr="00E564F1">
        <w:rPr>
          <w:b/>
          <w:bCs/>
          <w:sz w:val="36"/>
          <w:szCs w:val="36"/>
        </w:rPr>
        <w:t>PROGRAMMI SVOLTI</w:t>
      </w:r>
    </w:p>
    <w:p w14:paraId="1C032EEF" w14:textId="77777777" w:rsidR="006C0892" w:rsidRPr="00E564F1" w:rsidRDefault="006C0892" w:rsidP="006C0892">
      <w:pPr>
        <w:rPr>
          <w:b/>
          <w:bCs/>
          <w:sz w:val="28"/>
          <w:szCs w:val="28"/>
        </w:rPr>
      </w:pPr>
    </w:p>
    <w:p w14:paraId="412C3F65" w14:textId="73C04CE5" w:rsidR="006C0892" w:rsidRPr="00E564F1" w:rsidRDefault="006C0892" w:rsidP="006C0892">
      <w:pPr>
        <w:jc w:val="center"/>
        <w:rPr>
          <w:b/>
          <w:bCs/>
          <w:sz w:val="28"/>
          <w:szCs w:val="28"/>
        </w:rPr>
      </w:pPr>
      <w:r w:rsidRPr="00E564F1">
        <w:rPr>
          <w:b/>
          <w:bCs/>
          <w:sz w:val="28"/>
          <w:szCs w:val="28"/>
        </w:rPr>
        <w:t xml:space="preserve">CLASSE: 4D Liceo delle Scienze Umane         </w:t>
      </w:r>
    </w:p>
    <w:p w14:paraId="175FB215" w14:textId="2579EFD7" w:rsidR="006C0892" w:rsidRPr="00E564F1" w:rsidRDefault="006C0892" w:rsidP="00D5274D">
      <w:pPr>
        <w:rPr>
          <w:bCs/>
          <w:color w:val="FF0000"/>
        </w:rPr>
      </w:pPr>
    </w:p>
    <w:p w14:paraId="51F2C10E" w14:textId="328070DC" w:rsidR="006C0892" w:rsidRPr="00E564F1" w:rsidRDefault="006C0892" w:rsidP="00D5274D">
      <w:pPr>
        <w:rPr>
          <w:bCs/>
          <w:color w:val="FF0000"/>
        </w:rPr>
      </w:pPr>
      <w:r w:rsidRPr="00E564F1">
        <w:rPr>
          <w:b/>
          <w:noProof/>
          <w:color w:val="FF0000"/>
        </w:rPr>
        <mc:AlternateContent>
          <mc:Choice Requires="wps">
            <w:drawing>
              <wp:anchor distT="0" distB="0" distL="114300" distR="114300" simplePos="0" relativeHeight="251659264" behindDoc="1" locked="0" layoutInCell="1" allowOverlap="1" wp14:anchorId="047679E6" wp14:editId="502F1517">
                <wp:simplePos x="0" y="0"/>
                <wp:positionH relativeFrom="column">
                  <wp:posOffset>0</wp:posOffset>
                </wp:positionH>
                <wp:positionV relativeFrom="paragraph">
                  <wp:posOffset>-635</wp:posOffset>
                </wp:positionV>
                <wp:extent cx="3790950" cy="609600"/>
                <wp:effectExtent l="0" t="0" r="19050" b="19050"/>
                <wp:wrapNone/>
                <wp:docPr id="2" name="Casella di testo 2"/>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355ED741" w14:textId="306FC63F" w:rsidR="006C0892" w:rsidRDefault="006C0892" w:rsidP="006C0892">
                            <w:pPr>
                              <w:shd w:val="clear" w:color="auto" w:fill="F4B083" w:themeFill="accent2" w:themeFillTint="99"/>
                              <w:spacing w:after="160"/>
                            </w:pPr>
                            <w:r>
                              <w:t xml:space="preserve">Materia di insegnamento: </w:t>
                            </w:r>
                            <w:r>
                              <w:rPr>
                                <w:b/>
                                <w:bCs/>
                              </w:rPr>
                              <w:t>Storia</w:t>
                            </w:r>
                            <w:r>
                              <w:t xml:space="preserve"> </w:t>
                            </w:r>
                          </w:p>
                          <w:p w14:paraId="1274B334" w14:textId="27D6428D" w:rsidR="006C0892" w:rsidRDefault="006C0892" w:rsidP="006C0892">
                            <w:pPr>
                              <w:shd w:val="clear" w:color="auto" w:fill="F4B083" w:themeFill="accent2" w:themeFillTint="99"/>
                            </w:pPr>
                            <w:r>
                              <w:t xml:space="preserve">Docente: </w:t>
                            </w:r>
                            <w:r>
                              <w:rPr>
                                <w:b/>
                                <w:bCs/>
                              </w:rPr>
                              <w:t xml:space="preserve">Valentina </w:t>
                            </w:r>
                            <w:r w:rsidR="00E564F1">
                              <w:rPr>
                                <w:b/>
                                <w:bCs/>
                              </w:rPr>
                              <w:t>Balducci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7679E6" id="_x0000_t202" coordsize="21600,21600" o:spt="202" path="m,l,21600r21600,l21600,xe">
                <v:stroke joinstyle="miter"/>
                <v:path gradientshapeok="t" o:connecttype="rect"/>
              </v:shapetype>
              <v:shape id="Casella di testo 2" o:spid="_x0000_s1026" type="#_x0000_t202" style="position:absolute;margin-left:0;margin-top:-.05pt;width:298.5pt;height:4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" fillcolor="white [3201]" strokecolor="white [3212]" strokeweight=".5pt">
                <v:textbox>
                  <w:txbxContent>
                    <w:p w14:paraId="355ED741" w14:textId="306FC63F" w:rsidR="006C0892" w:rsidRDefault="006C0892" w:rsidP="006C0892">
                      <w:pPr>
                        <w:shd w:val="clear" w:color="auto" w:fill="F4B083" w:themeFill="accent2" w:themeFillTint="99"/>
                        <w:spacing w:after="160"/>
                      </w:pPr>
                      <w:r>
                        <w:t xml:space="preserve">Materia di insegnamento: </w:t>
                      </w:r>
                      <w:r>
                        <w:rPr>
                          <w:b/>
                          <w:bCs/>
                        </w:rPr>
                        <w:t>Storia</w:t>
                      </w:r>
                      <w:r>
                        <w:t xml:space="preserve"> </w:t>
                      </w:r>
                    </w:p>
                    <w:p w14:paraId="1274B334" w14:textId="27D6428D" w:rsidR="006C0892" w:rsidRDefault="006C0892" w:rsidP="006C0892">
                      <w:pPr>
                        <w:shd w:val="clear" w:color="auto" w:fill="F4B083" w:themeFill="accent2" w:themeFillTint="99"/>
                      </w:pPr>
                      <w:r>
                        <w:t xml:space="preserve">Docente: </w:t>
                      </w:r>
                      <w:r>
                        <w:rPr>
                          <w:b/>
                          <w:bCs/>
                        </w:rPr>
                        <w:t xml:space="preserve">Valentina </w:t>
                      </w:r>
                      <w:r w:rsidR="00E564F1">
                        <w:rPr>
                          <w:b/>
                          <w:bCs/>
                        </w:rPr>
                        <w:t>Balducci</w:t>
                      </w:r>
                    </w:p>
                  </w:txbxContent>
                </v:textbox>
              </v:shape>
            </w:pict>
          </mc:Fallback>
        </mc:AlternateContent>
      </w:r>
    </w:p>
    <w:p w14:paraId="181CB9EA" w14:textId="77777777" w:rsidR="006C0892" w:rsidRPr="00E564F1" w:rsidRDefault="006C0892" w:rsidP="00D5274D">
      <w:pPr>
        <w:rPr>
          <w:bCs/>
          <w:color w:val="FF0000"/>
        </w:rPr>
      </w:pPr>
    </w:p>
    <w:p w14:paraId="7C955623" w14:textId="77777777" w:rsidR="006C0892" w:rsidRPr="00E564F1" w:rsidRDefault="006C0892" w:rsidP="00D5274D">
      <w:pPr>
        <w:rPr>
          <w:bCs/>
          <w:color w:val="FF0000"/>
        </w:rPr>
      </w:pPr>
    </w:p>
    <w:p w14:paraId="1D315E28" w14:textId="77777777" w:rsidR="006C0892" w:rsidRPr="00E564F1" w:rsidRDefault="006C0892" w:rsidP="00D5274D">
      <w:pPr>
        <w:rPr>
          <w:bCs/>
          <w:color w:val="FF0000"/>
        </w:rPr>
      </w:pPr>
    </w:p>
    <w:p w14:paraId="79D67E82" w14:textId="77777777" w:rsidR="00E564F1" w:rsidRDefault="00E564F1" w:rsidP="00A91A41">
      <w:pPr>
        <w:pStyle w:val="Paragrafoelenco"/>
        <w:widowControl w:val="0"/>
        <w:numPr>
          <w:ilvl w:val="0"/>
          <w:numId w:val="8"/>
        </w:numPr>
        <w:tabs>
          <w:tab w:val="left" w:pos="1443"/>
        </w:tabs>
        <w:autoSpaceDE w:val="0"/>
        <w:autoSpaceDN w:val="0"/>
        <w:spacing w:before="90"/>
        <w:contextualSpacing w:val="0"/>
        <w:jc w:val="left"/>
        <w:rPr>
          <w:b/>
          <w:i/>
        </w:rPr>
      </w:pPr>
      <w:r>
        <w:rPr>
          <w:b/>
          <w:u w:val="thick"/>
        </w:rPr>
        <w:t>L’Europa</w:t>
      </w:r>
      <w:r>
        <w:rPr>
          <w:b/>
          <w:spacing w:val="-2"/>
          <w:u w:val="thick"/>
        </w:rPr>
        <w:t xml:space="preserve"> </w:t>
      </w:r>
      <w:r>
        <w:rPr>
          <w:b/>
          <w:u w:val="thick"/>
        </w:rPr>
        <w:t xml:space="preserve">di </w:t>
      </w:r>
      <w:r>
        <w:rPr>
          <w:b/>
          <w:i/>
          <w:u w:val="thick"/>
        </w:rPr>
        <w:t>ancien</w:t>
      </w:r>
      <w:r>
        <w:rPr>
          <w:b/>
          <w:i/>
          <w:spacing w:val="-2"/>
          <w:u w:val="thick"/>
        </w:rPr>
        <w:t xml:space="preserve"> </w:t>
      </w:r>
      <w:proofErr w:type="spellStart"/>
      <w:r>
        <w:rPr>
          <w:b/>
          <w:i/>
          <w:u w:val="thick"/>
        </w:rPr>
        <w:t>régime</w:t>
      </w:r>
      <w:proofErr w:type="spellEnd"/>
    </w:p>
    <w:p w14:paraId="34C03E35" w14:textId="77777777" w:rsidR="00E564F1" w:rsidRDefault="00E564F1" w:rsidP="00A91A41">
      <w:pPr>
        <w:pStyle w:val="Titolo1"/>
        <w:numPr>
          <w:ilvl w:val="1"/>
          <w:numId w:val="8"/>
        </w:numPr>
        <w:tabs>
          <w:tab w:val="left" w:pos="1803"/>
        </w:tabs>
        <w:ind w:left="1440" w:hanging="361"/>
      </w:pPr>
      <w:r>
        <w:t>La</w:t>
      </w:r>
      <w:r>
        <w:rPr>
          <w:spacing w:val="-1"/>
        </w:rPr>
        <w:t xml:space="preserve"> </w:t>
      </w:r>
      <w:r>
        <w:t>società</w:t>
      </w:r>
      <w:r>
        <w:rPr>
          <w:spacing w:val="-1"/>
        </w:rPr>
        <w:t xml:space="preserve"> </w:t>
      </w:r>
      <w:r>
        <w:t>di</w:t>
      </w:r>
      <w:r>
        <w:rPr>
          <w:spacing w:val="-1"/>
        </w:rPr>
        <w:t xml:space="preserve"> </w:t>
      </w:r>
      <w:r>
        <w:t xml:space="preserve">ancien </w:t>
      </w:r>
      <w:proofErr w:type="spellStart"/>
      <w:r>
        <w:t>régime</w:t>
      </w:r>
      <w:proofErr w:type="spellEnd"/>
      <w:r>
        <w:rPr>
          <w:spacing w:val="-2"/>
        </w:rPr>
        <w:t xml:space="preserve"> </w:t>
      </w:r>
      <w:r>
        <w:t>e</w:t>
      </w:r>
      <w:r>
        <w:rPr>
          <w:spacing w:val="-2"/>
        </w:rPr>
        <w:t xml:space="preserve"> </w:t>
      </w:r>
      <w:r>
        <w:t>le sue</w:t>
      </w:r>
      <w:r>
        <w:rPr>
          <w:spacing w:val="-1"/>
        </w:rPr>
        <w:t xml:space="preserve"> </w:t>
      </w:r>
      <w:r>
        <w:t>trasformazioni</w:t>
      </w:r>
    </w:p>
    <w:p w14:paraId="4E1F5031" w14:textId="77777777" w:rsidR="00E564F1" w:rsidRDefault="00E564F1" w:rsidP="00A91A41">
      <w:pPr>
        <w:pStyle w:val="Paragrafoelenco"/>
        <w:widowControl w:val="0"/>
        <w:numPr>
          <w:ilvl w:val="2"/>
          <w:numId w:val="8"/>
        </w:numPr>
        <w:tabs>
          <w:tab w:val="left" w:pos="2150"/>
          <w:tab w:val="left" w:pos="2151"/>
        </w:tabs>
        <w:autoSpaceDE w:val="0"/>
        <w:autoSpaceDN w:val="0"/>
        <w:ind w:left="2150" w:hanging="349"/>
        <w:contextualSpacing w:val="0"/>
        <w:jc w:val="left"/>
      </w:pPr>
      <w:r>
        <w:t>La</w:t>
      </w:r>
      <w:r>
        <w:rPr>
          <w:spacing w:val="-3"/>
        </w:rPr>
        <w:t xml:space="preserve"> </w:t>
      </w:r>
      <w:r>
        <w:t>crescita</w:t>
      </w:r>
      <w:r>
        <w:rPr>
          <w:spacing w:val="-2"/>
        </w:rPr>
        <w:t xml:space="preserve"> </w:t>
      </w:r>
      <w:r>
        <w:t>demografica</w:t>
      </w:r>
    </w:p>
    <w:p w14:paraId="225458F2" w14:textId="77777777" w:rsidR="00E564F1" w:rsidRDefault="00E564F1" w:rsidP="00A91A41">
      <w:pPr>
        <w:pStyle w:val="Paragrafoelenco"/>
        <w:widowControl w:val="0"/>
        <w:numPr>
          <w:ilvl w:val="2"/>
          <w:numId w:val="8"/>
        </w:numPr>
        <w:tabs>
          <w:tab w:val="left" w:pos="2150"/>
          <w:tab w:val="left" w:pos="2151"/>
        </w:tabs>
        <w:autoSpaceDE w:val="0"/>
        <w:autoSpaceDN w:val="0"/>
        <w:ind w:left="2150" w:hanging="349"/>
        <w:contextualSpacing w:val="0"/>
        <w:jc w:val="left"/>
      </w:pPr>
      <w:r>
        <w:t>La</w:t>
      </w:r>
      <w:r>
        <w:rPr>
          <w:spacing w:val="-3"/>
        </w:rPr>
        <w:t xml:space="preserve"> </w:t>
      </w:r>
      <w:r>
        <w:t>famiglia: caratteri</w:t>
      </w:r>
      <w:r>
        <w:rPr>
          <w:spacing w:val="-1"/>
        </w:rPr>
        <w:t xml:space="preserve"> </w:t>
      </w:r>
      <w:r>
        <w:t>e</w:t>
      </w:r>
      <w:r>
        <w:rPr>
          <w:spacing w:val="-2"/>
        </w:rPr>
        <w:t xml:space="preserve"> </w:t>
      </w:r>
      <w:r>
        <w:t>mentalità</w:t>
      </w:r>
    </w:p>
    <w:p w14:paraId="18E4FA08" w14:textId="77777777" w:rsidR="00E564F1" w:rsidRDefault="00E564F1" w:rsidP="00A91A41">
      <w:pPr>
        <w:pStyle w:val="Paragrafoelenco"/>
        <w:widowControl w:val="0"/>
        <w:numPr>
          <w:ilvl w:val="2"/>
          <w:numId w:val="8"/>
        </w:numPr>
        <w:tabs>
          <w:tab w:val="left" w:pos="2150"/>
          <w:tab w:val="left" w:pos="2151"/>
        </w:tabs>
        <w:autoSpaceDE w:val="0"/>
        <w:autoSpaceDN w:val="0"/>
        <w:ind w:left="2150" w:hanging="349"/>
        <w:contextualSpacing w:val="0"/>
        <w:jc w:val="left"/>
      </w:pPr>
      <w:r>
        <w:t>Il</w:t>
      </w:r>
      <w:r>
        <w:rPr>
          <w:spacing w:val="-1"/>
        </w:rPr>
        <w:t xml:space="preserve"> </w:t>
      </w:r>
      <w:r>
        <w:t>mondo rurale</w:t>
      </w:r>
      <w:r>
        <w:rPr>
          <w:spacing w:val="-1"/>
        </w:rPr>
        <w:t xml:space="preserve"> </w:t>
      </w:r>
      <w:r>
        <w:t>tra</w:t>
      </w:r>
      <w:r>
        <w:rPr>
          <w:spacing w:val="-1"/>
        </w:rPr>
        <w:t xml:space="preserve"> </w:t>
      </w:r>
      <w:r>
        <w:t>feudalità</w:t>
      </w:r>
      <w:r>
        <w:rPr>
          <w:spacing w:val="-1"/>
        </w:rPr>
        <w:t xml:space="preserve"> </w:t>
      </w:r>
      <w:r>
        <w:t>e</w:t>
      </w:r>
      <w:r>
        <w:rPr>
          <w:spacing w:val="-2"/>
        </w:rPr>
        <w:t xml:space="preserve"> </w:t>
      </w:r>
      <w:r>
        <w:t>rivolte</w:t>
      </w:r>
    </w:p>
    <w:p w14:paraId="2358CEA3" w14:textId="77777777" w:rsidR="00E564F1" w:rsidRDefault="00E564F1" w:rsidP="00A91A41">
      <w:pPr>
        <w:pStyle w:val="Paragrafoelenco"/>
        <w:widowControl w:val="0"/>
        <w:numPr>
          <w:ilvl w:val="2"/>
          <w:numId w:val="8"/>
        </w:numPr>
        <w:tabs>
          <w:tab w:val="left" w:pos="2150"/>
          <w:tab w:val="left" w:pos="2151"/>
        </w:tabs>
        <w:autoSpaceDE w:val="0"/>
        <w:autoSpaceDN w:val="0"/>
        <w:ind w:left="2150" w:hanging="349"/>
        <w:contextualSpacing w:val="0"/>
        <w:jc w:val="left"/>
      </w:pPr>
      <w:r>
        <w:t>La</w:t>
      </w:r>
      <w:r>
        <w:rPr>
          <w:spacing w:val="-3"/>
        </w:rPr>
        <w:t xml:space="preserve"> </w:t>
      </w:r>
      <w:r>
        <w:t>nuova</w:t>
      </w:r>
      <w:r>
        <w:rPr>
          <w:spacing w:val="-1"/>
        </w:rPr>
        <w:t xml:space="preserve"> </w:t>
      </w:r>
      <w:r>
        <w:t>agricoltura</w:t>
      </w:r>
    </w:p>
    <w:p w14:paraId="20FC12DE" w14:textId="77777777" w:rsidR="00E564F1" w:rsidRDefault="00E564F1" w:rsidP="00A91A41">
      <w:pPr>
        <w:pStyle w:val="Paragrafoelenco"/>
        <w:widowControl w:val="0"/>
        <w:numPr>
          <w:ilvl w:val="2"/>
          <w:numId w:val="8"/>
        </w:numPr>
        <w:tabs>
          <w:tab w:val="left" w:pos="2150"/>
          <w:tab w:val="left" w:pos="2151"/>
        </w:tabs>
        <w:autoSpaceDE w:val="0"/>
        <w:autoSpaceDN w:val="0"/>
        <w:ind w:left="2150" w:hanging="349"/>
        <w:contextualSpacing w:val="0"/>
        <w:jc w:val="left"/>
      </w:pPr>
      <w:r>
        <w:t>Industria rurale</w:t>
      </w:r>
      <w:r>
        <w:rPr>
          <w:spacing w:val="-2"/>
        </w:rPr>
        <w:t xml:space="preserve"> </w:t>
      </w:r>
      <w:r>
        <w:t>e</w:t>
      </w:r>
      <w:r>
        <w:rPr>
          <w:spacing w:val="-2"/>
        </w:rPr>
        <w:t xml:space="preserve"> </w:t>
      </w:r>
      <w:r>
        <w:t>manifattura</w:t>
      </w:r>
    </w:p>
    <w:p w14:paraId="016C855A" w14:textId="77777777" w:rsidR="00E564F1" w:rsidRDefault="00E564F1" w:rsidP="00A91A41">
      <w:pPr>
        <w:pStyle w:val="Paragrafoelenco"/>
        <w:widowControl w:val="0"/>
        <w:numPr>
          <w:ilvl w:val="2"/>
          <w:numId w:val="8"/>
        </w:numPr>
        <w:tabs>
          <w:tab w:val="left" w:pos="2150"/>
          <w:tab w:val="left" w:pos="2151"/>
        </w:tabs>
        <w:autoSpaceDE w:val="0"/>
        <w:autoSpaceDN w:val="0"/>
        <w:ind w:left="2150" w:hanging="349"/>
        <w:contextualSpacing w:val="0"/>
        <w:jc w:val="left"/>
      </w:pPr>
      <w:r>
        <w:t>Ceti</w:t>
      </w:r>
      <w:r>
        <w:rPr>
          <w:spacing w:val="-1"/>
        </w:rPr>
        <w:t xml:space="preserve"> </w:t>
      </w:r>
      <w:r>
        <w:t>sociali</w:t>
      </w:r>
      <w:r>
        <w:rPr>
          <w:spacing w:val="-1"/>
        </w:rPr>
        <w:t xml:space="preserve"> </w:t>
      </w:r>
      <w:r>
        <w:t>e</w:t>
      </w:r>
      <w:r>
        <w:rPr>
          <w:spacing w:val="-1"/>
        </w:rPr>
        <w:t xml:space="preserve"> </w:t>
      </w:r>
      <w:r>
        <w:t>potere</w:t>
      </w:r>
      <w:r>
        <w:rPr>
          <w:spacing w:val="-3"/>
        </w:rPr>
        <w:t xml:space="preserve"> </w:t>
      </w:r>
      <w:r>
        <w:t>politico</w:t>
      </w:r>
    </w:p>
    <w:p w14:paraId="3B4471BD" w14:textId="77777777" w:rsidR="00E564F1" w:rsidRDefault="00E564F1" w:rsidP="00A91A41">
      <w:pPr>
        <w:pStyle w:val="Paragrafoelenco"/>
        <w:widowControl w:val="0"/>
        <w:numPr>
          <w:ilvl w:val="2"/>
          <w:numId w:val="8"/>
        </w:numPr>
        <w:tabs>
          <w:tab w:val="left" w:pos="2150"/>
          <w:tab w:val="left" w:pos="2151"/>
        </w:tabs>
        <w:autoSpaceDE w:val="0"/>
        <w:autoSpaceDN w:val="0"/>
        <w:ind w:left="2150" w:hanging="349"/>
        <w:contextualSpacing w:val="0"/>
        <w:jc w:val="left"/>
      </w:pPr>
      <w:r>
        <w:t>Povertà</w:t>
      </w:r>
      <w:r>
        <w:rPr>
          <w:spacing w:val="-3"/>
        </w:rPr>
        <w:t xml:space="preserve"> </w:t>
      </w:r>
      <w:r>
        <w:t>e</w:t>
      </w:r>
      <w:r>
        <w:rPr>
          <w:spacing w:val="-1"/>
        </w:rPr>
        <w:t xml:space="preserve"> </w:t>
      </w:r>
      <w:r>
        <w:t>controllo sociale</w:t>
      </w:r>
    </w:p>
    <w:p w14:paraId="4BCC214C" w14:textId="77777777" w:rsidR="00E564F1" w:rsidRDefault="00E564F1" w:rsidP="00E564F1">
      <w:pPr>
        <w:pStyle w:val="Corpotesto"/>
        <w:ind w:left="0" w:firstLine="0"/>
      </w:pPr>
    </w:p>
    <w:p w14:paraId="71264A68" w14:textId="77777777" w:rsidR="00E564F1" w:rsidRDefault="00E564F1" w:rsidP="00A91A41">
      <w:pPr>
        <w:pStyle w:val="Titolo1"/>
        <w:numPr>
          <w:ilvl w:val="1"/>
          <w:numId w:val="8"/>
        </w:numPr>
        <w:tabs>
          <w:tab w:val="left" w:pos="1803"/>
        </w:tabs>
        <w:spacing w:before="1"/>
        <w:ind w:left="1440" w:hanging="361"/>
      </w:pPr>
      <w:r>
        <w:t>La</w:t>
      </w:r>
      <w:r>
        <w:rPr>
          <w:spacing w:val="-1"/>
        </w:rPr>
        <w:t xml:space="preserve"> </w:t>
      </w:r>
      <w:r>
        <w:t>rivoluzione</w:t>
      </w:r>
      <w:r>
        <w:rPr>
          <w:spacing w:val="-2"/>
        </w:rPr>
        <w:t xml:space="preserve"> </w:t>
      </w:r>
      <w:r>
        <w:t>scientifica</w:t>
      </w:r>
    </w:p>
    <w:p w14:paraId="650163E7" w14:textId="77777777" w:rsidR="00E564F1" w:rsidRDefault="00E564F1" w:rsidP="00A91A41">
      <w:pPr>
        <w:pStyle w:val="Paragrafoelenco"/>
        <w:widowControl w:val="0"/>
        <w:numPr>
          <w:ilvl w:val="2"/>
          <w:numId w:val="8"/>
        </w:numPr>
        <w:tabs>
          <w:tab w:val="left" w:pos="2150"/>
          <w:tab w:val="left" w:pos="2151"/>
        </w:tabs>
        <w:autoSpaceDE w:val="0"/>
        <w:autoSpaceDN w:val="0"/>
        <w:ind w:left="2150" w:hanging="349"/>
        <w:contextualSpacing w:val="0"/>
        <w:jc w:val="left"/>
      </w:pPr>
      <w:r>
        <w:t>La</w:t>
      </w:r>
      <w:r>
        <w:rPr>
          <w:spacing w:val="-3"/>
        </w:rPr>
        <w:t xml:space="preserve"> </w:t>
      </w:r>
      <w:r>
        <w:t>rivoluzione</w:t>
      </w:r>
      <w:r>
        <w:rPr>
          <w:spacing w:val="-1"/>
        </w:rPr>
        <w:t xml:space="preserve"> </w:t>
      </w:r>
      <w:r>
        <w:t>scientifica</w:t>
      </w:r>
    </w:p>
    <w:p w14:paraId="016272F5" w14:textId="77777777" w:rsidR="00E564F1" w:rsidRDefault="00E564F1" w:rsidP="00A91A41">
      <w:pPr>
        <w:pStyle w:val="Paragrafoelenco"/>
        <w:widowControl w:val="0"/>
        <w:numPr>
          <w:ilvl w:val="2"/>
          <w:numId w:val="8"/>
        </w:numPr>
        <w:tabs>
          <w:tab w:val="left" w:pos="2150"/>
          <w:tab w:val="left" w:pos="2151"/>
        </w:tabs>
        <w:autoSpaceDE w:val="0"/>
        <w:autoSpaceDN w:val="0"/>
        <w:ind w:left="2150" w:hanging="349"/>
        <w:contextualSpacing w:val="0"/>
        <w:jc w:val="left"/>
      </w:pPr>
      <w:r>
        <w:t>Da</w:t>
      </w:r>
      <w:r>
        <w:rPr>
          <w:spacing w:val="-3"/>
        </w:rPr>
        <w:t xml:space="preserve"> </w:t>
      </w:r>
      <w:r>
        <w:t>Galilei a</w:t>
      </w:r>
      <w:r>
        <w:rPr>
          <w:spacing w:val="-1"/>
        </w:rPr>
        <w:t xml:space="preserve"> </w:t>
      </w:r>
      <w:r>
        <w:t>Newton</w:t>
      </w:r>
    </w:p>
    <w:p w14:paraId="38E0D2E8" w14:textId="77777777" w:rsidR="00E564F1" w:rsidRDefault="00E564F1" w:rsidP="00A91A41">
      <w:pPr>
        <w:pStyle w:val="Paragrafoelenco"/>
        <w:widowControl w:val="0"/>
        <w:numPr>
          <w:ilvl w:val="2"/>
          <w:numId w:val="8"/>
        </w:numPr>
        <w:tabs>
          <w:tab w:val="left" w:pos="2150"/>
          <w:tab w:val="left" w:pos="2151"/>
        </w:tabs>
        <w:autoSpaceDE w:val="0"/>
        <w:autoSpaceDN w:val="0"/>
        <w:ind w:left="2150" w:hanging="349"/>
        <w:contextualSpacing w:val="0"/>
        <w:jc w:val="left"/>
      </w:pPr>
      <w:r>
        <w:t>Le</w:t>
      </w:r>
      <w:r>
        <w:rPr>
          <w:spacing w:val="-1"/>
        </w:rPr>
        <w:t xml:space="preserve"> </w:t>
      </w:r>
      <w:r>
        <w:t>scienze</w:t>
      </w:r>
      <w:r>
        <w:rPr>
          <w:spacing w:val="-2"/>
        </w:rPr>
        <w:t xml:space="preserve"> </w:t>
      </w:r>
      <w:r>
        <w:t>e</w:t>
      </w:r>
      <w:r>
        <w:rPr>
          <w:spacing w:val="-1"/>
        </w:rPr>
        <w:t xml:space="preserve"> </w:t>
      </w:r>
      <w:r>
        <w:t>gli strumenti</w:t>
      </w:r>
    </w:p>
    <w:p w14:paraId="2407E713" w14:textId="77777777" w:rsidR="00E564F1" w:rsidRDefault="00E564F1" w:rsidP="00A91A41">
      <w:pPr>
        <w:pStyle w:val="Paragrafoelenco"/>
        <w:widowControl w:val="0"/>
        <w:numPr>
          <w:ilvl w:val="2"/>
          <w:numId w:val="8"/>
        </w:numPr>
        <w:tabs>
          <w:tab w:val="left" w:pos="2150"/>
          <w:tab w:val="left" w:pos="2151"/>
        </w:tabs>
        <w:autoSpaceDE w:val="0"/>
        <w:autoSpaceDN w:val="0"/>
        <w:ind w:left="2150" w:hanging="349"/>
        <w:contextualSpacing w:val="0"/>
        <w:jc w:val="left"/>
      </w:pPr>
      <w:r>
        <w:t>Scienza</w:t>
      </w:r>
      <w:r>
        <w:rPr>
          <w:spacing w:val="-2"/>
        </w:rPr>
        <w:t xml:space="preserve"> </w:t>
      </w:r>
      <w:r>
        <w:t>e</w:t>
      </w:r>
      <w:r>
        <w:rPr>
          <w:spacing w:val="-2"/>
        </w:rPr>
        <w:t xml:space="preserve"> </w:t>
      </w:r>
      <w:r>
        <w:t>società</w:t>
      </w:r>
    </w:p>
    <w:p w14:paraId="5E388C35" w14:textId="77777777" w:rsidR="00E564F1" w:rsidRDefault="00E564F1" w:rsidP="00A91A41">
      <w:pPr>
        <w:pStyle w:val="Paragrafoelenco"/>
        <w:widowControl w:val="0"/>
        <w:numPr>
          <w:ilvl w:val="2"/>
          <w:numId w:val="8"/>
        </w:numPr>
        <w:tabs>
          <w:tab w:val="left" w:pos="2150"/>
          <w:tab w:val="left" w:pos="2151"/>
        </w:tabs>
        <w:autoSpaceDE w:val="0"/>
        <w:autoSpaceDN w:val="0"/>
        <w:ind w:left="2150" w:hanging="349"/>
        <w:contextualSpacing w:val="0"/>
        <w:jc w:val="left"/>
      </w:pPr>
      <w:r>
        <w:t>Diffusione</w:t>
      </w:r>
      <w:r>
        <w:rPr>
          <w:spacing w:val="-2"/>
        </w:rPr>
        <w:t xml:space="preserve"> </w:t>
      </w:r>
      <w:r>
        <w:t>della</w:t>
      </w:r>
      <w:r>
        <w:rPr>
          <w:spacing w:val="-2"/>
        </w:rPr>
        <w:t xml:space="preserve"> </w:t>
      </w:r>
      <w:r>
        <w:t>cultura</w:t>
      </w:r>
      <w:r>
        <w:rPr>
          <w:spacing w:val="-2"/>
        </w:rPr>
        <w:t xml:space="preserve"> </w:t>
      </w:r>
      <w:r>
        <w:t>e alfabetizzazione</w:t>
      </w:r>
    </w:p>
    <w:p w14:paraId="3A67B1F5" w14:textId="77777777" w:rsidR="00E564F1" w:rsidRDefault="00E564F1" w:rsidP="00A91A41">
      <w:pPr>
        <w:pStyle w:val="Paragrafoelenco"/>
        <w:widowControl w:val="0"/>
        <w:numPr>
          <w:ilvl w:val="2"/>
          <w:numId w:val="8"/>
        </w:numPr>
        <w:tabs>
          <w:tab w:val="left" w:pos="2150"/>
          <w:tab w:val="left" w:pos="2151"/>
        </w:tabs>
        <w:autoSpaceDE w:val="0"/>
        <w:autoSpaceDN w:val="0"/>
        <w:ind w:left="2150" w:hanging="349"/>
        <w:contextualSpacing w:val="0"/>
        <w:jc w:val="left"/>
      </w:pPr>
      <w:r>
        <w:t>Le</w:t>
      </w:r>
      <w:r>
        <w:rPr>
          <w:spacing w:val="-2"/>
        </w:rPr>
        <w:t xml:space="preserve"> </w:t>
      </w:r>
      <w:r>
        <w:t>nuove</w:t>
      </w:r>
      <w:r>
        <w:rPr>
          <w:spacing w:val="-1"/>
        </w:rPr>
        <w:t xml:space="preserve"> </w:t>
      </w:r>
      <w:r>
        <w:t>concezioni politiche</w:t>
      </w:r>
    </w:p>
    <w:p w14:paraId="3722E2A4" w14:textId="77777777" w:rsidR="00E564F1" w:rsidRDefault="00E564F1" w:rsidP="00E564F1">
      <w:pPr>
        <w:pStyle w:val="Corpotesto"/>
        <w:ind w:left="0" w:firstLine="0"/>
      </w:pPr>
    </w:p>
    <w:p w14:paraId="505D70DD" w14:textId="77777777" w:rsidR="00E564F1" w:rsidRDefault="00E564F1" w:rsidP="00A91A41">
      <w:pPr>
        <w:pStyle w:val="Titolo1"/>
        <w:numPr>
          <w:ilvl w:val="1"/>
          <w:numId w:val="8"/>
        </w:numPr>
        <w:tabs>
          <w:tab w:val="left" w:pos="1803"/>
        </w:tabs>
        <w:ind w:left="1440" w:hanging="361"/>
      </w:pPr>
      <w:r>
        <w:t>Due</w:t>
      </w:r>
      <w:r>
        <w:rPr>
          <w:spacing w:val="-2"/>
        </w:rPr>
        <w:t xml:space="preserve"> </w:t>
      </w:r>
      <w:r>
        <w:t>modelli</w:t>
      </w:r>
      <w:r>
        <w:rPr>
          <w:spacing w:val="-2"/>
        </w:rPr>
        <w:t xml:space="preserve"> </w:t>
      </w:r>
      <w:r>
        <w:t>di</w:t>
      </w:r>
      <w:r>
        <w:rPr>
          <w:spacing w:val="-2"/>
        </w:rPr>
        <w:t xml:space="preserve"> </w:t>
      </w:r>
      <w:r>
        <w:t>monarchia:</w:t>
      </w:r>
      <w:r>
        <w:rPr>
          <w:spacing w:val="-1"/>
        </w:rPr>
        <w:t xml:space="preserve"> </w:t>
      </w:r>
      <w:r>
        <w:t>Francia</w:t>
      </w:r>
      <w:r>
        <w:rPr>
          <w:spacing w:val="-2"/>
        </w:rPr>
        <w:t xml:space="preserve"> </w:t>
      </w:r>
      <w:r>
        <w:t>e</w:t>
      </w:r>
      <w:r>
        <w:rPr>
          <w:spacing w:val="-2"/>
        </w:rPr>
        <w:t xml:space="preserve"> </w:t>
      </w:r>
      <w:r>
        <w:t>Inghilterra</w:t>
      </w:r>
    </w:p>
    <w:p w14:paraId="2BBFAC79" w14:textId="77777777" w:rsidR="00E564F1" w:rsidRDefault="00E564F1" w:rsidP="00A91A41">
      <w:pPr>
        <w:pStyle w:val="Paragrafoelenco"/>
        <w:widowControl w:val="0"/>
        <w:numPr>
          <w:ilvl w:val="2"/>
          <w:numId w:val="8"/>
        </w:numPr>
        <w:tabs>
          <w:tab w:val="left" w:pos="2150"/>
          <w:tab w:val="left" w:pos="2151"/>
        </w:tabs>
        <w:autoSpaceDE w:val="0"/>
        <w:autoSpaceDN w:val="0"/>
        <w:ind w:left="2150" w:hanging="349"/>
        <w:contextualSpacing w:val="0"/>
        <w:jc w:val="left"/>
      </w:pPr>
      <w:r>
        <w:t>La</w:t>
      </w:r>
      <w:r>
        <w:rPr>
          <w:spacing w:val="-2"/>
        </w:rPr>
        <w:t xml:space="preserve"> </w:t>
      </w:r>
      <w:r>
        <w:t>Francia:</w:t>
      </w:r>
      <w:r>
        <w:rPr>
          <w:spacing w:val="-1"/>
        </w:rPr>
        <w:t xml:space="preserve"> </w:t>
      </w:r>
      <w:r>
        <w:t>la</w:t>
      </w:r>
      <w:r>
        <w:rPr>
          <w:spacing w:val="-1"/>
        </w:rPr>
        <w:t xml:space="preserve"> </w:t>
      </w:r>
      <w:r>
        <w:t>monarchia assoluta</w:t>
      </w:r>
    </w:p>
    <w:p w14:paraId="73485DCB" w14:textId="77777777" w:rsidR="00E564F1" w:rsidRDefault="00E564F1" w:rsidP="00A91A41">
      <w:pPr>
        <w:pStyle w:val="Paragrafoelenco"/>
        <w:widowControl w:val="0"/>
        <w:numPr>
          <w:ilvl w:val="2"/>
          <w:numId w:val="8"/>
        </w:numPr>
        <w:tabs>
          <w:tab w:val="left" w:pos="2150"/>
          <w:tab w:val="left" w:pos="2151"/>
        </w:tabs>
        <w:autoSpaceDE w:val="0"/>
        <w:autoSpaceDN w:val="0"/>
        <w:ind w:left="2150" w:hanging="349"/>
        <w:contextualSpacing w:val="0"/>
        <w:jc w:val="left"/>
      </w:pPr>
      <w:r>
        <w:t>L’Inghilterra:</w:t>
      </w:r>
      <w:r>
        <w:rPr>
          <w:spacing w:val="-2"/>
        </w:rPr>
        <w:t xml:space="preserve"> </w:t>
      </w:r>
      <w:r>
        <w:t>la</w:t>
      </w:r>
      <w:r>
        <w:rPr>
          <w:spacing w:val="1"/>
        </w:rPr>
        <w:t xml:space="preserve"> </w:t>
      </w:r>
      <w:r>
        <w:t>“gloriosa”</w:t>
      </w:r>
      <w:r>
        <w:rPr>
          <w:spacing w:val="-3"/>
        </w:rPr>
        <w:t xml:space="preserve"> </w:t>
      </w:r>
      <w:r>
        <w:t>rivoluzione e</w:t>
      </w:r>
      <w:r>
        <w:rPr>
          <w:spacing w:val="-3"/>
        </w:rPr>
        <w:t xml:space="preserve"> </w:t>
      </w:r>
      <w:r>
        <w:t>la</w:t>
      </w:r>
      <w:r>
        <w:rPr>
          <w:spacing w:val="-1"/>
        </w:rPr>
        <w:t xml:space="preserve"> </w:t>
      </w:r>
      <w:r>
        <w:t>monarchia</w:t>
      </w:r>
      <w:r>
        <w:rPr>
          <w:spacing w:val="-2"/>
        </w:rPr>
        <w:t xml:space="preserve"> </w:t>
      </w:r>
      <w:r>
        <w:t>costituzionale</w:t>
      </w:r>
    </w:p>
    <w:p w14:paraId="3A432BA8" w14:textId="77777777" w:rsidR="00E564F1" w:rsidRDefault="00E564F1" w:rsidP="00A91A41">
      <w:pPr>
        <w:pStyle w:val="Paragrafoelenco"/>
        <w:widowControl w:val="0"/>
        <w:numPr>
          <w:ilvl w:val="2"/>
          <w:numId w:val="8"/>
        </w:numPr>
        <w:tabs>
          <w:tab w:val="left" w:pos="2150"/>
          <w:tab w:val="left" w:pos="2151"/>
        </w:tabs>
        <w:autoSpaceDE w:val="0"/>
        <w:autoSpaceDN w:val="0"/>
        <w:ind w:left="2150" w:hanging="349"/>
        <w:contextualSpacing w:val="0"/>
        <w:jc w:val="left"/>
      </w:pPr>
      <w:r>
        <w:t>La</w:t>
      </w:r>
      <w:r>
        <w:rPr>
          <w:spacing w:val="-3"/>
        </w:rPr>
        <w:t xml:space="preserve"> </w:t>
      </w:r>
      <w:r>
        <w:t>guerra</w:t>
      </w:r>
      <w:r>
        <w:rPr>
          <w:spacing w:val="-1"/>
        </w:rPr>
        <w:t xml:space="preserve"> </w:t>
      </w:r>
      <w:r>
        <w:t>di successione</w:t>
      </w:r>
      <w:r>
        <w:rPr>
          <w:spacing w:val="1"/>
        </w:rPr>
        <w:t xml:space="preserve"> </w:t>
      </w:r>
      <w:r>
        <w:t>spagnola</w:t>
      </w:r>
      <w:r>
        <w:rPr>
          <w:spacing w:val="-1"/>
        </w:rPr>
        <w:t xml:space="preserve"> </w:t>
      </w:r>
      <w:r>
        <w:t>e</w:t>
      </w:r>
      <w:r>
        <w:rPr>
          <w:spacing w:val="-2"/>
        </w:rPr>
        <w:t xml:space="preserve"> </w:t>
      </w:r>
      <w:r>
        <w:t>il nuovo assetto italiano</w:t>
      </w:r>
    </w:p>
    <w:p w14:paraId="3DEEB010" w14:textId="77777777" w:rsidR="00E564F1" w:rsidRDefault="00E564F1" w:rsidP="00A91A41">
      <w:pPr>
        <w:pStyle w:val="Paragrafoelenco"/>
        <w:widowControl w:val="0"/>
        <w:numPr>
          <w:ilvl w:val="2"/>
          <w:numId w:val="8"/>
        </w:numPr>
        <w:tabs>
          <w:tab w:val="left" w:pos="2150"/>
          <w:tab w:val="left" w:pos="2151"/>
        </w:tabs>
        <w:autoSpaceDE w:val="0"/>
        <w:autoSpaceDN w:val="0"/>
        <w:ind w:left="2150" w:hanging="349"/>
        <w:contextualSpacing w:val="0"/>
        <w:jc w:val="left"/>
      </w:pPr>
      <w:r>
        <w:t>La</w:t>
      </w:r>
      <w:r>
        <w:rPr>
          <w:spacing w:val="-3"/>
        </w:rPr>
        <w:t xml:space="preserve"> </w:t>
      </w:r>
      <w:r>
        <w:t>formazione della</w:t>
      </w:r>
      <w:r>
        <w:rPr>
          <w:spacing w:val="-1"/>
        </w:rPr>
        <w:t xml:space="preserve"> </w:t>
      </w:r>
      <w:r>
        <w:t>Prussia</w:t>
      </w:r>
      <w:r>
        <w:rPr>
          <w:spacing w:val="-1"/>
        </w:rPr>
        <w:t xml:space="preserve"> </w:t>
      </w:r>
      <w:r>
        <w:t>e il problema</w:t>
      </w:r>
      <w:r>
        <w:rPr>
          <w:spacing w:val="-2"/>
        </w:rPr>
        <w:t xml:space="preserve"> </w:t>
      </w:r>
      <w:r>
        <w:t>del Baltico</w:t>
      </w:r>
    </w:p>
    <w:p w14:paraId="08E51C19" w14:textId="77777777" w:rsidR="00E564F1" w:rsidRDefault="00E564F1" w:rsidP="00A91A41">
      <w:pPr>
        <w:pStyle w:val="Paragrafoelenco"/>
        <w:widowControl w:val="0"/>
        <w:numPr>
          <w:ilvl w:val="2"/>
          <w:numId w:val="8"/>
        </w:numPr>
        <w:tabs>
          <w:tab w:val="left" w:pos="2150"/>
          <w:tab w:val="left" w:pos="2151"/>
        </w:tabs>
        <w:autoSpaceDE w:val="0"/>
        <w:autoSpaceDN w:val="0"/>
        <w:ind w:left="2150" w:hanging="349"/>
        <w:contextualSpacing w:val="0"/>
        <w:jc w:val="left"/>
      </w:pPr>
      <w:r>
        <w:t>La</w:t>
      </w:r>
      <w:r>
        <w:rPr>
          <w:spacing w:val="-3"/>
        </w:rPr>
        <w:t xml:space="preserve"> </w:t>
      </w:r>
      <w:proofErr w:type="spellStart"/>
      <w:r>
        <w:t>russia</w:t>
      </w:r>
      <w:proofErr w:type="spellEnd"/>
      <w:r>
        <w:t xml:space="preserve"> di Pietro</w:t>
      </w:r>
      <w:r>
        <w:rPr>
          <w:spacing w:val="-1"/>
        </w:rPr>
        <w:t xml:space="preserve"> </w:t>
      </w:r>
      <w:r>
        <w:t>il</w:t>
      </w:r>
      <w:r>
        <w:rPr>
          <w:spacing w:val="1"/>
        </w:rPr>
        <w:t xml:space="preserve"> </w:t>
      </w:r>
      <w:r>
        <w:t>Grande</w:t>
      </w:r>
    </w:p>
    <w:p w14:paraId="5873AD18" w14:textId="77777777" w:rsidR="00E564F1" w:rsidRDefault="00E564F1" w:rsidP="00E564F1">
      <w:pPr>
        <w:pStyle w:val="Corpotesto"/>
        <w:spacing w:before="11"/>
        <w:ind w:left="0" w:firstLine="0"/>
        <w:rPr>
          <w:sz w:val="23"/>
        </w:rPr>
      </w:pPr>
    </w:p>
    <w:p w14:paraId="68C44C88" w14:textId="77777777" w:rsidR="00E564F1" w:rsidRDefault="00E564F1" w:rsidP="00E564F1">
      <w:pPr>
        <w:pStyle w:val="Corpotesto"/>
        <w:spacing w:before="11"/>
        <w:ind w:left="0" w:firstLine="0"/>
        <w:rPr>
          <w:sz w:val="23"/>
        </w:rPr>
      </w:pPr>
    </w:p>
    <w:p w14:paraId="4DB8DCF0" w14:textId="77777777" w:rsidR="00E564F1" w:rsidRDefault="00E564F1" w:rsidP="00A91A41">
      <w:pPr>
        <w:pStyle w:val="Titolo1"/>
        <w:numPr>
          <w:ilvl w:val="1"/>
          <w:numId w:val="8"/>
        </w:numPr>
        <w:tabs>
          <w:tab w:val="left" w:pos="1803"/>
        </w:tabs>
        <w:ind w:left="1440" w:hanging="361"/>
      </w:pPr>
      <w:r>
        <w:t>Illuminismo</w:t>
      </w:r>
      <w:r>
        <w:rPr>
          <w:spacing w:val="-1"/>
        </w:rPr>
        <w:t xml:space="preserve"> </w:t>
      </w:r>
      <w:r>
        <w:t>e</w:t>
      </w:r>
      <w:r>
        <w:rPr>
          <w:spacing w:val="-2"/>
        </w:rPr>
        <w:t xml:space="preserve"> </w:t>
      </w:r>
      <w:r>
        <w:t>riforme</w:t>
      </w:r>
    </w:p>
    <w:p w14:paraId="4800D3BB" w14:textId="77777777" w:rsidR="00E564F1" w:rsidRDefault="00E564F1" w:rsidP="00A91A41">
      <w:pPr>
        <w:pStyle w:val="Paragrafoelenco"/>
        <w:widowControl w:val="0"/>
        <w:numPr>
          <w:ilvl w:val="2"/>
          <w:numId w:val="8"/>
        </w:numPr>
        <w:tabs>
          <w:tab w:val="left" w:pos="2150"/>
          <w:tab w:val="left" w:pos="2151"/>
        </w:tabs>
        <w:autoSpaceDE w:val="0"/>
        <w:autoSpaceDN w:val="0"/>
        <w:spacing w:before="1"/>
        <w:ind w:left="2150" w:hanging="349"/>
        <w:contextualSpacing w:val="0"/>
        <w:jc w:val="left"/>
      </w:pPr>
      <w:r>
        <w:t>I</w:t>
      </w:r>
      <w:r>
        <w:rPr>
          <w:spacing w:val="-3"/>
        </w:rPr>
        <w:t xml:space="preserve"> </w:t>
      </w:r>
      <w:r>
        <w:t>caratteri</w:t>
      </w:r>
      <w:r>
        <w:rPr>
          <w:spacing w:val="-2"/>
        </w:rPr>
        <w:t xml:space="preserve"> </w:t>
      </w:r>
      <w:r>
        <w:t>dell’Illuminismo</w:t>
      </w:r>
    </w:p>
    <w:p w14:paraId="62C78007" w14:textId="77777777" w:rsidR="00E564F1" w:rsidRDefault="00E564F1" w:rsidP="00A91A41">
      <w:pPr>
        <w:pStyle w:val="Paragrafoelenco"/>
        <w:widowControl w:val="0"/>
        <w:numPr>
          <w:ilvl w:val="2"/>
          <w:numId w:val="8"/>
        </w:numPr>
        <w:tabs>
          <w:tab w:val="left" w:pos="2150"/>
          <w:tab w:val="left" w:pos="2151"/>
        </w:tabs>
        <w:autoSpaceDE w:val="0"/>
        <w:autoSpaceDN w:val="0"/>
        <w:ind w:left="2150" w:hanging="349"/>
        <w:contextualSpacing w:val="0"/>
        <w:jc w:val="left"/>
      </w:pPr>
      <w:r>
        <w:t>La</w:t>
      </w:r>
      <w:r>
        <w:rPr>
          <w:spacing w:val="-3"/>
        </w:rPr>
        <w:t xml:space="preserve"> </w:t>
      </w:r>
      <w:r>
        <w:t>Francia</w:t>
      </w:r>
      <w:r>
        <w:rPr>
          <w:spacing w:val="1"/>
        </w:rPr>
        <w:t xml:space="preserve"> </w:t>
      </w:r>
      <w:r>
        <w:t>e</w:t>
      </w:r>
      <w:r>
        <w:rPr>
          <w:spacing w:val="-2"/>
        </w:rPr>
        <w:t xml:space="preserve"> </w:t>
      </w:r>
      <w:r>
        <w:t>gli</w:t>
      </w:r>
      <w:r>
        <w:rPr>
          <w:spacing w:val="-1"/>
        </w:rPr>
        <w:t xml:space="preserve"> </w:t>
      </w:r>
      <w:r>
        <w:t>intellettuali</w:t>
      </w:r>
      <w:r>
        <w:rPr>
          <w:spacing w:val="-1"/>
        </w:rPr>
        <w:t xml:space="preserve"> </w:t>
      </w:r>
      <w:r>
        <w:t>illuministi</w:t>
      </w:r>
    </w:p>
    <w:p w14:paraId="1A87773E" w14:textId="77777777" w:rsidR="00E564F1" w:rsidRDefault="00E564F1" w:rsidP="00A91A41">
      <w:pPr>
        <w:pStyle w:val="Paragrafoelenco"/>
        <w:widowControl w:val="0"/>
        <w:numPr>
          <w:ilvl w:val="2"/>
          <w:numId w:val="8"/>
        </w:numPr>
        <w:tabs>
          <w:tab w:val="left" w:pos="2150"/>
          <w:tab w:val="left" w:pos="2151"/>
        </w:tabs>
        <w:autoSpaceDE w:val="0"/>
        <w:autoSpaceDN w:val="0"/>
        <w:ind w:left="2150" w:hanging="349"/>
        <w:contextualSpacing w:val="0"/>
        <w:jc w:val="left"/>
      </w:pPr>
      <w:r>
        <w:t>Il</w:t>
      </w:r>
      <w:r>
        <w:rPr>
          <w:spacing w:val="-1"/>
        </w:rPr>
        <w:t xml:space="preserve"> </w:t>
      </w:r>
      <w:r>
        <w:t>rinnovamento</w:t>
      </w:r>
      <w:r>
        <w:rPr>
          <w:spacing w:val="-1"/>
        </w:rPr>
        <w:t xml:space="preserve"> </w:t>
      </w:r>
      <w:r>
        <w:t>delle</w:t>
      </w:r>
      <w:r>
        <w:rPr>
          <w:spacing w:val="-2"/>
        </w:rPr>
        <w:t xml:space="preserve"> </w:t>
      </w:r>
      <w:r>
        <w:t>scienze e</w:t>
      </w:r>
      <w:r>
        <w:rPr>
          <w:spacing w:val="-1"/>
        </w:rPr>
        <w:t xml:space="preserve"> </w:t>
      </w:r>
      <w:r>
        <w:t>la</w:t>
      </w:r>
      <w:r>
        <w:rPr>
          <w:spacing w:val="-1"/>
        </w:rPr>
        <w:t xml:space="preserve"> </w:t>
      </w:r>
      <w:r>
        <w:t>nascita</w:t>
      </w:r>
      <w:r>
        <w:rPr>
          <w:spacing w:val="-2"/>
        </w:rPr>
        <w:t xml:space="preserve"> </w:t>
      </w:r>
      <w:r>
        <w:t>dell’economia</w:t>
      </w:r>
      <w:r>
        <w:rPr>
          <w:spacing w:val="-2"/>
        </w:rPr>
        <w:t xml:space="preserve"> </w:t>
      </w:r>
      <w:r>
        <w:t>politica</w:t>
      </w:r>
    </w:p>
    <w:p w14:paraId="59F6522C" w14:textId="77777777" w:rsidR="00E564F1" w:rsidRDefault="00E564F1" w:rsidP="00A91A41">
      <w:pPr>
        <w:pStyle w:val="Paragrafoelenco"/>
        <w:widowControl w:val="0"/>
        <w:numPr>
          <w:ilvl w:val="2"/>
          <w:numId w:val="8"/>
        </w:numPr>
        <w:tabs>
          <w:tab w:val="left" w:pos="2150"/>
          <w:tab w:val="left" w:pos="2151"/>
        </w:tabs>
        <w:autoSpaceDE w:val="0"/>
        <w:autoSpaceDN w:val="0"/>
        <w:ind w:left="2150" w:hanging="349"/>
        <w:contextualSpacing w:val="0"/>
        <w:jc w:val="left"/>
      </w:pPr>
      <w:r>
        <w:t>Cosmopolitismo</w:t>
      </w:r>
      <w:r>
        <w:rPr>
          <w:spacing w:val="-2"/>
        </w:rPr>
        <w:t xml:space="preserve"> </w:t>
      </w:r>
      <w:r>
        <w:t>e</w:t>
      </w:r>
      <w:r>
        <w:rPr>
          <w:spacing w:val="-2"/>
        </w:rPr>
        <w:t xml:space="preserve"> </w:t>
      </w:r>
      <w:r>
        <w:t>circolazione</w:t>
      </w:r>
      <w:r>
        <w:rPr>
          <w:spacing w:val="-2"/>
        </w:rPr>
        <w:t xml:space="preserve"> </w:t>
      </w:r>
      <w:r>
        <w:t>delle</w:t>
      </w:r>
      <w:r>
        <w:rPr>
          <w:spacing w:val="-2"/>
        </w:rPr>
        <w:t xml:space="preserve"> </w:t>
      </w:r>
      <w:r>
        <w:t>idee</w:t>
      </w:r>
    </w:p>
    <w:p w14:paraId="59BB5B38" w14:textId="77777777" w:rsidR="00E564F1" w:rsidRDefault="00E564F1" w:rsidP="00A91A41">
      <w:pPr>
        <w:pStyle w:val="Paragrafoelenco"/>
        <w:widowControl w:val="0"/>
        <w:numPr>
          <w:ilvl w:val="2"/>
          <w:numId w:val="8"/>
        </w:numPr>
        <w:tabs>
          <w:tab w:val="left" w:pos="2150"/>
          <w:tab w:val="left" w:pos="2151"/>
        </w:tabs>
        <w:autoSpaceDE w:val="0"/>
        <w:autoSpaceDN w:val="0"/>
        <w:ind w:left="2150" w:hanging="349"/>
        <w:contextualSpacing w:val="0"/>
        <w:jc w:val="left"/>
      </w:pPr>
      <w:r>
        <w:t>Sovrani</w:t>
      </w:r>
      <w:r>
        <w:rPr>
          <w:spacing w:val="-1"/>
        </w:rPr>
        <w:t xml:space="preserve"> </w:t>
      </w:r>
      <w:r>
        <w:t>e</w:t>
      </w:r>
      <w:r>
        <w:rPr>
          <w:spacing w:val="-1"/>
        </w:rPr>
        <w:t xml:space="preserve"> </w:t>
      </w:r>
      <w:r>
        <w:t>burocrati</w:t>
      </w:r>
      <w:r>
        <w:rPr>
          <w:spacing w:val="-1"/>
        </w:rPr>
        <w:t xml:space="preserve"> </w:t>
      </w:r>
      <w:r>
        <w:t>illuminati</w:t>
      </w:r>
    </w:p>
    <w:p w14:paraId="03A74924" w14:textId="77777777" w:rsidR="00E564F1" w:rsidRDefault="00E564F1" w:rsidP="00A91A41">
      <w:pPr>
        <w:pStyle w:val="Paragrafoelenco"/>
        <w:widowControl w:val="0"/>
        <w:numPr>
          <w:ilvl w:val="2"/>
          <w:numId w:val="8"/>
        </w:numPr>
        <w:tabs>
          <w:tab w:val="left" w:pos="2150"/>
          <w:tab w:val="left" w:pos="2151"/>
        </w:tabs>
        <w:autoSpaceDE w:val="0"/>
        <w:autoSpaceDN w:val="0"/>
        <w:ind w:left="2150" w:hanging="349"/>
        <w:contextualSpacing w:val="0"/>
        <w:jc w:val="left"/>
      </w:pPr>
      <w:r>
        <w:t>La</w:t>
      </w:r>
      <w:r>
        <w:rPr>
          <w:spacing w:val="-3"/>
        </w:rPr>
        <w:t xml:space="preserve"> </w:t>
      </w:r>
      <w:r>
        <w:t>lotta</w:t>
      </w:r>
      <w:r>
        <w:rPr>
          <w:spacing w:val="-2"/>
        </w:rPr>
        <w:t xml:space="preserve"> </w:t>
      </w:r>
      <w:r>
        <w:t>contro</w:t>
      </w:r>
      <w:r>
        <w:rPr>
          <w:spacing w:val="-1"/>
        </w:rPr>
        <w:t xml:space="preserve"> </w:t>
      </w:r>
      <w:r>
        <w:t>i privilegi</w:t>
      </w:r>
      <w:r>
        <w:rPr>
          <w:spacing w:val="-1"/>
        </w:rPr>
        <w:t xml:space="preserve"> </w:t>
      </w:r>
      <w:r>
        <w:t>del</w:t>
      </w:r>
      <w:r>
        <w:rPr>
          <w:spacing w:val="-1"/>
        </w:rPr>
        <w:t xml:space="preserve"> </w:t>
      </w:r>
      <w:r>
        <w:t>clero</w:t>
      </w:r>
    </w:p>
    <w:p w14:paraId="43AD9CBB" w14:textId="77777777" w:rsidR="00E564F1" w:rsidRDefault="00E564F1" w:rsidP="00A91A41">
      <w:pPr>
        <w:pStyle w:val="Paragrafoelenco"/>
        <w:widowControl w:val="0"/>
        <w:numPr>
          <w:ilvl w:val="2"/>
          <w:numId w:val="8"/>
        </w:numPr>
        <w:tabs>
          <w:tab w:val="left" w:pos="2150"/>
          <w:tab w:val="left" w:pos="2151"/>
        </w:tabs>
        <w:autoSpaceDE w:val="0"/>
        <w:autoSpaceDN w:val="0"/>
        <w:ind w:left="2150" w:hanging="349"/>
        <w:contextualSpacing w:val="0"/>
        <w:jc w:val="left"/>
      </w:pPr>
      <w:r>
        <w:t>La</w:t>
      </w:r>
      <w:r>
        <w:rPr>
          <w:spacing w:val="-3"/>
        </w:rPr>
        <w:t xml:space="preserve"> </w:t>
      </w:r>
      <w:r>
        <w:t>nuova</w:t>
      </w:r>
      <w:r>
        <w:rPr>
          <w:spacing w:val="-1"/>
        </w:rPr>
        <w:t xml:space="preserve"> </w:t>
      </w:r>
      <w:r>
        <w:t>amministrazione</w:t>
      </w:r>
      <w:r>
        <w:rPr>
          <w:spacing w:val="-2"/>
        </w:rPr>
        <w:t xml:space="preserve"> </w:t>
      </w:r>
      <w:r>
        <w:t>statale</w:t>
      </w:r>
    </w:p>
    <w:p w14:paraId="766283AD" w14:textId="77777777" w:rsidR="00E564F1" w:rsidRDefault="00E564F1" w:rsidP="00A91A41">
      <w:pPr>
        <w:pStyle w:val="Paragrafoelenco"/>
        <w:widowControl w:val="0"/>
        <w:numPr>
          <w:ilvl w:val="2"/>
          <w:numId w:val="8"/>
        </w:numPr>
        <w:tabs>
          <w:tab w:val="left" w:pos="2150"/>
          <w:tab w:val="left" w:pos="2151"/>
        </w:tabs>
        <w:autoSpaceDE w:val="0"/>
        <w:autoSpaceDN w:val="0"/>
        <w:ind w:left="2150" w:hanging="349"/>
        <w:contextualSpacing w:val="0"/>
        <w:jc w:val="left"/>
      </w:pPr>
      <w:r>
        <w:t>Le</w:t>
      </w:r>
      <w:r>
        <w:rPr>
          <w:spacing w:val="-4"/>
        </w:rPr>
        <w:t xml:space="preserve"> </w:t>
      </w:r>
      <w:r>
        <w:t>riforme</w:t>
      </w:r>
      <w:r>
        <w:rPr>
          <w:spacing w:val="-3"/>
        </w:rPr>
        <w:t xml:space="preserve"> </w:t>
      </w:r>
      <w:r>
        <w:t>nell’Impero</w:t>
      </w:r>
      <w:r>
        <w:rPr>
          <w:spacing w:val="1"/>
        </w:rPr>
        <w:t xml:space="preserve"> </w:t>
      </w:r>
      <w:r>
        <w:t>asburgico</w:t>
      </w:r>
    </w:p>
    <w:p w14:paraId="3C628A92" w14:textId="77777777" w:rsidR="00E564F1" w:rsidRDefault="00E564F1" w:rsidP="00A91A41">
      <w:pPr>
        <w:pStyle w:val="Paragrafoelenco"/>
        <w:widowControl w:val="0"/>
        <w:numPr>
          <w:ilvl w:val="2"/>
          <w:numId w:val="8"/>
        </w:numPr>
        <w:tabs>
          <w:tab w:val="left" w:pos="2150"/>
          <w:tab w:val="left" w:pos="2151"/>
        </w:tabs>
        <w:autoSpaceDE w:val="0"/>
        <w:autoSpaceDN w:val="0"/>
        <w:ind w:left="2150" w:hanging="349"/>
        <w:contextualSpacing w:val="0"/>
        <w:jc w:val="left"/>
      </w:pPr>
      <w:r>
        <w:t>Il</w:t>
      </w:r>
      <w:r>
        <w:rPr>
          <w:spacing w:val="-1"/>
        </w:rPr>
        <w:t xml:space="preserve"> </w:t>
      </w:r>
      <w:r>
        <w:t>dispotismo</w:t>
      </w:r>
      <w:r>
        <w:rPr>
          <w:spacing w:val="-1"/>
        </w:rPr>
        <w:t xml:space="preserve"> </w:t>
      </w:r>
      <w:r>
        <w:t>illuminato</w:t>
      </w:r>
      <w:r>
        <w:rPr>
          <w:spacing w:val="-1"/>
        </w:rPr>
        <w:t xml:space="preserve"> </w:t>
      </w:r>
      <w:r>
        <w:t>in</w:t>
      </w:r>
      <w:r>
        <w:rPr>
          <w:spacing w:val="-1"/>
        </w:rPr>
        <w:t xml:space="preserve"> </w:t>
      </w:r>
      <w:r>
        <w:t>Prussia</w:t>
      </w:r>
      <w:r>
        <w:rPr>
          <w:spacing w:val="-2"/>
        </w:rPr>
        <w:t xml:space="preserve"> </w:t>
      </w:r>
      <w:r>
        <w:t>e</w:t>
      </w:r>
      <w:r>
        <w:rPr>
          <w:spacing w:val="-2"/>
        </w:rPr>
        <w:t xml:space="preserve"> </w:t>
      </w:r>
      <w:r>
        <w:t>Russia</w:t>
      </w:r>
    </w:p>
    <w:p w14:paraId="2B6ACD4B" w14:textId="77777777" w:rsidR="00E564F1" w:rsidRPr="00DF6E40" w:rsidRDefault="00E564F1" w:rsidP="00A91A41">
      <w:pPr>
        <w:pStyle w:val="Paragrafoelenco"/>
        <w:widowControl w:val="0"/>
        <w:numPr>
          <w:ilvl w:val="2"/>
          <w:numId w:val="8"/>
        </w:numPr>
        <w:tabs>
          <w:tab w:val="left" w:pos="2150"/>
          <w:tab w:val="left" w:pos="2151"/>
        </w:tabs>
        <w:autoSpaceDE w:val="0"/>
        <w:autoSpaceDN w:val="0"/>
        <w:ind w:left="2150" w:hanging="349"/>
        <w:contextualSpacing w:val="0"/>
        <w:jc w:val="left"/>
      </w:pPr>
      <w:r>
        <w:lastRenderedPageBreak/>
        <w:t>Il</w:t>
      </w:r>
      <w:r>
        <w:rPr>
          <w:spacing w:val="-2"/>
        </w:rPr>
        <w:t xml:space="preserve"> </w:t>
      </w:r>
      <w:r>
        <w:t>movimento</w:t>
      </w:r>
      <w:r>
        <w:rPr>
          <w:spacing w:val="-1"/>
        </w:rPr>
        <w:t xml:space="preserve"> </w:t>
      </w:r>
      <w:r>
        <w:t>riformatore</w:t>
      </w:r>
      <w:r>
        <w:rPr>
          <w:spacing w:val="-1"/>
        </w:rPr>
        <w:t xml:space="preserve"> </w:t>
      </w:r>
      <w:r>
        <w:t>in</w:t>
      </w:r>
      <w:r>
        <w:rPr>
          <w:spacing w:val="-2"/>
        </w:rPr>
        <w:t xml:space="preserve"> </w:t>
      </w:r>
      <w:r>
        <w:t>Italia</w:t>
      </w:r>
    </w:p>
    <w:p w14:paraId="3B52904F" w14:textId="77777777" w:rsidR="00E564F1" w:rsidRDefault="00E564F1" w:rsidP="00A91A41">
      <w:pPr>
        <w:pStyle w:val="Titolo1"/>
        <w:numPr>
          <w:ilvl w:val="0"/>
          <w:numId w:val="8"/>
        </w:numPr>
        <w:tabs>
          <w:tab w:val="left" w:pos="1803"/>
        </w:tabs>
        <w:spacing w:before="231"/>
        <w:ind w:left="1802" w:hanging="361"/>
        <w:jc w:val="left"/>
      </w:pPr>
      <w:r>
        <w:rPr>
          <w:u w:val="thick"/>
        </w:rPr>
        <w:t>L’età</w:t>
      </w:r>
      <w:r>
        <w:rPr>
          <w:spacing w:val="-1"/>
          <w:u w:val="thick"/>
        </w:rPr>
        <w:t xml:space="preserve"> </w:t>
      </w:r>
      <w:r>
        <w:rPr>
          <w:u w:val="thick"/>
        </w:rPr>
        <w:t>delle</w:t>
      </w:r>
      <w:r>
        <w:rPr>
          <w:spacing w:val="-2"/>
          <w:u w:val="thick"/>
        </w:rPr>
        <w:t xml:space="preserve"> </w:t>
      </w:r>
      <w:r>
        <w:rPr>
          <w:u w:val="thick"/>
        </w:rPr>
        <w:t>rivoluzioni</w:t>
      </w:r>
    </w:p>
    <w:p w14:paraId="69770D46" w14:textId="77777777" w:rsidR="00E564F1" w:rsidRDefault="00E564F1" w:rsidP="00A91A41">
      <w:pPr>
        <w:pStyle w:val="Paragrafoelenco"/>
        <w:widowControl w:val="0"/>
        <w:numPr>
          <w:ilvl w:val="1"/>
          <w:numId w:val="8"/>
        </w:numPr>
        <w:tabs>
          <w:tab w:val="left" w:pos="2151"/>
        </w:tabs>
        <w:autoSpaceDE w:val="0"/>
        <w:autoSpaceDN w:val="0"/>
        <w:ind w:left="2150" w:hanging="349"/>
        <w:contextualSpacing w:val="0"/>
        <w:jc w:val="left"/>
        <w:rPr>
          <w:b/>
        </w:rPr>
      </w:pPr>
      <w:r>
        <w:rPr>
          <w:b/>
          <w:u w:val="thick"/>
        </w:rPr>
        <w:t>La</w:t>
      </w:r>
      <w:r>
        <w:rPr>
          <w:b/>
          <w:spacing w:val="-1"/>
          <w:u w:val="thick"/>
        </w:rPr>
        <w:t xml:space="preserve"> </w:t>
      </w:r>
      <w:r>
        <w:rPr>
          <w:b/>
          <w:u w:val="thick"/>
        </w:rPr>
        <w:t>rivoluzione</w:t>
      </w:r>
      <w:r>
        <w:rPr>
          <w:b/>
          <w:spacing w:val="-1"/>
          <w:u w:val="thick"/>
        </w:rPr>
        <w:t xml:space="preserve"> </w:t>
      </w:r>
      <w:r>
        <w:rPr>
          <w:b/>
          <w:u w:val="thick"/>
        </w:rPr>
        <w:t>americana</w:t>
      </w:r>
    </w:p>
    <w:p w14:paraId="174529D2" w14:textId="77777777" w:rsidR="00E564F1" w:rsidRDefault="00E564F1" w:rsidP="00A91A41">
      <w:pPr>
        <w:pStyle w:val="Paragrafoelenco"/>
        <w:widowControl w:val="0"/>
        <w:numPr>
          <w:ilvl w:val="2"/>
          <w:numId w:val="8"/>
        </w:numPr>
        <w:tabs>
          <w:tab w:val="left" w:pos="2510"/>
          <w:tab w:val="left" w:pos="2511"/>
        </w:tabs>
        <w:autoSpaceDE w:val="0"/>
        <w:autoSpaceDN w:val="0"/>
        <w:ind w:left="2510" w:hanging="361"/>
        <w:contextualSpacing w:val="0"/>
        <w:jc w:val="left"/>
      </w:pPr>
      <w:r>
        <w:t>Le</w:t>
      </w:r>
      <w:r>
        <w:rPr>
          <w:spacing w:val="-3"/>
        </w:rPr>
        <w:t xml:space="preserve"> </w:t>
      </w:r>
      <w:r>
        <w:t>tredici</w:t>
      </w:r>
      <w:r>
        <w:rPr>
          <w:spacing w:val="-1"/>
        </w:rPr>
        <w:t xml:space="preserve"> </w:t>
      </w:r>
      <w:r>
        <w:t>colonie</w:t>
      </w:r>
    </w:p>
    <w:p w14:paraId="53622CA3" w14:textId="77777777" w:rsidR="00E564F1" w:rsidRDefault="00E564F1" w:rsidP="00A91A41">
      <w:pPr>
        <w:pStyle w:val="Paragrafoelenco"/>
        <w:widowControl w:val="0"/>
        <w:numPr>
          <w:ilvl w:val="2"/>
          <w:numId w:val="8"/>
        </w:numPr>
        <w:tabs>
          <w:tab w:val="left" w:pos="2510"/>
          <w:tab w:val="left" w:pos="2511"/>
        </w:tabs>
        <w:autoSpaceDE w:val="0"/>
        <w:autoSpaceDN w:val="0"/>
        <w:ind w:left="2510" w:hanging="361"/>
        <w:contextualSpacing w:val="0"/>
        <w:jc w:val="left"/>
      </w:pPr>
      <w:r>
        <w:t>Il</w:t>
      </w:r>
      <w:r>
        <w:rPr>
          <w:spacing w:val="-3"/>
        </w:rPr>
        <w:t xml:space="preserve"> </w:t>
      </w:r>
      <w:r>
        <w:t>contrasto</w:t>
      </w:r>
      <w:r>
        <w:rPr>
          <w:spacing w:val="-2"/>
        </w:rPr>
        <w:t xml:space="preserve"> </w:t>
      </w:r>
      <w:r>
        <w:t>con</w:t>
      </w:r>
      <w:r>
        <w:rPr>
          <w:spacing w:val="-2"/>
        </w:rPr>
        <w:t xml:space="preserve"> </w:t>
      </w:r>
      <w:r>
        <w:t>l’Inghilterra</w:t>
      </w:r>
    </w:p>
    <w:p w14:paraId="785750C3" w14:textId="77777777" w:rsidR="00E564F1" w:rsidRDefault="00E564F1" w:rsidP="00A91A41">
      <w:pPr>
        <w:pStyle w:val="Paragrafoelenco"/>
        <w:widowControl w:val="0"/>
        <w:numPr>
          <w:ilvl w:val="2"/>
          <w:numId w:val="8"/>
        </w:numPr>
        <w:tabs>
          <w:tab w:val="left" w:pos="2510"/>
          <w:tab w:val="left" w:pos="2511"/>
        </w:tabs>
        <w:autoSpaceDE w:val="0"/>
        <w:autoSpaceDN w:val="0"/>
        <w:ind w:left="2510" w:hanging="361"/>
        <w:contextualSpacing w:val="0"/>
        <w:jc w:val="left"/>
      </w:pPr>
      <w:r>
        <w:t>La</w:t>
      </w:r>
      <w:r>
        <w:rPr>
          <w:spacing w:val="-3"/>
        </w:rPr>
        <w:t xml:space="preserve"> </w:t>
      </w:r>
      <w:r>
        <w:t>guerra</w:t>
      </w:r>
      <w:r>
        <w:rPr>
          <w:spacing w:val="-1"/>
        </w:rPr>
        <w:t xml:space="preserve"> </w:t>
      </w:r>
      <w:r>
        <w:t>e</w:t>
      </w:r>
      <w:r>
        <w:rPr>
          <w:spacing w:val="-2"/>
        </w:rPr>
        <w:t xml:space="preserve"> </w:t>
      </w:r>
      <w:r>
        <w:t>l’intervento europeo</w:t>
      </w:r>
    </w:p>
    <w:p w14:paraId="48C24A17" w14:textId="77777777" w:rsidR="00E564F1" w:rsidRDefault="00E564F1" w:rsidP="00A91A41">
      <w:pPr>
        <w:pStyle w:val="Paragrafoelenco"/>
        <w:widowControl w:val="0"/>
        <w:numPr>
          <w:ilvl w:val="2"/>
          <w:numId w:val="8"/>
        </w:numPr>
        <w:tabs>
          <w:tab w:val="left" w:pos="2510"/>
          <w:tab w:val="left" w:pos="2511"/>
        </w:tabs>
        <w:autoSpaceDE w:val="0"/>
        <w:autoSpaceDN w:val="0"/>
        <w:ind w:left="2510" w:hanging="361"/>
        <w:contextualSpacing w:val="0"/>
        <w:jc w:val="left"/>
      </w:pPr>
      <w:r>
        <w:t>La</w:t>
      </w:r>
      <w:r>
        <w:rPr>
          <w:spacing w:val="-3"/>
        </w:rPr>
        <w:t xml:space="preserve"> </w:t>
      </w:r>
      <w:r>
        <w:t>Costituzione</w:t>
      </w:r>
      <w:r>
        <w:rPr>
          <w:spacing w:val="-1"/>
        </w:rPr>
        <w:t xml:space="preserve"> </w:t>
      </w:r>
      <w:r>
        <w:t>degli Stati</w:t>
      </w:r>
      <w:r>
        <w:rPr>
          <w:spacing w:val="-1"/>
        </w:rPr>
        <w:t xml:space="preserve"> </w:t>
      </w:r>
      <w:r>
        <w:t>Uniti</w:t>
      </w:r>
    </w:p>
    <w:p w14:paraId="60A13AEE" w14:textId="77777777" w:rsidR="00E564F1" w:rsidRDefault="00E564F1" w:rsidP="00E564F1">
      <w:pPr>
        <w:pStyle w:val="Corpotesto"/>
        <w:ind w:left="0" w:firstLine="0"/>
      </w:pPr>
    </w:p>
    <w:p w14:paraId="245EAFDA" w14:textId="77777777" w:rsidR="00E564F1" w:rsidRDefault="00E564F1" w:rsidP="00A91A41">
      <w:pPr>
        <w:pStyle w:val="Titolo1"/>
        <w:numPr>
          <w:ilvl w:val="1"/>
          <w:numId w:val="8"/>
        </w:numPr>
        <w:tabs>
          <w:tab w:val="left" w:pos="2151"/>
        </w:tabs>
        <w:ind w:left="2150" w:hanging="349"/>
      </w:pPr>
      <w:r>
        <w:rPr>
          <w:u w:val="thick"/>
        </w:rPr>
        <w:t>La</w:t>
      </w:r>
      <w:r>
        <w:rPr>
          <w:spacing w:val="-2"/>
          <w:u w:val="thick"/>
        </w:rPr>
        <w:t xml:space="preserve"> </w:t>
      </w:r>
      <w:r>
        <w:rPr>
          <w:u w:val="thick"/>
        </w:rPr>
        <w:t>rivoluzione</w:t>
      </w:r>
      <w:r>
        <w:rPr>
          <w:spacing w:val="-3"/>
          <w:u w:val="thick"/>
        </w:rPr>
        <w:t xml:space="preserve"> </w:t>
      </w:r>
      <w:r>
        <w:rPr>
          <w:u w:val="thick"/>
        </w:rPr>
        <w:t>francese</w:t>
      </w:r>
    </w:p>
    <w:p w14:paraId="5F8D0D8B" w14:textId="77777777" w:rsidR="00E564F1" w:rsidRDefault="00E564F1" w:rsidP="00A91A41">
      <w:pPr>
        <w:pStyle w:val="Paragrafoelenco"/>
        <w:widowControl w:val="0"/>
        <w:numPr>
          <w:ilvl w:val="2"/>
          <w:numId w:val="8"/>
        </w:numPr>
        <w:tabs>
          <w:tab w:val="left" w:pos="2510"/>
          <w:tab w:val="left" w:pos="2511"/>
        </w:tabs>
        <w:autoSpaceDE w:val="0"/>
        <w:autoSpaceDN w:val="0"/>
        <w:ind w:left="2510" w:hanging="361"/>
        <w:contextualSpacing w:val="0"/>
        <w:jc w:val="left"/>
      </w:pPr>
      <w:r>
        <w:t>Crisi</w:t>
      </w:r>
      <w:r>
        <w:rPr>
          <w:spacing w:val="-1"/>
        </w:rPr>
        <w:t xml:space="preserve"> </w:t>
      </w:r>
      <w:r>
        <w:t>dell’assolutismo</w:t>
      </w:r>
      <w:r>
        <w:rPr>
          <w:spacing w:val="-1"/>
        </w:rPr>
        <w:t xml:space="preserve"> </w:t>
      </w:r>
      <w:r>
        <w:t>e</w:t>
      </w:r>
      <w:r>
        <w:rPr>
          <w:spacing w:val="-3"/>
        </w:rPr>
        <w:t xml:space="preserve"> </w:t>
      </w:r>
      <w:r>
        <w:t>mobilitazione</w:t>
      </w:r>
      <w:r>
        <w:rPr>
          <w:spacing w:val="-1"/>
        </w:rPr>
        <w:t xml:space="preserve"> </w:t>
      </w:r>
      <w:r>
        <w:t>politica</w:t>
      </w:r>
    </w:p>
    <w:p w14:paraId="414D750C" w14:textId="77777777" w:rsidR="00E564F1" w:rsidRDefault="00E564F1" w:rsidP="00A91A41">
      <w:pPr>
        <w:pStyle w:val="Paragrafoelenco"/>
        <w:widowControl w:val="0"/>
        <w:numPr>
          <w:ilvl w:val="2"/>
          <w:numId w:val="8"/>
        </w:numPr>
        <w:tabs>
          <w:tab w:val="left" w:pos="2510"/>
          <w:tab w:val="left" w:pos="2511"/>
        </w:tabs>
        <w:autoSpaceDE w:val="0"/>
        <w:autoSpaceDN w:val="0"/>
        <w:ind w:left="2510" w:hanging="361"/>
        <w:contextualSpacing w:val="0"/>
        <w:jc w:val="left"/>
        <w:rPr>
          <w:i/>
        </w:rPr>
      </w:pPr>
      <w:r>
        <w:t>Il</w:t>
      </w:r>
      <w:r>
        <w:rPr>
          <w:spacing w:val="-2"/>
        </w:rPr>
        <w:t xml:space="preserve"> </w:t>
      </w:r>
      <w:r>
        <w:t>rovesciamento</w:t>
      </w:r>
      <w:r>
        <w:rPr>
          <w:spacing w:val="-1"/>
        </w:rPr>
        <w:t xml:space="preserve"> </w:t>
      </w:r>
      <w:r>
        <w:t>dell’</w:t>
      </w:r>
      <w:r>
        <w:rPr>
          <w:i/>
        </w:rPr>
        <w:t>ancien</w:t>
      </w:r>
      <w:r>
        <w:rPr>
          <w:i/>
          <w:spacing w:val="-2"/>
        </w:rPr>
        <w:t xml:space="preserve"> </w:t>
      </w:r>
      <w:proofErr w:type="spellStart"/>
      <w:r>
        <w:rPr>
          <w:i/>
        </w:rPr>
        <w:t>régime</w:t>
      </w:r>
      <w:proofErr w:type="spellEnd"/>
    </w:p>
    <w:p w14:paraId="5390283F" w14:textId="77777777" w:rsidR="00E564F1" w:rsidRDefault="00E564F1" w:rsidP="00A91A41">
      <w:pPr>
        <w:pStyle w:val="Paragrafoelenco"/>
        <w:widowControl w:val="0"/>
        <w:numPr>
          <w:ilvl w:val="2"/>
          <w:numId w:val="8"/>
        </w:numPr>
        <w:tabs>
          <w:tab w:val="left" w:pos="2510"/>
          <w:tab w:val="left" w:pos="2511"/>
        </w:tabs>
        <w:autoSpaceDE w:val="0"/>
        <w:autoSpaceDN w:val="0"/>
        <w:ind w:left="2510" w:hanging="361"/>
        <w:contextualSpacing w:val="0"/>
        <w:jc w:val="left"/>
      </w:pPr>
      <w:r>
        <w:t>La</w:t>
      </w:r>
      <w:r>
        <w:rPr>
          <w:spacing w:val="-3"/>
        </w:rPr>
        <w:t xml:space="preserve"> </w:t>
      </w:r>
      <w:r>
        <w:t>“rivoluzione</w:t>
      </w:r>
      <w:r>
        <w:rPr>
          <w:spacing w:val="-1"/>
        </w:rPr>
        <w:t xml:space="preserve"> </w:t>
      </w:r>
      <w:r>
        <w:t>borghese”:</w:t>
      </w:r>
      <w:r>
        <w:rPr>
          <w:spacing w:val="-1"/>
        </w:rPr>
        <w:t xml:space="preserve"> </w:t>
      </w:r>
      <w:r>
        <w:t>1790-91</w:t>
      </w:r>
    </w:p>
    <w:p w14:paraId="5C64DF63" w14:textId="77777777" w:rsidR="00E564F1" w:rsidRDefault="00E564F1" w:rsidP="00A91A41">
      <w:pPr>
        <w:pStyle w:val="Paragrafoelenco"/>
        <w:widowControl w:val="0"/>
        <w:numPr>
          <w:ilvl w:val="2"/>
          <w:numId w:val="8"/>
        </w:numPr>
        <w:tabs>
          <w:tab w:val="left" w:pos="2510"/>
          <w:tab w:val="left" w:pos="2511"/>
        </w:tabs>
        <w:autoSpaceDE w:val="0"/>
        <w:autoSpaceDN w:val="0"/>
        <w:ind w:left="2510" w:hanging="361"/>
        <w:contextualSpacing w:val="0"/>
        <w:jc w:val="left"/>
      </w:pPr>
      <w:r>
        <w:t>La</w:t>
      </w:r>
      <w:r>
        <w:rPr>
          <w:spacing w:val="-3"/>
        </w:rPr>
        <w:t xml:space="preserve"> </w:t>
      </w:r>
      <w:r>
        <w:t>rivoluzione</w:t>
      </w:r>
      <w:r>
        <w:rPr>
          <w:spacing w:val="-3"/>
        </w:rPr>
        <w:t xml:space="preserve"> </w:t>
      </w:r>
      <w:r>
        <w:t>popolare,</w:t>
      </w:r>
      <w:r>
        <w:rPr>
          <w:spacing w:val="1"/>
        </w:rPr>
        <w:t xml:space="preserve"> </w:t>
      </w:r>
      <w:r>
        <w:t>la</w:t>
      </w:r>
      <w:r>
        <w:rPr>
          <w:spacing w:val="-1"/>
        </w:rPr>
        <w:t xml:space="preserve"> </w:t>
      </w:r>
      <w:r>
        <w:t>repubblica e</w:t>
      </w:r>
      <w:r>
        <w:rPr>
          <w:spacing w:val="-2"/>
        </w:rPr>
        <w:t xml:space="preserve"> </w:t>
      </w:r>
      <w:r>
        <w:t>la</w:t>
      </w:r>
      <w:r>
        <w:rPr>
          <w:spacing w:val="-1"/>
        </w:rPr>
        <w:t xml:space="preserve"> </w:t>
      </w:r>
      <w:r>
        <w:t>guerra rivoluzionaria</w:t>
      </w:r>
      <w:r>
        <w:rPr>
          <w:spacing w:val="-1"/>
        </w:rPr>
        <w:t xml:space="preserve"> </w:t>
      </w:r>
      <w:r>
        <w:t>1791-1793</w:t>
      </w:r>
    </w:p>
    <w:p w14:paraId="24DAC563" w14:textId="77777777" w:rsidR="00E564F1" w:rsidRDefault="00E564F1" w:rsidP="00A91A41">
      <w:pPr>
        <w:pStyle w:val="Paragrafoelenco"/>
        <w:widowControl w:val="0"/>
        <w:numPr>
          <w:ilvl w:val="2"/>
          <w:numId w:val="8"/>
        </w:numPr>
        <w:tabs>
          <w:tab w:val="left" w:pos="2510"/>
          <w:tab w:val="left" w:pos="2511"/>
        </w:tabs>
        <w:autoSpaceDE w:val="0"/>
        <w:autoSpaceDN w:val="0"/>
        <w:ind w:left="2510" w:hanging="361"/>
        <w:contextualSpacing w:val="0"/>
        <w:jc w:val="left"/>
      </w:pPr>
      <w:r>
        <w:t>La</w:t>
      </w:r>
      <w:r>
        <w:rPr>
          <w:spacing w:val="-3"/>
        </w:rPr>
        <w:t xml:space="preserve"> </w:t>
      </w:r>
      <w:r>
        <w:t>dittatura</w:t>
      </w:r>
      <w:r>
        <w:rPr>
          <w:spacing w:val="-1"/>
        </w:rPr>
        <w:t xml:space="preserve"> </w:t>
      </w:r>
      <w:r>
        <w:t>giacobina</w:t>
      </w:r>
      <w:r>
        <w:rPr>
          <w:spacing w:val="1"/>
        </w:rPr>
        <w:t xml:space="preserve"> </w:t>
      </w:r>
      <w:r>
        <w:t>e</w:t>
      </w:r>
      <w:r>
        <w:rPr>
          <w:spacing w:val="-1"/>
        </w:rPr>
        <w:t xml:space="preserve"> </w:t>
      </w:r>
      <w:r>
        <w:t>il terrore</w:t>
      </w:r>
      <w:r>
        <w:rPr>
          <w:spacing w:val="-2"/>
        </w:rPr>
        <w:t xml:space="preserve"> </w:t>
      </w:r>
      <w:r>
        <w:t>1793-94</w:t>
      </w:r>
    </w:p>
    <w:p w14:paraId="77D33A6F" w14:textId="77777777" w:rsidR="00E564F1" w:rsidRDefault="00E564F1" w:rsidP="00A91A41">
      <w:pPr>
        <w:pStyle w:val="Paragrafoelenco"/>
        <w:widowControl w:val="0"/>
        <w:numPr>
          <w:ilvl w:val="2"/>
          <w:numId w:val="8"/>
        </w:numPr>
        <w:tabs>
          <w:tab w:val="left" w:pos="2510"/>
          <w:tab w:val="left" w:pos="2511"/>
        </w:tabs>
        <w:autoSpaceDE w:val="0"/>
        <w:autoSpaceDN w:val="0"/>
        <w:ind w:left="2510" w:hanging="361"/>
        <w:contextualSpacing w:val="0"/>
        <w:jc w:val="left"/>
      </w:pPr>
      <w:r>
        <w:t>Continuità</w:t>
      </w:r>
      <w:r>
        <w:rPr>
          <w:spacing w:val="-2"/>
        </w:rPr>
        <w:t xml:space="preserve"> </w:t>
      </w:r>
      <w:r>
        <w:t>rivoluzionaria</w:t>
      </w:r>
      <w:r>
        <w:rPr>
          <w:spacing w:val="-3"/>
        </w:rPr>
        <w:t xml:space="preserve"> </w:t>
      </w:r>
      <w:r>
        <w:t>e</w:t>
      </w:r>
      <w:r>
        <w:rPr>
          <w:spacing w:val="-1"/>
        </w:rPr>
        <w:t xml:space="preserve"> </w:t>
      </w:r>
      <w:r>
        <w:t>tentativi</w:t>
      </w:r>
      <w:r>
        <w:rPr>
          <w:spacing w:val="-1"/>
        </w:rPr>
        <w:t xml:space="preserve"> </w:t>
      </w:r>
      <w:r>
        <w:t>di stabilizzazione:</w:t>
      </w:r>
      <w:r>
        <w:rPr>
          <w:spacing w:val="-1"/>
        </w:rPr>
        <w:t xml:space="preserve"> </w:t>
      </w:r>
      <w:r>
        <w:t>1794-97</w:t>
      </w:r>
    </w:p>
    <w:p w14:paraId="7D759B7F" w14:textId="77777777" w:rsidR="00E564F1" w:rsidRDefault="00E564F1" w:rsidP="00A91A41">
      <w:pPr>
        <w:pStyle w:val="Paragrafoelenco"/>
        <w:widowControl w:val="0"/>
        <w:numPr>
          <w:ilvl w:val="2"/>
          <w:numId w:val="8"/>
        </w:numPr>
        <w:tabs>
          <w:tab w:val="left" w:pos="2510"/>
          <w:tab w:val="left" w:pos="2511"/>
        </w:tabs>
        <w:autoSpaceDE w:val="0"/>
        <w:autoSpaceDN w:val="0"/>
        <w:ind w:left="2510" w:hanging="361"/>
        <w:contextualSpacing w:val="0"/>
        <w:jc w:val="left"/>
      </w:pPr>
      <w:r>
        <w:t>La</w:t>
      </w:r>
      <w:r>
        <w:rPr>
          <w:spacing w:val="-3"/>
        </w:rPr>
        <w:t xml:space="preserve"> </w:t>
      </w:r>
      <w:r>
        <w:t>rivoluzione</w:t>
      </w:r>
      <w:r>
        <w:rPr>
          <w:spacing w:val="-2"/>
        </w:rPr>
        <w:t xml:space="preserve"> </w:t>
      </w:r>
      <w:r>
        <w:t>francese</w:t>
      </w:r>
      <w:r>
        <w:rPr>
          <w:spacing w:val="-1"/>
        </w:rPr>
        <w:t xml:space="preserve"> </w:t>
      </w:r>
      <w:r>
        <w:t>e</w:t>
      </w:r>
      <w:r>
        <w:rPr>
          <w:spacing w:val="1"/>
        </w:rPr>
        <w:t xml:space="preserve"> </w:t>
      </w:r>
      <w:r>
        <w:t>l’Europa</w:t>
      </w:r>
    </w:p>
    <w:p w14:paraId="23DB5BFD" w14:textId="77777777" w:rsidR="00E564F1" w:rsidRDefault="00E564F1" w:rsidP="00A91A41">
      <w:pPr>
        <w:pStyle w:val="Paragrafoelenco"/>
        <w:widowControl w:val="0"/>
        <w:numPr>
          <w:ilvl w:val="2"/>
          <w:numId w:val="8"/>
        </w:numPr>
        <w:tabs>
          <w:tab w:val="left" w:pos="2510"/>
          <w:tab w:val="left" w:pos="2511"/>
        </w:tabs>
        <w:autoSpaceDE w:val="0"/>
        <w:autoSpaceDN w:val="0"/>
        <w:ind w:left="2510" w:hanging="361"/>
        <w:contextualSpacing w:val="0"/>
        <w:jc w:val="left"/>
      </w:pPr>
      <w:r>
        <w:t>Bonaparte</w:t>
      </w:r>
      <w:r>
        <w:rPr>
          <w:spacing w:val="-3"/>
        </w:rPr>
        <w:t xml:space="preserve"> </w:t>
      </w:r>
      <w:r>
        <w:t>e</w:t>
      </w:r>
      <w:r>
        <w:rPr>
          <w:spacing w:val="-2"/>
        </w:rPr>
        <w:t xml:space="preserve"> </w:t>
      </w:r>
      <w:r>
        <w:t>la</w:t>
      </w:r>
      <w:r>
        <w:rPr>
          <w:spacing w:val="-2"/>
        </w:rPr>
        <w:t xml:space="preserve"> </w:t>
      </w:r>
      <w:r>
        <w:t>campagna d’Italia 1796-97</w:t>
      </w:r>
    </w:p>
    <w:p w14:paraId="3164AE56" w14:textId="77777777" w:rsidR="00E564F1" w:rsidRDefault="00E564F1" w:rsidP="00A91A41">
      <w:pPr>
        <w:pStyle w:val="Paragrafoelenco"/>
        <w:widowControl w:val="0"/>
        <w:numPr>
          <w:ilvl w:val="2"/>
          <w:numId w:val="8"/>
        </w:numPr>
        <w:tabs>
          <w:tab w:val="left" w:pos="2510"/>
          <w:tab w:val="left" w:pos="2511"/>
        </w:tabs>
        <w:autoSpaceDE w:val="0"/>
        <w:autoSpaceDN w:val="0"/>
        <w:ind w:left="2510" w:hanging="361"/>
        <w:contextualSpacing w:val="0"/>
        <w:jc w:val="left"/>
      </w:pPr>
      <w:r>
        <w:t>Le</w:t>
      </w:r>
      <w:r>
        <w:rPr>
          <w:spacing w:val="-4"/>
        </w:rPr>
        <w:t xml:space="preserve"> </w:t>
      </w:r>
      <w:r>
        <w:t>repubbliche</w:t>
      </w:r>
      <w:r>
        <w:rPr>
          <w:spacing w:val="-1"/>
        </w:rPr>
        <w:t xml:space="preserve"> </w:t>
      </w:r>
      <w:r>
        <w:t>“giacobine”</w:t>
      </w:r>
      <w:r>
        <w:rPr>
          <w:spacing w:val="-2"/>
        </w:rPr>
        <w:t xml:space="preserve"> </w:t>
      </w:r>
      <w:r>
        <w:t>in Italia</w:t>
      </w:r>
    </w:p>
    <w:p w14:paraId="7E80E045" w14:textId="77777777" w:rsidR="00E564F1" w:rsidRDefault="00E564F1" w:rsidP="00A91A41">
      <w:pPr>
        <w:pStyle w:val="Paragrafoelenco"/>
        <w:widowControl w:val="0"/>
        <w:numPr>
          <w:ilvl w:val="2"/>
          <w:numId w:val="8"/>
        </w:numPr>
        <w:tabs>
          <w:tab w:val="left" w:pos="2510"/>
          <w:tab w:val="left" w:pos="2511"/>
        </w:tabs>
        <w:autoSpaceDE w:val="0"/>
        <w:autoSpaceDN w:val="0"/>
        <w:ind w:left="2510" w:hanging="361"/>
        <w:contextualSpacing w:val="0"/>
        <w:jc w:val="left"/>
      </w:pPr>
      <w:r>
        <w:t>La</w:t>
      </w:r>
      <w:r>
        <w:rPr>
          <w:spacing w:val="-3"/>
        </w:rPr>
        <w:t xml:space="preserve"> </w:t>
      </w:r>
      <w:r>
        <w:t>spedizione</w:t>
      </w:r>
      <w:r>
        <w:rPr>
          <w:spacing w:val="-2"/>
        </w:rPr>
        <w:t xml:space="preserve"> </w:t>
      </w:r>
      <w:r>
        <w:t>in</w:t>
      </w:r>
      <w:r>
        <w:rPr>
          <w:spacing w:val="-1"/>
        </w:rPr>
        <w:t xml:space="preserve"> </w:t>
      </w:r>
      <w:r>
        <w:t>Egitto e il</w:t>
      </w:r>
      <w:r>
        <w:rPr>
          <w:spacing w:val="-1"/>
        </w:rPr>
        <w:t xml:space="preserve"> </w:t>
      </w:r>
      <w:r>
        <w:t>colpo di</w:t>
      </w:r>
      <w:r>
        <w:rPr>
          <w:spacing w:val="-1"/>
        </w:rPr>
        <w:t xml:space="preserve"> </w:t>
      </w:r>
      <w:r>
        <w:t>Stato:</w:t>
      </w:r>
      <w:r>
        <w:rPr>
          <w:spacing w:val="-1"/>
        </w:rPr>
        <w:t xml:space="preserve"> </w:t>
      </w:r>
      <w:r>
        <w:t>1798-99</w:t>
      </w:r>
    </w:p>
    <w:p w14:paraId="3128BEC3" w14:textId="77777777" w:rsidR="00E564F1" w:rsidRDefault="00E564F1" w:rsidP="00A91A41">
      <w:pPr>
        <w:pStyle w:val="Paragrafoelenco"/>
        <w:widowControl w:val="0"/>
        <w:numPr>
          <w:ilvl w:val="2"/>
          <w:numId w:val="8"/>
        </w:numPr>
        <w:tabs>
          <w:tab w:val="left" w:pos="2510"/>
          <w:tab w:val="left" w:pos="2511"/>
        </w:tabs>
        <w:autoSpaceDE w:val="0"/>
        <w:autoSpaceDN w:val="0"/>
        <w:ind w:left="2510" w:hanging="361"/>
        <w:contextualSpacing w:val="0"/>
        <w:jc w:val="left"/>
      </w:pPr>
      <w:r>
        <w:t>Modello</w:t>
      </w:r>
      <w:r>
        <w:rPr>
          <w:spacing w:val="-2"/>
        </w:rPr>
        <w:t xml:space="preserve"> </w:t>
      </w:r>
      <w:r>
        <w:t>politico</w:t>
      </w:r>
      <w:r>
        <w:rPr>
          <w:spacing w:val="-1"/>
        </w:rPr>
        <w:t xml:space="preserve"> </w:t>
      </w:r>
      <w:r>
        <w:t>e</w:t>
      </w:r>
      <w:r>
        <w:rPr>
          <w:spacing w:val="-2"/>
        </w:rPr>
        <w:t xml:space="preserve"> </w:t>
      </w:r>
      <w:r>
        <w:t>tradizione</w:t>
      </w:r>
      <w:r>
        <w:rPr>
          <w:spacing w:val="-2"/>
        </w:rPr>
        <w:t xml:space="preserve"> </w:t>
      </w:r>
      <w:r>
        <w:t>rivoluzionaria</w:t>
      </w:r>
    </w:p>
    <w:p w14:paraId="032B16E2" w14:textId="77777777" w:rsidR="00E564F1" w:rsidRDefault="00E564F1" w:rsidP="00E564F1">
      <w:pPr>
        <w:pStyle w:val="Corpotesto"/>
        <w:ind w:left="0" w:firstLine="0"/>
      </w:pPr>
    </w:p>
    <w:p w14:paraId="27199FFD" w14:textId="77777777" w:rsidR="00E564F1" w:rsidRDefault="00E564F1" w:rsidP="00A91A41">
      <w:pPr>
        <w:pStyle w:val="Titolo1"/>
        <w:numPr>
          <w:ilvl w:val="1"/>
          <w:numId w:val="8"/>
        </w:numPr>
        <w:tabs>
          <w:tab w:val="left" w:pos="2151"/>
        </w:tabs>
        <w:spacing w:before="1"/>
        <w:ind w:left="2150" w:hanging="349"/>
      </w:pPr>
      <w:r>
        <w:rPr>
          <w:u w:val="thick"/>
        </w:rPr>
        <w:t>Napoleone</w:t>
      </w:r>
    </w:p>
    <w:p w14:paraId="1D1B761F" w14:textId="77777777" w:rsidR="00E564F1" w:rsidRDefault="00E564F1" w:rsidP="00A91A41">
      <w:pPr>
        <w:pStyle w:val="Paragrafoelenco"/>
        <w:widowControl w:val="0"/>
        <w:numPr>
          <w:ilvl w:val="2"/>
          <w:numId w:val="8"/>
        </w:numPr>
        <w:tabs>
          <w:tab w:val="left" w:pos="2510"/>
          <w:tab w:val="left" w:pos="2511"/>
        </w:tabs>
        <w:autoSpaceDE w:val="0"/>
        <w:autoSpaceDN w:val="0"/>
        <w:ind w:left="2510" w:hanging="361"/>
        <w:contextualSpacing w:val="0"/>
        <w:jc w:val="left"/>
      </w:pPr>
      <w:r>
        <w:t>Il</w:t>
      </w:r>
      <w:r>
        <w:rPr>
          <w:spacing w:val="-1"/>
        </w:rPr>
        <w:t xml:space="preserve"> </w:t>
      </w:r>
      <w:r>
        <w:t>consolato:</w:t>
      </w:r>
      <w:r>
        <w:rPr>
          <w:spacing w:val="-1"/>
        </w:rPr>
        <w:t xml:space="preserve"> </w:t>
      </w:r>
      <w:r>
        <w:t>stabilità</w:t>
      </w:r>
      <w:r>
        <w:rPr>
          <w:spacing w:val="-1"/>
        </w:rPr>
        <w:t xml:space="preserve"> </w:t>
      </w:r>
      <w:r>
        <w:t>interna</w:t>
      </w:r>
      <w:r>
        <w:rPr>
          <w:spacing w:val="-3"/>
        </w:rPr>
        <w:t xml:space="preserve"> </w:t>
      </w:r>
      <w:r>
        <w:t>e</w:t>
      </w:r>
      <w:r>
        <w:rPr>
          <w:spacing w:val="-1"/>
        </w:rPr>
        <w:t xml:space="preserve"> </w:t>
      </w:r>
      <w:r>
        <w:t>pacificazione</w:t>
      </w:r>
      <w:r>
        <w:rPr>
          <w:spacing w:val="-1"/>
        </w:rPr>
        <w:t xml:space="preserve"> </w:t>
      </w:r>
      <w:r>
        <w:t>internazionale</w:t>
      </w:r>
    </w:p>
    <w:p w14:paraId="418F3923" w14:textId="77777777" w:rsidR="00E564F1" w:rsidRDefault="00E564F1" w:rsidP="00A91A41">
      <w:pPr>
        <w:pStyle w:val="Paragrafoelenco"/>
        <w:widowControl w:val="0"/>
        <w:numPr>
          <w:ilvl w:val="2"/>
          <w:numId w:val="8"/>
        </w:numPr>
        <w:tabs>
          <w:tab w:val="left" w:pos="2510"/>
          <w:tab w:val="left" w:pos="2511"/>
        </w:tabs>
        <w:autoSpaceDE w:val="0"/>
        <w:autoSpaceDN w:val="0"/>
        <w:ind w:left="2510" w:hanging="361"/>
        <w:contextualSpacing w:val="0"/>
        <w:jc w:val="left"/>
      </w:pPr>
      <w:r>
        <w:t>L’impero</w:t>
      </w:r>
      <w:r>
        <w:rPr>
          <w:spacing w:val="-2"/>
        </w:rPr>
        <w:t xml:space="preserve"> </w:t>
      </w:r>
      <w:r>
        <w:t>e</w:t>
      </w:r>
      <w:r>
        <w:rPr>
          <w:spacing w:val="-3"/>
        </w:rPr>
        <w:t xml:space="preserve"> </w:t>
      </w:r>
      <w:r>
        <w:t>i</w:t>
      </w:r>
      <w:r>
        <w:rPr>
          <w:spacing w:val="-1"/>
        </w:rPr>
        <w:t xml:space="preserve"> </w:t>
      </w:r>
      <w:r>
        <w:t>successi</w:t>
      </w:r>
      <w:r>
        <w:rPr>
          <w:spacing w:val="1"/>
        </w:rPr>
        <w:t xml:space="preserve"> </w:t>
      </w:r>
      <w:r>
        <w:t>militari</w:t>
      </w:r>
    </w:p>
    <w:p w14:paraId="2E8FBE32" w14:textId="77777777" w:rsidR="00E564F1" w:rsidRDefault="00E564F1" w:rsidP="00A91A41">
      <w:pPr>
        <w:pStyle w:val="Paragrafoelenco"/>
        <w:widowControl w:val="0"/>
        <w:numPr>
          <w:ilvl w:val="2"/>
          <w:numId w:val="8"/>
        </w:numPr>
        <w:tabs>
          <w:tab w:val="left" w:pos="2510"/>
          <w:tab w:val="left" w:pos="2511"/>
        </w:tabs>
        <w:autoSpaceDE w:val="0"/>
        <w:autoSpaceDN w:val="0"/>
        <w:ind w:left="2510" w:hanging="361"/>
        <w:contextualSpacing w:val="0"/>
        <w:jc w:val="left"/>
      </w:pPr>
      <w:r>
        <w:t>Trasformazioni</w:t>
      </w:r>
      <w:r>
        <w:rPr>
          <w:spacing w:val="-1"/>
        </w:rPr>
        <w:t xml:space="preserve"> </w:t>
      </w:r>
      <w:r>
        <w:t>e</w:t>
      </w:r>
      <w:r>
        <w:rPr>
          <w:spacing w:val="-2"/>
        </w:rPr>
        <w:t xml:space="preserve"> </w:t>
      </w:r>
      <w:r>
        <w:t>contrasti</w:t>
      </w:r>
      <w:r>
        <w:rPr>
          <w:spacing w:val="-1"/>
        </w:rPr>
        <w:t xml:space="preserve"> </w:t>
      </w:r>
      <w:r>
        <w:t>nell’Europa</w:t>
      </w:r>
      <w:r>
        <w:rPr>
          <w:spacing w:val="-2"/>
        </w:rPr>
        <w:t xml:space="preserve"> </w:t>
      </w:r>
      <w:r>
        <w:t>napoleonica</w:t>
      </w:r>
    </w:p>
    <w:p w14:paraId="5B804CC5" w14:textId="77777777" w:rsidR="00E564F1" w:rsidRDefault="00E564F1" w:rsidP="00A91A41">
      <w:pPr>
        <w:pStyle w:val="Paragrafoelenco"/>
        <w:widowControl w:val="0"/>
        <w:numPr>
          <w:ilvl w:val="2"/>
          <w:numId w:val="8"/>
        </w:numPr>
        <w:tabs>
          <w:tab w:val="left" w:pos="2510"/>
          <w:tab w:val="left" w:pos="2511"/>
        </w:tabs>
        <w:autoSpaceDE w:val="0"/>
        <w:autoSpaceDN w:val="0"/>
        <w:ind w:left="2510" w:hanging="361"/>
        <w:contextualSpacing w:val="0"/>
        <w:jc w:val="left"/>
      </w:pPr>
      <w:r>
        <w:t>La</w:t>
      </w:r>
      <w:r>
        <w:rPr>
          <w:spacing w:val="-3"/>
        </w:rPr>
        <w:t xml:space="preserve"> </w:t>
      </w:r>
      <w:r>
        <w:t>campagna</w:t>
      </w:r>
      <w:r>
        <w:rPr>
          <w:spacing w:val="-1"/>
        </w:rPr>
        <w:t xml:space="preserve"> </w:t>
      </w:r>
      <w:r>
        <w:t>di</w:t>
      </w:r>
      <w:r>
        <w:rPr>
          <w:spacing w:val="-1"/>
        </w:rPr>
        <w:t xml:space="preserve"> </w:t>
      </w:r>
      <w:r>
        <w:t>Russia</w:t>
      </w:r>
      <w:r>
        <w:rPr>
          <w:spacing w:val="-1"/>
        </w:rPr>
        <w:t xml:space="preserve"> </w:t>
      </w:r>
      <w:r>
        <w:t>e il crollo</w:t>
      </w:r>
      <w:r>
        <w:rPr>
          <w:spacing w:val="-1"/>
        </w:rPr>
        <w:t xml:space="preserve"> </w:t>
      </w:r>
      <w:r>
        <w:t>dell’Impero</w:t>
      </w:r>
    </w:p>
    <w:p w14:paraId="640DFBC7" w14:textId="77777777" w:rsidR="00E564F1" w:rsidRDefault="00E564F1" w:rsidP="00E564F1">
      <w:pPr>
        <w:pStyle w:val="Default"/>
      </w:pPr>
    </w:p>
    <w:p w14:paraId="0780F5CF" w14:textId="77777777" w:rsidR="00E564F1" w:rsidRPr="004878A2" w:rsidRDefault="00E564F1" w:rsidP="00A91A41">
      <w:pPr>
        <w:pStyle w:val="Default"/>
        <w:numPr>
          <w:ilvl w:val="0"/>
          <w:numId w:val="10"/>
        </w:numPr>
        <w:spacing w:after="9"/>
        <w:ind w:left="2127" w:hanging="284"/>
        <w:rPr>
          <w:rFonts w:ascii="Times New Roman" w:hAnsi="Times New Roman" w:cs="Times New Roman"/>
          <w:b/>
          <w:bCs/>
          <w:u w:val="single"/>
        </w:rPr>
      </w:pPr>
      <w:r w:rsidRPr="004878A2">
        <w:rPr>
          <w:rFonts w:ascii="Times New Roman" w:hAnsi="Times New Roman" w:cs="Times New Roman"/>
          <w:b/>
          <w:bCs/>
          <w:u w:val="single"/>
        </w:rPr>
        <w:t xml:space="preserve">Restaurazione e rivoluzioni </w:t>
      </w:r>
    </w:p>
    <w:p w14:paraId="7962CAFB" w14:textId="77777777" w:rsidR="00E564F1" w:rsidRDefault="00E564F1" w:rsidP="00A91A41">
      <w:pPr>
        <w:pStyle w:val="Default"/>
        <w:numPr>
          <w:ilvl w:val="0"/>
          <w:numId w:val="9"/>
        </w:numPr>
        <w:spacing w:after="9"/>
        <w:ind w:left="993" w:firstLine="1417"/>
        <w:rPr>
          <w:sz w:val="23"/>
          <w:szCs w:val="23"/>
        </w:rPr>
      </w:pPr>
      <w:r>
        <w:rPr>
          <w:rFonts w:ascii="Times New Roman" w:hAnsi="Times New Roman" w:cs="Times New Roman"/>
          <w:sz w:val="23"/>
          <w:szCs w:val="23"/>
        </w:rPr>
        <w:t xml:space="preserve">Il congresso di Vienna e la Santa Alleanza </w:t>
      </w:r>
    </w:p>
    <w:p w14:paraId="5E11F5A5" w14:textId="77777777" w:rsidR="00E564F1" w:rsidRDefault="00E564F1" w:rsidP="00A91A41">
      <w:pPr>
        <w:pStyle w:val="Default"/>
        <w:numPr>
          <w:ilvl w:val="0"/>
          <w:numId w:val="9"/>
        </w:numPr>
        <w:spacing w:after="9"/>
        <w:ind w:left="993" w:firstLine="1417"/>
        <w:rPr>
          <w:sz w:val="23"/>
          <w:szCs w:val="23"/>
        </w:rPr>
      </w:pPr>
      <w:r>
        <w:rPr>
          <w:rFonts w:ascii="Times New Roman" w:hAnsi="Times New Roman" w:cs="Times New Roman"/>
          <w:sz w:val="23"/>
          <w:szCs w:val="23"/>
        </w:rPr>
        <w:t xml:space="preserve">La Restaurazione: gli ordinamenti politici </w:t>
      </w:r>
    </w:p>
    <w:p w14:paraId="72099B85" w14:textId="77777777" w:rsidR="00E564F1" w:rsidRPr="002B6800" w:rsidRDefault="00E564F1" w:rsidP="00A91A41">
      <w:pPr>
        <w:pStyle w:val="Default"/>
        <w:numPr>
          <w:ilvl w:val="0"/>
          <w:numId w:val="9"/>
        </w:numPr>
        <w:ind w:left="993" w:firstLine="1417"/>
        <w:rPr>
          <w:sz w:val="23"/>
          <w:szCs w:val="23"/>
        </w:rPr>
      </w:pPr>
      <w:r>
        <w:rPr>
          <w:rFonts w:ascii="Times New Roman" w:hAnsi="Times New Roman" w:cs="Times New Roman"/>
          <w:sz w:val="23"/>
          <w:szCs w:val="23"/>
        </w:rPr>
        <w:t xml:space="preserve">La Restaurazione: l’ordine sociale </w:t>
      </w:r>
    </w:p>
    <w:p w14:paraId="32CE98D1" w14:textId="77777777" w:rsidR="00E564F1" w:rsidRPr="00E564F1" w:rsidRDefault="00E564F1" w:rsidP="00F55A93">
      <w:pPr>
        <w:jc w:val="both"/>
        <w:rPr>
          <w:bCs/>
          <w:color w:val="FF0000"/>
        </w:rPr>
      </w:pPr>
    </w:p>
    <w:p w14:paraId="57C52703" w14:textId="77777777" w:rsidR="006401B4" w:rsidRDefault="006401B4" w:rsidP="006401B4">
      <w:pPr>
        <w:spacing w:before="1"/>
        <w:ind w:right="435"/>
        <w:jc w:val="both"/>
        <w:rPr>
          <w:szCs w:val="20"/>
        </w:rPr>
      </w:pPr>
      <w:r w:rsidRPr="004878A2">
        <w:rPr>
          <w:b/>
          <w:szCs w:val="20"/>
        </w:rPr>
        <w:t xml:space="preserve">Libro di testo in adozione: </w:t>
      </w:r>
      <w:r w:rsidRPr="004878A2">
        <w:rPr>
          <w:szCs w:val="20"/>
        </w:rPr>
        <w:t xml:space="preserve">A. Giardina, G. Sabbatucci, V. Vidotto, </w:t>
      </w:r>
      <w:r w:rsidRPr="004878A2">
        <w:rPr>
          <w:i/>
          <w:szCs w:val="20"/>
        </w:rPr>
        <w:t>Storia. Nuovi</w:t>
      </w:r>
      <w:r w:rsidRPr="004878A2">
        <w:rPr>
          <w:i/>
          <w:spacing w:val="-67"/>
          <w:szCs w:val="20"/>
        </w:rPr>
        <w:t xml:space="preserve"> </w:t>
      </w:r>
      <w:r>
        <w:rPr>
          <w:i/>
          <w:spacing w:val="-67"/>
          <w:szCs w:val="20"/>
        </w:rPr>
        <w:t xml:space="preserve">    </w:t>
      </w:r>
      <w:r>
        <w:rPr>
          <w:i/>
          <w:szCs w:val="20"/>
        </w:rPr>
        <w:t xml:space="preserve"> programmi</w:t>
      </w:r>
      <w:r>
        <w:rPr>
          <w:iCs/>
          <w:szCs w:val="20"/>
        </w:rPr>
        <w:t>, vol.</w:t>
      </w:r>
      <w:r w:rsidRPr="004878A2">
        <w:rPr>
          <w:i/>
          <w:szCs w:val="20"/>
        </w:rPr>
        <w:t xml:space="preserve"> </w:t>
      </w:r>
      <w:r w:rsidRPr="004878A2">
        <w:rPr>
          <w:iCs/>
          <w:szCs w:val="20"/>
        </w:rPr>
        <w:t>2</w:t>
      </w:r>
      <w:r>
        <w:rPr>
          <w:iCs/>
          <w:szCs w:val="20"/>
        </w:rPr>
        <w:t xml:space="preserve">, </w:t>
      </w:r>
      <w:r w:rsidRPr="004878A2">
        <w:rPr>
          <w:szCs w:val="20"/>
        </w:rPr>
        <w:t>Laterza</w:t>
      </w:r>
      <w:r w:rsidRPr="004878A2">
        <w:rPr>
          <w:spacing w:val="-4"/>
          <w:szCs w:val="20"/>
        </w:rPr>
        <w:t xml:space="preserve"> </w:t>
      </w:r>
      <w:r w:rsidRPr="004878A2">
        <w:rPr>
          <w:szCs w:val="20"/>
        </w:rPr>
        <w:t>Editore</w:t>
      </w:r>
    </w:p>
    <w:p w14:paraId="37A05412" w14:textId="28CAF16F" w:rsidR="006C0892" w:rsidRPr="00E564F1" w:rsidRDefault="000D754F" w:rsidP="00D5274D">
      <w:pPr>
        <w:rPr>
          <w:bCs/>
          <w:color w:val="FF0000"/>
        </w:rPr>
      </w:pPr>
      <w:r w:rsidRPr="00E564F1">
        <w:rPr>
          <w:b/>
          <w:noProof/>
          <w:color w:val="FF0000"/>
        </w:rPr>
        <mc:AlternateContent>
          <mc:Choice Requires="wps">
            <w:drawing>
              <wp:anchor distT="0" distB="0" distL="114300" distR="114300" simplePos="0" relativeHeight="251661312" behindDoc="1" locked="0" layoutInCell="1" allowOverlap="1" wp14:anchorId="46EC7091" wp14:editId="0C9CFB01">
                <wp:simplePos x="0" y="0"/>
                <wp:positionH relativeFrom="margin">
                  <wp:align>left</wp:align>
                </wp:positionH>
                <wp:positionV relativeFrom="paragraph">
                  <wp:posOffset>168910</wp:posOffset>
                </wp:positionV>
                <wp:extent cx="3790950" cy="609600"/>
                <wp:effectExtent l="0" t="0" r="19050" b="19050"/>
                <wp:wrapNone/>
                <wp:docPr id="3" name="Casella di testo 3"/>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4BF64F0D" w14:textId="6AB18C3C" w:rsidR="00F55A93" w:rsidRDefault="00F55A93" w:rsidP="00F55A93">
                            <w:pPr>
                              <w:shd w:val="clear" w:color="auto" w:fill="F4B083" w:themeFill="accent2" w:themeFillTint="99"/>
                              <w:spacing w:after="160"/>
                            </w:pPr>
                            <w:r>
                              <w:t xml:space="preserve">Materia di insegnamento: </w:t>
                            </w:r>
                            <w:r>
                              <w:rPr>
                                <w:b/>
                                <w:bCs/>
                              </w:rPr>
                              <w:t>Lingua e Cultura Latina</w:t>
                            </w:r>
                            <w:r>
                              <w:t xml:space="preserve"> </w:t>
                            </w:r>
                          </w:p>
                          <w:p w14:paraId="434393F1" w14:textId="7EC9BD1A" w:rsidR="00F55A93" w:rsidRDefault="00F55A93" w:rsidP="00F55A93">
                            <w:pPr>
                              <w:shd w:val="clear" w:color="auto" w:fill="F4B083" w:themeFill="accent2" w:themeFillTint="99"/>
                            </w:pPr>
                            <w:r>
                              <w:t xml:space="preserve">Docente: </w:t>
                            </w:r>
                            <w:r w:rsidR="00A91A41">
                              <w:rPr>
                                <w:b/>
                                <w:bCs/>
                              </w:rPr>
                              <w:t xml:space="preserve">Alessandra Tempesta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EC7091" id="Casella di testo 3" o:spid="_x0000_s1027" type="#_x0000_t202" style="position:absolute;margin-left:0;margin-top:13.3pt;width:298.5pt;height:48pt;z-index:-25165516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" fillcolor="white [3201]" strokecolor="white [3212]" strokeweight=".5pt">
                <v:textbox>
                  <w:txbxContent>
                    <w:p w14:paraId="4BF64F0D" w14:textId="6AB18C3C" w:rsidR="00F55A93" w:rsidRDefault="00F55A93" w:rsidP="00F55A93">
                      <w:pPr>
                        <w:shd w:val="clear" w:color="auto" w:fill="F4B083" w:themeFill="accent2" w:themeFillTint="99"/>
                        <w:spacing w:after="160"/>
                      </w:pPr>
                      <w:r>
                        <w:t xml:space="preserve">Materia di insegnamento: </w:t>
                      </w:r>
                      <w:r>
                        <w:rPr>
                          <w:b/>
                          <w:bCs/>
                        </w:rPr>
                        <w:t>Lingua e Cultura Latina</w:t>
                      </w:r>
                      <w:r>
                        <w:t xml:space="preserve"> </w:t>
                      </w:r>
                    </w:p>
                    <w:p w14:paraId="434393F1" w14:textId="7EC9BD1A" w:rsidR="00F55A93" w:rsidRDefault="00F55A93" w:rsidP="00F55A93">
                      <w:pPr>
                        <w:shd w:val="clear" w:color="auto" w:fill="F4B083" w:themeFill="accent2" w:themeFillTint="99"/>
                      </w:pPr>
                      <w:r>
                        <w:t xml:space="preserve">Docente: </w:t>
                      </w:r>
                      <w:r w:rsidR="00A91A41">
                        <w:rPr>
                          <w:b/>
                          <w:bCs/>
                        </w:rPr>
                        <w:t xml:space="preserve">Alessandra Tempesta </w:t>
                      </w:r>
                    </w:p>
                  </w:txbxContent>
                </v:textbox>
                <w10:wrap anchorx="margin"/>
              </v:shape>
            </w:pict>
          </mc:Fallback>
        </mc:AlternateContent>
      </w:r>
    </w:p>
    <w:p w14:paraId="357E5E59" w14:textId="48C781CA" w:rsidR="00F55A93" w:rsidRPr="00E564F1" w:rsidRDefault="00F55A93" w:rsidP="00D5274D">
      <w:pPr>
        <w:rPr>
          <w:bCs/>
          <w:color w:val="FF0000"/>
        </w:rPr>
      </w:pPr>
    </w:p>
    <w:p w14:paraId="56201A0B" w14:textId="77777777" w:rsidR="00F55A93" w:rsidRPr="00E564F1" w:rsidRDefault="00F55A93" w:rsidP="00D5274D">
      <w:pPr>
        <w:rPr>
          <w:bCs/>
          <w:color w:val="FF0000"/>
        </w:rPr>
      </w:pPr>
    </w:p>
    <w:p w14:paraId="50FEB5E7" w14:textId="77777777" w:rsidR="00F55A93" w:rsidRPr="00E564F1" w:rsidRDefault="00F55A93" w:rsidP="00D5274D">
      <w:pPr>
        <w:rPr>
          <w:bCs/>
          <w:color w:val="FF0000"/>
        </w:rPr>
      </w:pPr>
    </w:p>
    <w:p w14:paraId="60EBA778" w14:textId="77777777" w:rsidR="00F55A93" w:rsidRPr="00E564F1" w:rsidRDefault="00F55A93" w:rsidP="00D5274D">
      <w:pPr>
        <w:rPr>
          <w:bCs/>
          <w:color w:val="FF0000"/>
        </w:rPr>
      </w:pPr>
    </w:p>
    <w:p w14:paraId="6C2B2D51" w14:textId="77777777" w:rsidR="00A91A41" w:rsidRDefault="00A91A41" w:rsidP="00A91A41">
      <w:pPr>
        <w:jc w:val="both"/>
      </w:pPr>
      <w:r>
        <w:t>I contenuti, strutturati per competenze, saranno di volta in volta adattati alle esigenze, alle curiosità ed ai tempi di apprendimento della classe.</w:t>
      </w:r>
    </w:p>
    <w:p w14:paraId="4F766D44" w14:textId="77777777" w:rsidR="00A91A41" w:rsidRDefault="00A91A41" w:rsidP="00A91A41">
      <w:pPr>
        <w:jc w:val="both"/>
        <w:rPr>
          <w:u w:val="single"/>
        </w:rPr>
      </w:pPr>
    </w:p>
    <w:p w14:paraId="0D4AB8D3" w14:textId="77777777" w:rsidR="00A91A41" w:rsidRDefault="00A91A41" w:rsidP="00A91A41">
      <w:pPr>
        <w:jc w:val="both"/>
        <w:rPr>
          <w:b/>
          <w:bCs/>
          <w:u w:val="single"/>
        </w:rPr>
      </w:pPr>
      <w:r>
        <w:rPr>
          <w:b/>
          <w:bCs/>
          <w:u w:val="single"/>
        </w:rPr>
        <w:t>Morfosintassi: tutto l’anno.</w:t>
      </w:r>
    </w:p>
    <w:p w14:paraId="06A13871" w14:textId="77777777" w:rsidR="00A91A41" w:rsidRDefault="00A91A41" w:rsidP="00A91A41">
      <w:pPr>
        <w:jc w:val="both"/>
        <w:rPr>
          <w:b/>
          <w:bCs/>
          <w:u w:val="single"/>
        </w:rPr>
      </w:pPr>
    </w:p>
    <w:p w14:paraId="71FF0CF5" w14:textId="77777777" w:rsidR="00A91A41" w:rsidRDefault="00A91A41" w:rsidP="00A91A41">
      <w:pPr>
        <w:jc w:val="both"/>
      </w:pPr>
      <w:r>
        <w:t>Conoscenza delle principali strutture sintattiche, attraverso la sintassi del verbo e del periodo:</w:t>
      </w:r>
    </w:p>
    <w:p w14:paraId="60A0FEE6" w14:textId="77777777" w:rsidR="00A91A41" w:rsidRDefault="00A91A41" w:rsidP="00A91A41">
      <w:pPr>
        <w:pStyle w:val="Paragrafoelenco"/>
        <w:numPr>
          <w:ilvl w:val="0"/>
          <w:numId w:val="38"/>
        </w:numPr>
        <w:spacing w:line="360" w:lineRule="atLeast"/>
      </w:pPr>
      <w:r>
        <w:rPr>
          <w:u w:val="single"/>
        </w:rPr>
        <w:t>Sintassi del verbo</w:t>
      </w:r>
      <w:r>
        <w:t>:</w:t>
      </w:r>
      <w:r>
        <w:tab/>
      </w:r>
    </w:p>
    <w:p w14:paraId="1B5FACFA" w14:textId="77777777" w:rsidR="00A91A41" w:rsidRDefault="00A91A41" w:rsidP="00A91A41">
      <w:pPr>
        <w:pStyle w:val="Paragrafoelenco"/>
        <w:numPr>
          <w:ilvl w:val="1"/>
          <w:numId w:val="38"/>
        </w:numPr>
        <w:spacing w:line="360" w:lineRule="atLeast"/>
      </w:pPr>
      <w:r>
        <w:t>modo indicativo ed uso dei suoi tempi</w:t>
      </w:r>
    </w:p>
    <w:p w14:paraId="407BAA1E" w14:textId="77777777" w:rsidR="00A91A41" w:rsidRDefault="00A91A41" w:rsidP="00A91A41">
      <w:pPr>
        <w:pStyle w:val="Paragrafoelenco"/>
        <w:numPr>
          <w:ilvl w:val="1"/>
          <w:numId w:val="38"/>
        </w:numPr>
        <w:spacing w:line="360" w:lineRule="atLeast"/>
      </w:pPr>
      <w:r>
        <w:t>modo congiuntivo e congiuntivo in proposizioni indipendenti: esortativo, desiderativo;</w:t>
      </w:r>
    </w:p>
    <w:p w14:paraId="633A1CAF" w14:textId="77777777" w:rsidR="00A91A41" w:rsidRDefault="00A91A41" w:rsidP="00A91A41">
      <w:pPr>
        <w:pStyle w:val="Paragrafoelenco"/>
        <w:numPr>
          <w:ilvl w:val="0"/>
          <w:numId w:val="38"/>
        </w:numPr>
        <w:spacing w:line="360" w:lineRule="atLeast"/>
      </w:pPr>
      <w:r>
        <w:rPr>
          <w:u w:val="single"/>
        </w:rPr>
        <w:t>Sintassi del periodo</w:t>
      </w:r>
      <w:r>
        <w:t xml:space="preserve">: proposizioni principali enunciative e coordinate di varia natura copulativa, avversativa, esplicativa, conclusiva; proposizioni subordinate relative proprie e improprie; proposizioni subordinate circostanziali causali, finali, </w:t>
      </w:r>
      <w:proofErr w:type="gramStart"/>
      <w:r>
        <w:t>temporali;  interrogative</w:t>
      </w:r>
      <w:proofErr w:type="gramEnd"/>
      <w:r>
        <w:t xml:space="preserve"> dirette e indirette.</w:t>
      </w:r>
    </w:p>
    <w:p w14:paraId="476B52F8" w14:textId="77777777" w:rsidR="00A91A41" w:rsidRDefault="00A91A41" w:rsidP="00A91A41">
      <w:pPr>
        <w:jc w:val="both"/>
      </w:pPr>
    </w:p>
    <w:p w14:paraId="7B5AD56C" w14:textId="77777777" w:rsidR="00A91A41" w:rsidRDefault="00A91A41" w:rsidP="00A91A41">
      <w:pPr>
        <w:jc w:val="both"/>
        <w:rPr>
          <w:b/>
          <w:bCs/>
          <w:u w:val="single"/>
        </w:rPr>
      </w:pPr>
      <w:r>
        <w:rPr>
          <w:b/>
          <w:bCs/>
          <w:u w:val="single"/>
        </w:rPr>
        <w:t>Letteratura e autori</w:t>
      </w:r>
    </w:p>
    <w:p w14:paraId="66BA8E90" w14:textId="77777777" w:rsidR="00A91A41" w:rsidRDefault="00A91A41" w:rsidP="00A91A41">
      <w:pPr>
        <w:jc w:val="both"/>
        <w:rPr>
          <w:u w:val="single"/>
        </w:rPr>
      </w:pPr>
    </w:p>
    <w:p w14:paraId="1DFC0DBF" w14:textId="77777777" w:rsidR="00A91A41" w:rsidRDefault="00A91A41" w:rsidP="00A91A41">
      <w:pPr>
        <w:jc w:val="both"/>
        <w:rPr>
          <w:b/>
          <w:bCs/>
        </w:rPr>
      </w:pPr>
      <w:r>
        <w:rPr>
          <w:b/>
          <w:bCs/>
        </w:rPr>
        <w:t>Trimestre:</w:t>
      </w:r>
      <w:r>
        <w:rPr>
          <w:b/>
          <w:bCs/>
        </w:rPr>
        <w:tab/>
        <w:t>L'età di Cesare</w:t>
      </w:r>
    </w:p>
    <w:p w14:paraId="69A80D49" w14:textId="77777777" w:rsidR="00A91A41" w:rsidRDefault="00A91A41" w:rsidP="00A91A41">
      <w:pPr>
        <w:jc w:val="both"/>
      </w:pPr>
      <w:r>
        <w:tab/>
      </w:r>
      <w:r>
        <w:tab/>
      </w:r>
      <w:r>
        <w:tab/>
      </w:r>
    </w:p>
    <w:p w14:paraId="6F128C7F" w14:textId="77777777" w:rsidR="00A91A41" w:rsidRDefault="00A91A41" w:rsidP="00A91A41">
      <w:pPr>
        <w:spacing w:line="360" w:lineRule="atLeast"/>
        <w:jc w:val="both"/>
      </w:pPr>
      <w:r>
        <w:rPr>
          <w:b/>
        </w:rPr>
        <w:t>Tito Lucrezio Caro</w:t>
      </w:r>
      <w:r>
        <w:t>: l’opera e i modelli; l’adesione all’epicureismo, il messaggio di libertà dalle superstizioni e i limiti del meccanicismo del modello atomistico:</w:t>
      </w:r>
    </w:p>
    <w:p w14:paraId="35A4E251" w14:textId="7E125B3E" w:rsidR="00A91A41" w:rsidRDefault="00A91A41" w:rsidP="00A91A41">
      <w:pPr>
        <w:spacing w:line="360" w:lineRule="atLeast"/>
        <w:ind w:left="720" w:hanging="540"/>
        <w:jc w:val="both"/>
      </w:pPr>
      <w:r>
        <w:tab/>
      </w:r>
      <w:r>
        <w:rPr>
          <w:i/>
        </w:rPr>
        <w:t>De rerum natura</w:t>
      </w:r>
      <w:r>
        <w:t>, Proemio, I, 1-15, 21-27 Inno a Venere (altre parti in traduzione);</w:t>
      </w:r>
      <w:r>
        <w:tab/>
        <w:t xml:space="preserve">I, 38- 43 dedica a </w:t>
      </w:r>
      <w:proofErr w:type="spellStart"/>
      <w:r>
        <w:t>Memmio</w:t>
      </w:r>
      <w:proofErr w:type="spellEnd"/>
      <w:r>
        <w:t xml:space="preserve"> (in traduzione);</w:t>
      </w:r>
    </w:p>
    <w:p w14:paraId="118B12C6" w14:textId="77777777" w:rsidR="00A91A41" w:rsidRDefault="00A91A41" w:rsidP="00A91A41">
      <w:pPr>
        <w:spacing w:line="360" w:lineRule="atLeast"/>
        <w:ind w:left="720" w:hanging="540"/>
        <w:jc w:val="both"/>
      </w:pPr>
      <w:r>
        <w:tab/>
      </w:r>
      <w:r>
        <w:tab/>
        <w:t>I, 62-79 inno a Epicureo;</w:t>
      </w:r>
    </w:p>
    <w:p w14:paraId="1F5BE523" w14:textId="77777777" w:rsidR="00A91A41" w:rsidRDefault="00A91A41" w:rsidP="00A91A41">
      <w:pPr>
        <w:spacing w:line="360" w:lineRule="atLeast"/>
        <w:ind w:left="720" w:hanging="540"/>
        <w:jc w:val="both"/>
      </w:pPr>
      <w:r>
        <w:tab/>
      </w:r>
      <w:r>
        <w:tab/>
        <w:t xml:space="preserve">I, 921-950 cenni al </w:t>
      </w:r>
      <w:proofErr w:type="spellStart"/>
      <w:r>
        <w:t>lepos</w:t>
      </w:r>
      <w:proofErr w:type="spellEnd"/>
      <w:r>
        <w:t xml:space="preserve"> della poesia (in traduzione), </w:t>
      </w:r>
      <w:proofErr w:type="spellStart"/>
      <w:r>
        <w:t>confr</w:t>
      </w:r>
      <w:proofErr w:type="spellEnd"/>
      <w:r>
        <w:t>. con T. Tasso;</w:t>
      </w:r>
    </w:p>
    <w:p w14:paraId="237233D4" w14:textId="77777777" w:rsidR="00A91A41" w:rsidRDefault="00A91A41" w:rsidP="00A91A41">
      <w:pPr>
        <w:spacing w:line="360" w:lineRule="atLeast"/>
        <w:ind w:left="720" w:hanging="540"/>
        <w:jc w:val="both"/>
      </w:pPr>
      <w:r>
        <w:tab/>
      </w:r>
      <w:r>
        <w:tab/>
        <w:t xml:space="preserve">III, </w:t>
      </w:r>
      <w:proofErr w:type="spellStart"/>
      <w:r>
        <w:t>vv</w:t>
      </w:r>
      <w:proofErr w:type="spellEnd"/>
      <w:r>
        <w:t>. 830-869 Il timore della morte (in traduzione);</w:t>
      </w:r>
    </w:p>
    <w:p w14:paraId="6F3B03C2" w14:textId="77777777" w:rsidR="00A91A41" w:rsidRDefault="00A91A41" w:rsidP="00A91A41">
      <w:pPr>
        <w:jc w:val="both"/>
      </w:pPr>
      <w:r>
        <w:tab/>
      </w:r>
      <w:r>
        <w:tab/>
        <w:t xml:space="preserve">VI, 1252-1286 La peste (in traduzione) </w:t>
      </w:r>
    </w:p>
    <w:p w14:paraId="460C2F13" w14:textId="77777777" w:rsidR="00A91A41" w:rsidRDefault="00A91A41" w:rsidP="00A91A41">
      <w:pPr>
        <w:jc w:val="both"/>
      </w:pPr>
    </w:p>
    <w:p w14:paraId="5C76C0A5" w14:textId="77777777" w:rsidR="00A91A41" w:rsidRDefault="00A91A41" w:rsidP="00A91A41">
      <w:pPr>
        <w:jc w:val="both"/>
        <w:rPr>
          <w:b/>
          <w:bCs/>
        </w:rPr>
      </w:pPr>
      <w:proofErr w:type="spellStart"/>
      <w:r>
        <w:rPr>
          <w:b/>
          <w:bCs/>
        </w:rPr>
        <w:t>Pentamestre</w:t>
      </w:r>
      <w:proofErr w:type="spellEnd"/>
      <w:r>
        <w:rPr>
          <w:b/>
          <w:bCs/>
        </w:rPr>
        <w:t>:</w:t>
      </w:r>
      <w:r>
        <w:rPr>
          <w:b/>
          <w:bCs/>
        </w:rPr>
        <w:tab/>
        <w:t>L'età di Cesare</w:t>
      </w:r>
    </w:p>
    <w:p w14:paraId="52C9647D" w14:textId="77777777" w:rsidR="00A91A41" w:rsidRDefault="00A91A41" w:rsidP="00A91A41">
      <w:pPr>
        <w:jc w:val="both"/>
      </w:pPr>
    </w:p>
    <w:p w14:paraId="1320F47E" w14:textId="67212842" w:rsidR="00A91A41" w:rsidRDefault="00A91A41" w:rsidP="00A91A41">
      <w:pPr>
        <w:spacing w:line="360" w:lineRule="atLeast"/>
        <w:ind w:right="-79"/>
        <w:jc w:val="both"/>
      </w:pPr>
      <w:r>
        <w:rPr>
          <w:b/>
        </w:rPr>
        <w:t>- Marco Tullio Cicerone</w:t>
      </w:r>
      <w:r>
        <w:t>: vita e opere, l’uomo politico e di cultura, il filosofo e l’oratore, il ruolo ed il significato per i posteri:</w:t>
      </w:r>
    </w:p>
    <w:p w14:paraId="72503A85" w14:textId="77777777" w:rsidR="00A91A41" w:rsidRDefault="00A91A41" w:rsidP="00A91A41">
      <w:pPr>
        <w:numPr>
          <w:ilvl w:val="0"/>
          <w:numId w:val="39"/>
        </w:numPr>
        <w:spacing w:line="360" w:lineRule="atLeast"/>
        <w:ind w:right="-79"/>
        <w:jc w:val="both"/>
        <w:rPr>
          <w:u w:val="single"/>
        </w:rPr>
      </w:pPr>
      <w:r>
        <w:t xml:space="preserve">I </w:t>
      </w:r>
      <w:r>
        <w:rPr>
          <w:u w:val="single"/>
        </w:rPr>
        <w:t>le orazioni giudiziarie e politiche; in particolare:</w:t>
      </w:r>
      <w:r>
        <w:t xml:space="preserve"> Verrine, il processo contro Verre, la corruzione, la tattica del processo; la congiura di Catilina: le forzature della legalità repubblicana, sviluppo e sintesi dell’opera; confronto con la storiografia G. Sallustio Crispo.</w:t>
      </w:r>
    </w:p>
    <w:p w14:paraId="0AE1FBBA" w14:textId="77777777" w:rsidR="00A91A41" w:rsidRDefault="00A91A41" w:rsidP="00A91A41">
      <w:pPr>
        <w:numPr>
          <w:ilvl w:val="0"/>
          <w:numId w:val="39"/>
        </w:numPr>
        <w:spacing w:line="360" w:lineRule="atLeast"/>
        <w:ind w:right="-82"/>
        <w:jc w:val="both"/>
      </w:pPr>
      <w:proofErr w:type="spellStart"/>
      <w:r>
        <w:rPr>
          <w:i/>
        </w:rPr>
        <w:t>Verrinae</w:t>
      </w:r>
      <w:proofErr w:type="spellEnd"/>
      <w:r>
        <w:t>, Il furto della statua;</w:t>
      </w:r>
    </w:p>
    <w:p w14:paraId="1A82C858" w14:textId="77777777" w:rsidR="00A91A41" w:rsidRDefault="00A91A41" w:rsidP="00A91A41">
      <w:pPr>
        <w:numPr>
          <w:ilvl w:val="0"/>
          <w:numId w:val="39"/>
        </w:numPr>
        <w:spacing w:line="360" w:lineRule="atLeast"/>
        <w:ind w:right="-82"/>
        <w:jc w:val="both"/>
      </w:pPr>
      <w:proofErr w:type="spellStart"/>
      <w:r>
        <w:rPr>
          <w:i/>
        </w:rPr>
        <w:t>Catilinariae</w:t>
      </w:r>
      <w:proofErr w:type="spellEnd"/>
      <w:r>
        <w:t xml:space="preserve">, I 1-3 </w:t>
      </w:r>
      <w:proofErr w:type="spellStart"/>
      <w:r>
        <w:t>exordium</w:t>
      </w:r>
      <w:proofErr w:type="spellEnd"/>
      <w:r>
        <w:t xml:space="preserve">; </w:t>
      </w:r>
    </w:p>
    <w:p w14:paraId="264C8D2B" w14:textId="35E32C24" w:rsidR="00A91A41" w:rsidRDefault="00A91A41" w:rsidP="00A91A41">
      <w:pPr>
        <w:numPr>
          <w:ilvl w:val="0"/>
          <w:numId w:val="39"/>
        </w:numPr>
        <w:spacing w:line="360" w:lineRule="atLeast"/>
        <w:ind w:right="-82"/>
        <w:jc w:val="both"/>
      </w:pPr>
      <w:r>
        <w:rPr>
          <w:u w:val="single"/>
        </w:rPr>
        <w:t>II: le opere politiche</w:t>
      </w:r>
      <w:r>
        <w:t xml:space="preserve">, il concetto di </w:t>
      </w:r>
      <w:r>
        <w:rPr>
          <w:i/>
        </w:rPr>
        <w:t xml:space="preserve">concordia </w:t>
      </w:r>
      <w:proofErr w:type="spellStart"/>
      <w:r>
        <w:rPr>
          <w:i/>
        </w:rPr>
        <w:t>ordinum</w:t>
      </w:r>
      <w:proofErr w:type="spellEnd"/>
      <w:r>
        <w:t xml:space="preserve"> nel </w:t>
      </w:r>
      <w:r>
        <w:rPr>
          <w:i/>
        </w:rPr>
        <w:t xml:space="preserve">De re </w:t>
      </w:r>
      <w:proofErr w:type="spellStart"/>
      <w:r>
        <w:rPr>
          <w:i/>
        </w:rPr>
        <w:t>publica</w:t>
      </w:r>
      <w:proofErr w:type="spellEnd"/>
      <w:r>
        <w:t xml:space="preserve">, Polibio e la teoria della costituzione mista. </w:t>
      </w:r>
    </w:p>
    <w:p w14:paraId="61D0831C" w14:textId="77777777" w:rsidR="00A91A41" w:rsidRDefault="00A91A41" w:rsidP="00A91A41">
      <w:pPr>
        <w:jc w:val="both"/>
        <w:rPr>
          <w:i/>
        </w:rPr>
      </w:pPr>
    </w:p>
    <w:p w14:paraId="1742B6DF" w14:textId="77777777" w:rsidR="00A91A41" w:rsidRDefault="00A91A41" w:rsidP="00A91A41">
      <w:pPr>
        <w:jc w:val="both"/>
        <w:rPr>
          <w:b/>
          <w:bCs/>
        </w:rPr>
      </w:pPr>
      <w:proofErr w:type="spellStart"/>
      <w:r>
        <w:rPr>
          <w:b/>
          <w:bCs/>
        </w:rPr>
        <w:t>Pentamestre</w:t>
      </w:r>
      <w:proofErr w:type="spellEnd"/>
      <w:r>
        <w:rPr>
          <w:b/>
          <w:bCs/>
        </w:rPr>
        <w:t>:</w:t>
      </w:r>
      <w:r>
        <w:rPr>
          <w:b/>
          <w:bCs/>
        </w:rPr>
        <w:tab/>
        <w:t>L'età di Augusto</w:t>
      </w:r>
    </w:p>
    <w:p w14:paraId="756E397D" w14:textId="77777777" w:rsidR="00A91A41" w:rsidRDefault="00A91A41" w:rsidP="00A91A41">
      <w:pPr>
        <w:jc w:val="both"/>
      </w:pPr>
    </w:p>
    <w:p w14:paraId="20A05E42" w14:textId="761605B9" w:rsidR="00A91A41" w:rsidRDefault="00A91A41" w:rsidP="00A91A41">
      <w:pPr>
        <w:spacing w:line="360" w:lineRule="atLeast"/>
        <w:ind w:right="-82"/>
        <w:jc w:val="both"/>
      </w:pPr>
      <w:r>
        <w:rPr>
          <w:u w:val="single"/>
        </w:rPr>
        <w:t xml:space="preserve">Il </w:t>
      </w:r>
      <w:r>
        <w:rPr>
          <w:b/>
          <w:u w:val="single"/>
        </w:rPr>
        <w:t>Principato</w:t>
      </w:r>
      <w:r>
        <w:rPr>
          <w:u w:val="single"/>
        </w:rPr>
        <w:t xml:space="preserve"> augusteo</w:t>
      </w:r>
      <w:r>
        <w:t xml:space="preserve">: </w:t>
      </w:r>
      <w:r>
        <w:rPr>
          <w:u w:val="single"/>
        </w:rPr>
        <w:t>L’età di Augusto</w:t>
      </w:r>
      <w:r>
        <w:t xml:space="preserve">, l’affermazione del potere personale, il progetto di restaurazione politica ed ideologica, l’organizzazione del principato e il suo programma culturale; il circolo di </w:t>
      </w:r>
      <w:r>
        <w:rPr>
          <w:b/>
        </w:rPr>
        <w:t>Mecenate</w:t>
      </w:r>
      <w:r>
        <w:t>, i contenuti ed i protagonisti della cultura:</w:t>
      </w:r>
    </w:p>
    <w:p w14:paraId="434CC88B" w14:textId="5F5DE705" w:rsidR="00A91A41" w:rsidRDefault="00A91A41" w:rsidP="00A91A41">
      <w:pPr>
        <w:spacing w:line="360" w:lineRule="atLeast"/>
        <w:ind w:right="-82"/>
        <w:jc w:val="both"/>
      </w:pPr>
      <w:r>
        <w:rPr>
          <w:b/>
        </w:rPr>
        <w:t xml:space="preserve">- Publio Virgilio Marone: </w:t>
      </w:r>
      <w:r>
        <w:t xml:space="preserve">vita e opere, formazione filosofica e culturale, generi e modelli. La poesia bucolica e quella di contenuto didascalico. Il poema celebrativo: </w:t>
      </w:r>
      <w:r>
        <w:rPr>
          <w:i/>
        </w:rPr>
        <w:t xml:space="preserve">Eneide: </w:t>
      </w:r>
      <w:r>
        <w:t xml:space="preserve">genere, modelli, contenuto, </w:t>
      </w:r>
      <w:proofErr w:type="spellStart"/>
      <w:r>
        <w:t>labor</w:t>
      </w:r>
      <w:proofErr w:type="spellEnd"/>
      <w:r>
        <w:t xml:space="preserve"> </w:t>
      </w:r>
      <w:proofErr w:type="spellStart"/>
      <w:r>
        <w:t>limae</w:t>
      </w:r>
      <w:proofErr w:type="spellEnd"/>
      <w:r>
        <w:t>; la fortuna.</w:t>
      </w:r>
    </w:p>
    <w:p w14:paraId="73B649AB" w14:textId="77777777" w:rsidR="00A91A41" w:rsidRDefault="00A91A41" w:rsidP="00A91A41">
      <w:pPr>
        <w:spacing w:line="360" w:lineRule="atLeast"/>
        <w:ind w:left="720" w:right="-82"/>
        <w:jc w:val="both"/>
      </w:pPr>
      <w:r>
        <w:rPr>
          <w:i/>
        </w:rPr>
        <w:t>Bucoliche</w:t>
      </w:r>
      <w:r>
        <w:t>: il modello degli Idilli di Teocrito, forma e contenuto:</w:t>
      </w:r>
    </w:p>
    <w:p w14:paraId="333528C5" w14:textId="77777777" w:rsidR="00A91A41" w:rsidRDefault="00A91A41" w:rsidP="00A91A41">
      <w:pPr>
        <w:spacing w:line="360" w:lineRule="atLeast"/>
        <w:ind w:left="720" w:right="-82"/>
        <w:jc w:val="both"/>
      </w:pPr>
      <w:r>
        <w:t xml:space="preserve">I, </w:t>
      </w:r>
      <w:proofErr w:type="spellStart"/>
      <w:r>
        <w:t>vv</w:t>
      </w:r>
      <w:proofErr w:type="spellEnd"/>
      <w:r>
        <w:t xml:space="preserve"> 1-10 traduzione e cenni al dialogo fra Titiro e </w:t>
      </w:r>
      <w:proofErr w:type="spellStart"/>
      <w:r>
        <w:t>Melibeo</w:t>
      </w:r>
      <w:proofErr w:type="spellEnd"/>
      <w:r>
        <w:t>;</w:t>
      </w:r>
    </w:p>
    <w:p w14:paraId="1969ECF4" w14:textId="77777777" w:rsidR="00A91A41" w:rsidRDefault="00A91A41" w:rsidP="00A91A41">
      <w:pPr>
        <w:spacing w:line="360" w:lineRule="atLeast"/>
        <w:ind w:left="720" w:right="-82"/>
        <w:jc w:val="both"/>
      </w:pPr>
      <w:r>
        <w:t>IV Il mito della nuova età dell’oro (brani in traduzione).</w:t>
      </w:r>
    </w:p>
    <w:p w14:paraId="0FB408E3" w14:textId="77777777" w:rsidR="00A91A41" w:rsidRDefault="00A91A41" w:rsidP="00A91A41">
      <w:pPr>
        <w:spacing w:line="360" w:lineRule="atLeast"/>
        <w:ind w:left="720" w:right="-82"/>
        <w:jc w:val="both"/>
      </w:pPr>
      <w:r>
        <w:rPr>
          <w:i/>
        </w:rPr>
        <w:t>Georgiche</w:t>
      </w:r>
      <w:r>
        <w:t>: genere e modelli, i temi:</w:t>
      </w:r>
    </w:p>
    <w:p w14:paraId="08C5A171" w14:textId="77777777" w:rsidR="00A91A41" w:rsidRDefault="00A91A41" w:rsidP="00A91A41">
      <w:pPr>
        <w:spacing w:line="360" w:lineRule="atLeast"/>
        <w:ind w:left="720" w:right="-82"/>
        <w:jc w:val="both"/>
      </w:pPr>
      <w:r>
        <w:t>IV, l’</w:t>
      </w:r>
      <w:proofErr w:type="spellStart"/>
      <w:r>
        <w:t>epillion</w:t>
      </w:r>
      <w:proofErr w:type="spellEnd"/>
      <w:r>
        <w:t xml:space="preserve"> di Aristeo e di Orfeo, sintesi.</w:t>
      </w:r>
    </w:p>
    <w:p w14:paraId="20CF2FA3" w14:textId="60A0AE35" w:rsidR="00A91A41" w:rsidRDefault="00A91A41" w:rsidP="00A91A41">
      <w:pPr>
        <w:spacing w:line="360" w:lineRule="atLeast"/>
        <w:ind w:left="720" w:right="-82"/>
        <w:jc w:val="both"/>
      </w:pPr>
      <w:r>
        <w:rPr>
          <w:i/>
        </w:rPr>
        <w:t>Eneide:</w:t>
      </w:r>
      <w:r>
        <w:t xml:space="preserve"> Proemio, I, 1-11; cenni all’episodio del Laocoonte; IV, La morte di Didone.</w:t>
      </w:r>
    </w:p>
    <w:p w14:paraId="476353E9" w14:textId="77777777" w:rsidR="00A91A41" w:rsidRDefault="00A91A41" w:rsidP="00A91A41">
      <w:pPr>
        <w:spacing w:line="360" w:lineRule="atLeast"/>
        <w:ind w:left="720" w:right="-82"/>
        <w:jc w:val="both"/>
      </w:pPr>
    </w:p>
    <w:p w14:paraId="4896E75D" w14:textId="77777777" w:rsidR="00A91A41" w:rsidRDefault="00A91A41" w:rsidP="00A91A41">
      <w:pPr>
        <w:spacing w:line="360" w:lineRule="atLeast"/>
        <w:ind w:right="-82"/>
        <w:jc w:val="both"/>
      </w:pPr>
      <w:r>
        <w:t xml:space="preserve">- </w:t>
      </w:r>
      <w:r>
        <w:rPr>
          <w:b/>
        </w:rPr>
        <w:t>Quinto Orazio Flacco</w:t>
      </w:r>
      <w:r>
        <w:t>: la biografia ed il quadro della produzione; la lirica ed il rapporto con i modelli; l’adesione all’epicureismo ed il messaggio esistenziale. Le Odi: modelli, forme e temi.</w:t>
      </w:r>
    </w:p>
    <w:p w14:paraId="70A899E5" w14:textId="0F481B79" w:rsidR="00A91A41" w:rsidRDefault="00A91A41" w:rsidP="00A91A41">
      <w:pPr>
        <w:jc w:val="both"/>
        <w:rPr>
          <w:b/>
          <w:color w:val="FF0000"/>
        </w:rPr>
      </w:pPr>
      <w:r>
        <w:rPr>
          <w:i/>
        </w:rPr>
        <w:t>Carmina</w:t>
      </w:r>
      <w:r>
        <w:t>, I, 11 Carpe diem.</w:t>
      </w:r>
    </w:p>
    <w:p w14:paraId="159EE2C1" w14:textId="77777777" w:rsidR="00A91A41" w:rsidRDefault="00A91A41" w:rsidP="00F55A93">
      <w:pPr>
        <w:rPr>
          <w:b/>
          <w:color w:val="FF0000"/>
        </w:rPr>
      </w:pPr>
    </w:p>
    <w:p w14:paraId="6D4B79EF" w14:textId="72AEFEC6" w:rsidR="00F55A93" w:rsidRPr="00E564F1" w:rsidRDefault="00F55A93" w:rsidP="00D5274D">
      <w:pPr>
        <w:rPr>
          <w:bCs/>
          <w:color w:val="FF0000"/>
        </w:rPr>
      </w:pPr>
    </w:p>
    <w:p w14:paraId="3E70DDC0" w14:textId="099D264C" w:rsidR="008C2AFF" w:rsidRPr="00E564F1" w:rsidRDefault="008C2AFF" w:rsidP="00D5274D">
      <w:pPr>
        <w:rPr>
          <w:bCs/>
          <w:color w:val="FF0000"/>
        </w:rPr>
      </w:pPr>
      <w:r w:rsidRPr="00E564F1">
        <w:rPr>
          <w:b/>
          <w:noProof/>
          <w:color w:val="FF0000"/>
        </w:rPr>
        <mc:AlternateContent>
          <mc:Choice Requires="wps">
            <w:drawing>
              <wp:anchor distT="0" distB="0" distL="114300" distR="114300" simplePos="0" relativeHeight="251663360" behindDoc="1" locked="0" layoutInCell="1" allowOverlap="1" wp14:anchorId="6CD2D74C" wp14:editId="39F3FF4D">
                <wp:simplePos x="0" y="0"/>
                <wp:positionH relativeFrom="margin">
                  <wp:align>left</wp:align>
                </wp:positionH>
                <wp:positionV relativeFrom="paragraph">
                  <wp:posOffset>-635</wp:posOffset>
                </wp:positionV>
                <wp:extent cx="3790950" cy="609600"/>
                <wp:effectExtent l="0" t="0" r="19050" b="19050"/>
                <wp:wrapNone/>
                <wp:docPr id="4" name="Casella di testo 4"/>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0AF7F747" w14:textId="5A2AE234" w:rsidR="008C2AFF" w:rsidRDefault="008C2AFF" w:rsidP="008C2AFF">
                            <w:pPr>
                              <w:shd w:val="clear" w:color="auto" w:fill="F4B083" w:themeFill="accent2" w:themeFillTint="99"/>
                              <w:spacing w:after="160"/>
                            </w:pPr>
                            <w:r>
                              <w:t xml:space="preserve">Materia di insegnamento: </w:t>
                            </w:r>
                            <w:r>
                              <w:rPr>
                                <w:b/>
                                <w:bCs/>
                              </w:rPr>
                              <w:t>Matematica</w:t>
                            </w:r>
                            <w:r>
                              <w:t xml:space="preserve"> </w:t>
                            </w:r>
                          </w:p>
                          <w:p w14:paraId="65D6212D" w14:textId="0EAB0A21" w:rsidR="008C2AFF" w:rsidRDefault="008C2AFF" w:rsidP="008C2AFF">
                            <w:pPr>
                              <w:shd w:val="clear" w:color="auto" w:fill="F4B083" w:themeFill="accent2" w:themeFillTint="99"/>
                            </w:pPr>
                            <w:r>
                              <w:t xml:space="preserve">Docente: </w:t>
                            </w:r>
                            <w:r w:rsidR="00670137">
                              <w:rPr>
                                <w:b/>
                                <w:bCs/>
                              </w:rPr>
                              <w:t>Claudia Gianni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D2D74C" id="Casella di testo 4" o:spid="_x0000_s1028" type="#_x0000_t202" style="position:absolute;margin-left:0;margin-top:-.05pt;width:298.5pt;height:48pt;z-index:-25165312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" fillcolor="white [3201]" strokecolor="white [3212]" strokeweight=".5pt">
                <v:textbox>
                  <w:txbxContent>
                    <w:p w14:paraId="0AF7F747" w14:textId="5A2AE234" w:rsidR="008C2AFF" w:rsidRDefault="008C2AFF" w:rsidP="008C2AFF">
                      <w:pPr>
                        <w:shd w:val="clear" w:color="auto" w:fill="F4B083" w:themeFill="accent2" w:themeFillTint="99"/>
                        <w:spacing w:after="160"/>
                      </w:pPr>
                      <w:r>
                        <w:t xml:space="preserve">Materia di insegnamento: </w:t>
                      </w:r>
                      <w:r>
                        <w:rPr>
                          <w:b/>
                          <w:bCs/>
                        </w:rPr>
                        <w:t>Matematica</w:t>
                      </w:r>
                      <w:r>
                        <w:t xml:space="preserve"> </w:t>
                      </w:r>
                    </w:p>
                    <w:p w14:paraId="65D6212D" w14:textId="0EAB0A21" w:rsidR="008C2AFF" w:rsidRDefault="008C2AFF" w:rsidP="008C2AFF">
                      <w:pPr>
                        <w:shd w:val="clear" w:color="auto" w:fill="F4B083" w:themeFill="accent2" w:themeFillTint="99"/>
                      </w:pPr>
                      <w:r>
                        <w:t xml:space="preserve">Docente: </w:t>
                      </w:r>
                      <w:r w:rsidR="00670137">
                        <w:rPr>
                          <w:b/>
                          <w:bCs/>
                        </w:rPr>
                        <w:t>Claudia Gianni</w:t>
                      </w:r>
                    </w:p>
                  </w:txbxContent>
                </v:textbox>
                <w10:wrap anchorx="margin"/>
              </v:shape>
            </w:pict>
          </mc:Fallback>
        </mc:AlternateContent>
      </w:r>
    </w:p>
    <w:p w14:paraId="0AD1276F" w14:textId="6095F8B9" w:rsidR="00F55A93" w:rsidRDefault="00F55A93" w:rsidP="00D5274D">
      <w:pPr>
        <w:rPr>
          <w:bCs/>
          <w:color w:val="FF0000"/>
        </w:rPr>
      </w:pPr>
    </w:p>
    <w:p w14:paraId="7473C38B" w14:textId="1821B2BF" w:rsidR="00670137" w:rsidRDefault="00670137" w:rsidP="00D5274D">
      <w:pPr>
        <w:rPr>
          <w:bCs/>
          <w:color w:val="FF0000"/>
        </w:rPr>
      </w:pPr>
    </w:p>
    <w:p w14:paraId="5FD2F79E" w14:textId="3B724503" w:rsidR="00670137" w:rsidRDefault="00670137" w:rsidP="00D5274D">
      <w:pPr>
        <w:rPr>
          <w:bCs/>
          <w:color w:val="FF0000"/>
        </w:rPr>
      </w:pPr>
    </w:p>
    <w:p w14:paraId="29CE4B0C" w14:textId="6A21E5B8" w:rsidR="00670137" w:rsidRDefault="00670137" w:rsidP="00D5274D">
      <w:pPr>
        <w:rPr>
          <w:bCs/>
          <w:color w:val="FF0000"/>
        </w:rPr>
      </w:pPr>
    </w:p>
    <w:p w14:paraId="34A20E27" w14:textId="77777777" w:rsidR="00670137" w:rsidRPr="00A151ED" w:rsidRDefault="00670137" w:rsidP="00670137">
      <w:pPr>
        <w:pStyle w:val="Elencoacolori-Colore11"/>
        <w:snapToGrid w:val="0"/>
        <w:spacing w:after="0" w:line="240" w:lineRule="auto"/>
        <w:ind w:left="0"/>
        <w:jc w:val="both"/>
        <w:rPr>
          <w:rFonts w:ascii="Times New Roman" w:hAnsi="Times New Roman"/>
          <w:sz w:val="24"/>
          <w:szCs w:val="24"/>
          <w:u w:val="single"/>
        </w:rPr>
      </w:pPr>
      <w:r>
        <w:rPr>
          <w:rFonts w:ascii="Times New Roman" w:hAnsi="Times New Roman"/>
          <w:sz w:val="24"/>
          <w:szCs w:val="24"/>
          <w:u w:val="single"/>
        </w:rPr>
        <w:t>Funzioni reali</w:t>
      </w:r>
      <w:r w:rsidRPr="00A151ED">
        <w:rPr>
          <w:rFonts w:ascii="Times New Roman" w:hAnsi="Times New Roman"/>
          <w:sz w:val="24"/>
          <w:szCs w:val="24"/>
          <w:u w:val="single"/>
        </w:rPr>
        <w:t xml:space="preserve">: </w:t>
      </w:r>
    </w:p>
    <w:p w14:paraId="1F7DD5EB" w14:textId="77777777" w:rsidR="00670137" w:rsidRPr="009E483B" w:rsidRDefault="00670137" w:rsidP="00670137">
      <w:pPr>
        <w:jc w:val="both"/>
        <w:rPr>
          <w:bCs/>
        </w:rPr>
      </w:pPr>
      <w:r w:rsidRPr="009E483B">
        <w:rPr>
          <w:bCs/>
        </w:rPr>
        <w:t>Definizione di funzione reale, variabili indipendenti e variabili dipendenti. Proprietà delle funzioni.</w:t>
      </w:r>
    </w:p>
    <w:p w14:paraId="39846D91" w14:textId="77777777" w:rsidR="00670137" w:rsidRPr="009E483B" w:rsidRDefault="00670137" w:rsidP="00670137">
      <w:pPr>
        <w:jc w:val="both"/>
        <w:rPr>
          <w:bCs/>
        </w:rPr>
      </w:pPr>
      <w:r w:rsidRPr="009E483B">
        <w:rPr>
          <w:bCs/>
        </w:rPr>
        <w:t>Dominio naturale.</w:t>
      </w:r>
    </w:p>
    <w:p w14:paraId="286C1B4F" w14:textId="77777777" w:rsidR="00670137" w:rsidRPr="009E483B" w:rsidRDefault="00670137" w:rsidP="00670137">
      <w:pPr>
        <w:jc w:val="both"/>
        <w:rPr>
          <w:bCs/>
        </w:rPr>
      </w:pPr>
      <w:r w:rsidRPr="009E483B">
        <w:rPr>
          <w:bCs/>
        </w:rPr>
        <w:t>Zeri di funzione.</w:t>
      </w:r>
    </w:p>
    <w:p w14:paraId="5660720D" w14:textId="77777777" w:rsidR="00670137" w:rsidRPr="009E483B" w:rsidRDefault="00670137" w:rsidP="00670137">
      <w:pPr>
        <w:pStyle w:val="Elencoacolori-Colore11"/>
        <w:snapToGrid w:val="0"/>
        <w:spacing w:after="0" w:line="240" w:lineRule="auto"/>
        <w:ind w:left="0"/>
        <w:jc w:val="both"/>
        <w:rPr>
          <w:rFonts w:ascii="Times New Roman" w:hAnsi="Times New Roman"/>
          <w:sz w:val="24"/>
          <w:szCs w:val="24"/>
        </w:rPr>
      </w:pPr>
      <w:r w:rsidRPr="009E483B">
        <w:rPr>
          <w:rFonts w:ascii="Times New Roman" w:hAnsi="Times New Roman"/>
          <w:bCs/>
          <w:sz w:val="24"/>
          <w:szCs w:val="24"/>
        </w:rPr>
        <w:t>Segno di una funzione e localizzazione del grafico nel piano cartesiano.</w:t>
      </w:r>
    </w:p>
    <w:p w14:paraId="4D043A15" w14:textId="77777777" w:rsidR="00670137" w:rsidRPr="00A151ED" w:rsidRDefault="00670137" w:rsidP="00670137">
      <w:pPr>
        <w:pStyle w:val="Elencoacolori-Colore11"/>
        <w:snapToGrid w:val="0"/>
        <w:spacing w:after="0" w:line="240" w:lineRule="auto"/>
        <w:ind w:left="0"/>
        <w:jc w:val="both"/>
        <w:rPr>
          <w:rFonts w:ascii="Times New Roman" w:hAnsi="Times New Roman"/>
          <w:sz w:val="24"/>
          <w:szCs w:val="24"/>
        </w:rPr>
      </w:pPr>
    </w:p>
    <w:p w14:paraId="36351DE8" w14:textId="77777777" w:rsidR="00670137" w:rsidRPr="00A151ED" w:rsidRDefault="00670137" w:rsidP="00670137">
      <w:pPr>
        <w:jc w:val="both"/>
        <w:rPr>
          <w:u w:val="single"/>
        </w:rPr>
      </w:pPr>
      <w:r>
        <w:rPr>
          <w:u w:val="single"/>
        </w:rPr>
        <w:t>Goniometria</w:t>
      </w:r>
      <w:r w:rsidRPr="00A151ED">
        <w:rPr>
          <w:u w:val="single"/>
        </w:rPr>
        <w:t>:</w:t>
      </w:r>
    </w:p>
    <w:p w14:paraId="759585F1" w14:textId="77777777" w:rsidR="00670137" w:rsidRPr="009E483B" w:rsidRDefault="00670137" w:rsidP="00670137">
      <w:pPr>
        <w:snapToGrid w:val="0"/>
        <w:jc w:val="both"/>
        <w:rPr>
          <w:bCs/>
        </w:rPr>
      </w:pPr>
      <w:r w:rsidRPr="009E483B">
        <w:rPr>
          <w:bCs/>
        </w:rPr>
        <w:t xml:space="preserve">Misura degli archi e degli angoli. </w:t>
      </w:r>
    </w:p>
    <w:p w14:paraId="0440549B" w14:textId="77777777" w:rsidR="00670137" w:rsidRDefault="00670137" w:rsidP="00670137">
      <w:pPr>
        <w:snapToGrid w:val="0"/>
        <w:jc w:val="both"/>
        <w:rPr>
          <w:bCs/>
        </w:rPr>
      </w:pPr>
      <w:r w:rsidRPr="009E483B">
        <w:rPr>
          <w:bCs/>
        </w:rPr>
        <w:t>Le funzioni goniometriche</w:t>
      </w:r>
      <w:r>
        <w:rPr>
          <w:bCs/>
        </w:rPr>
        <w:t xml:space="preserve"> e loro proprietà.</w:t>
      </w:r>
    </w:p>
    <w:p w14:paraId="32FA8112" w14:textId="77777777" w:rsidR="00670137" w:rsidRDefault="00670137" w:rsidP="00670137">
      <w:pPr>
        <w:snapToGrid w:val="0"/>
        <w:jc w:val="both"/>
        <w:rPr>
          <w:bCs/>
        </w:rPr>
      </w:pPr>
      <w:r w:rsidRPr="009E483B">
        <w:rPr>
          <w:bCs/>
        </w:rPr>
        <w:t xml:space="preserve">Rappresentazione grafica delle funzioni goniometriche. </w:t>
      </w:r>
    </w:p>
    <w:p w14:paraId="4F36634F" w14:textId="77777777" w:rsidR="00670137" w:rsidRPr="009E483B" w:rsidRDefault="00670137" w:rsidP="00670137">
      <w:pPr>
        <w:snapToGrid w:val="0"/>
        <w:jc w:val="both"/>
        <w:rPr>
          <w:bCs/>
        </w:rPr>
      </w:pPr>
      <w:r w:rsidRPr="009E483B">
        <w:rPr>
          <w:bCs/>
        </w:rPr>
        <w:t xml:space="preserve">Funzioni goniometriche inverse (cenni). </w:t>
      </w:r>
    </w:p>
    <w:p w14:paraId="748CAA62" w14:textId="77777777" w:rsidR="00670137" w:rsidRDefault="00670137" w:rsidP="00670137">
      <w:pPr>
        <w:snapToGrid w:val="0"/>
        <w:jc w:val="both"/>
        <w:rPr>
          <w:bCs/>
        </w:rPr>
      </w:pPr>
      <w:r w:rsidRPr="009E483B">
        <w:rPr>
          <w:bCs/>
        </w:rPr>
        <w:t xml:space="preserve">Angoli associati e angoli complementari. </w:t>
      </w:r>
    </w:p>
    <w:p w14:paraId="537165E4" w14:textId="77777777" w:rsidR="00670137" w:rsidRPr="009E483B" w:rsidRDefault="00670137" w:rsidP="00670137">
      <w:pPr>
        <w:snapToGrid w:val="0"/>
        <w:jc w:val="both"/>
        <w:rPr>
          <w:bCs/>
        </w:rPr>
      </w:pPr>
      <w:r w:rsidRPr="009E483B">
        <w:rPr>
          <w:bCs/>
        </w:rPr>
        <w:t>Formule goniometriche: formule di addizione e sottrazione, formule di duplicazione, formule di bisezione.</w:t>
      </w:r>
    </w:p>
    <w:p w14:paraId="405EB212" w14:textId="77777777" w:rsidR="00670137" w:rsidRPr="0093708B" w:rsidRDefault="00670137" w:rsidP="00670137">
      <w:pPr>
        <w:pStyle w:val="Normale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jc w:val="both"/>
        <w:rPr>
          <w:bCs/>
          <w:szCs w:val="24"/>
        </w:rPr>
      </w:pPr>
      <w:r w:rsidRPr="0093708B">
        <w:rPr>
          <w:bCs/>
          <w:szCs w:val="24"/>
        </w:rPr>
        <w:t xml:space="preserve">Equazioni goniometriche. Equazioni goniometriche elementari e riconducibili alle elementari. </w:t>
      </w:r>
    </w:p>
    <w:p w14:paraId="0BE23901" w14:textId="77777777" w:rsidR="00670137" w:rsidRPr="0093708B" w:rsidRDefault="00670137" w:rsidP="00670137">
      <w:pPr>
        <w:pStyle w:val="Normale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jc w:val="both"/>
        <w:rPr>
          <w:bCs/>
          <w:szCs w:val="24"/>
        </w:rPr>
      </w:pPr>
      <w:r w:rsidRPr="0093708B">
        <w:rPr>
          <w:bCs/>
          <w:szCs w:val="24"/>
        </w:rPr>
        <w:t xml:space="preserve">Equazioni lineari in seno e coseno. Equazioni omogenee di 2° grado in seno e coseno. </w:t>
      </w:r>
    </w:p>
    <w:p w14:paraId="00B19463" w14:textId="77777777" w:rsidR="00670137" w:rsidRDefault="00670137" w:rsidP="00670137">
      <w:pPr>
        <w:jc w:val="both"/>
        <w:rPr>
          <w:bCs/>
        </w:rPr>
      </w:pPr>
      <w:r w:rsidRPr="0093708B">
        <w:rPr>
          <w:bCs/>
        </w:rPr>
        <w:t>Disequazioni goniometriche. Disequazioni goniometriche elementari.</w:t>
      </w:r>
    </w:p>
    <w:p w14:paraId="37965635" w14:textId="77777777" w:rsidR="00670137" w:rsidRPr="009E483B" w:rsidRDefault="00670137" w:rsidP="00670137">
      <w:pPr>
        <w:jc w:val="both"/>
      </w:pPr>
    </w:p>
    <w:p w14:paraId="1D760A98" w14:textId="77777777" w:rsidR="00670137" w:rsidRPr="00A151ED" w:rsidRDefault="00670137" w:rsidP="00670137">
      <w:pPr>
        <w:jc w:val="both"/>
        <w:rPr>
          <w:u w:val="single"/>
        </w:rPr>
      </w:pPr>
      <w:r>
        <w:rPr>
          <w:u w:val="single"/>
        </w:rPr>
        <w:t>Esponenziali e logaritmi</w:t>
      </w:r>
      <w:r w:rsidRPr="00A151ED">
        <w:rPr>
          <w:u w:val="single"/>
        </w:rPr>
        <w:t>:</w:t>
      </w:r>
    </w:p>
    <w:p w14:paraId="7C587ABE" w14:textId="77777777" w:rsidR="00670137" w:rsidRDefault="00670137" w:rsidP="00670137">
      <w:pPr>
        <w:snapToGrid w:val="0"/>
        <w:jc w:val="both"/>
        <w:rPr>
          <w:bCs/>
        </w:rPr>
      </w:pPr>
      <w:r>
        <w:rPr>
          <w:bCs/>
        </w:rPr>
        <w:t>L</w:t>
      </w:r>
      <w:r w:rsidRPr="009E483B">
        <w:rPr>
          <w:bCs/>
        </w:rPr>
        <w:t>e potenze e proprietà delle potenze</w:t>
      </w:r>
      <w:r>
        <w:rPr>
          <w:bCs/>
        </w:rPr>
        <w:t>: ripasso.</w:t>
      </w:r>
    </w:p>
    <w:p w14:paraId="6969B665" w14:textId="77777777" w:rsidR="00670137" w:rsidRPr="009E483B" w:rsidRDefault="00670137" w:rsidP="00670137">
      <w:pPr>
        <w:snapToGrid w:val="0"/>
        <w:jc w:val="both"/>
        <w:rPr>
          <w:bCs/>
        </w:rPr>
      </w:pPr>
      <w:r w:rsidRPr="009E483B">
        <w:rPr>
          <w:bCs/>
        </w:rPr>
        <w:t xml:space="preserve">L'insieme dei numeri reali e le potenze a esponente irrazionale. </w:t>
      </w:r>
    </w:p>
    <w:p w14:paraId="178725C6" w14:textId="77777777" w:rsidR="00670137" w:rsidRPr="009E483B" w:rsidRDefault="00670137" w:rsidP="00670137">
      <w:pPr>
        <w:snapToGrid w:val="0"/>
        <w:jc w:val="both"/>
        <w:rPr>
          <w:bCs/>
        </w:rPr>
      </w:pPr>
      <w:r w:rsidRPr="009E483B">
        <w:rPr>
          <w:bCs/>
        </w:rPr>
        <w:t xml:space="preserve">La funzione esponenziale. Grafico di funzioni esponenziali. </w:t>
      </w:r>
    </w:p>
    <w:p w14:paraId="36C0D1AE" w14:textId="77777777" w:rsidR="00670137" w:rsidRPr="009E483B" w:rsidRDefault="00670137" w:rsidP="00670137">
      <w:pPr>
        <w:snapToGrid w:val="0"/>
        <w:jc w:val="both"/>
        <w:rPr>
          <w:bCs/>
        </w:rPr>
      </w:pPr>
      <w:r w:rsidRPr="009E483B">
        <w:rPr>
          <w:bCs/>
        </w:rPr>
        <w:t xml:space="preserve">Il numero di Nepero. </w:t>
      </w:r>
    </w:p>
    <w:p w14:paraId="1E38D542" w14:textId="77777777" w:rsidR="00670137" w:rsidRPr="009E483B" w:rsidRDefault="00670137" w:rsidP="00670137">
      <w:pPr>
        <w:snapToGrid w:val="0"/>
        <w:jc w:val="both"/>
        <w:rPr>
          <w:bCs/>
        </w:rPr>
      </w:pPr>
      <w:r w:rsidRPr="009E483B">
        <w:rPr>
          <w:bCs/>
        </w:rPr>
        <w:t>Equazioni risolvibili mediante sostituzioni.</w:t>
      </w:r>
    </w:p>
    <w:p w14:paraId="0559FEAD" w14:textId="77777777" w:rsidR="00670137" w:rsidRPr="009E483B" w:rsidRDefault="00670137" w:rsidP="00670137">
      <w:pPr>
        <w:snapToGrid w:val="0"/>
        <w:jc w:val="both"/>
        <w:rPr>
          <w:bCs/>
        </w:rPr>
      </w:pPr>
      <w:r w:rsidRPr="009E483B">
        <w:rPr>
          <w:bCs/>
        </w:rPr>
        <w:t>Disequazioni esponenziali. Disequazioni esponenziali elementari.</w:t>
      </w:r>
    </w:p>
    <w:p w14:paraId="688BE114" w14:textId="77777777" w:rsidR="00670137" w:rsidRPr="009E483B" w:rsidRDefault="00670137" w:rsidP="00670137">
      <w:pPr>
        <w:snapToGrid w:val="0"/>
        <w:jc w:val="both"/>
        <w:rPr>
          <w:bCs/>
        </w:rPr>
      </w:pPr>
      <w:r w:rsidRPr="009E483B">
        <w:rPr>
          <w:bCs/>
        </w:rPr>
        <w:t xml:space="preserve">Disequazioni risolvibili mediante sostituzioni. </w:t>
      </w:r>
    </w:p>
    <w:p w14:paraId="594698E0" w14:textId="77777777" w:rsidR="00670137" w:rsidRPr="009E483B" w:rsidRDefault="00670137" w:rsidP="00670137">
      <w:pPr>
        <w:jc w:val="both"/>
        <w:rPr>
          <w:bCs/>
        </w:rPr>
      </w:pPr>
      <w:r w:rsidRPr="009E483B">
        <w:rPr>
          <w:bCs/>
        </w:rPr>
        <w:t xml:space="preserve">Definizione di logaritmo. </w:t>
      </w:r>
    </w:p>
    <w:p w14:paraId="0463B6B3" w14:textId="77777777" w:rsidR="00670137" w:rsidRPr="009E483B" w:rsidRDefault="00670137" w:rsidP="00670137">
      <w:pPr>
        <w:jc w:val="both"/>
        <w:rPr>
          <w:bCs/>
        </w:rPr>
      </w:pPr>
      <w:r w:rsidRPr="009E483B">
        <w:rPr>
          <w:bCs/>
        </w:rPr>
        <w:t>La funzione logaritmica.</w:t>
      </w:r>
    </w:p>
    <w:p w14:paraId="0064A508" w14:textId="77777777" w:rsidR="00670137" w:rsidRPr="009E483B" w:rsidRDefault="00670137" w:rsidP="00670137">
      <w:pPr>
        <w:jc w:val="both"/>
        <w:rPr>
          <w:bCs/>
        </w:rPr>
      </w:pPr>
      <w:r w:rsidRPr="009E483B">
        <w:rPr>
          <w:bCs/>
        </w:rPr>
        <w:t>Grafico di funzioni logaritmiche.</w:t>
      </w:r>
    </w:p>
    <w:p w14:paraId="301BD9A2" w14:textId="77777777" w:rsidR="00670137" w:rsidRPr="009E483B" w:rsidRDefault="00670137" w:rsidP="00670137">
      <w:pPr>
        <w:jc w:val="both"/>
        <w:rPr>
          <w:bCs/>
        </w:rPr>
      </w:pPr>
      <w:r w:rsidRPr="009E483B">
        <w:rPr>
          <w:bCs/>
        </w:rPr>
        <w:t xml:space="preserve">Proprietà dei logaritmi. </w:t>
      </w:r>
    </w:p>
    <w:p w14:paraId="3778D865" w14:textId="77777777" w:rsidR="00670137" w:rsidRPr="009E483B" w:rsidRDefault="00670137" w:rsidP="00670137">
      <w:pPr>
        <w:jc w:val="both"/>
        <w:rPr>
          <w:bCs/>
        </w:rPr>
      </w:pPr>
      <w:r w:rsidRPr="009E483B">
        <w:rPr>
          <w:bCs/>
        </w:rPr>
        <w:t xml:space="preserve">Cambiamento di base. </w:t>
      </w:r>
    </w:p>
    <w:p w14:paraId="321279ED" w14:textId="77777777" w:rsidR="00670137" w:rsidRPr="009E483B" w:rsidRDefault="00670137" w:rsidP="00670137">
      <w:pPr>
        <w:snapToGrid w:val="0"/>
        <w:jc w:val="both"/>
        <w:rPr>
          <w:bCs/>
        </w:rPr>
      </w:pPr>
      <w:r w:rsidRPr="009E483B">
        <w:rPr>
          <w:bCs/>
        </w:rPr>
        <w:t>Equazioni logaritmiche elementari.</w:t>
      </w:r>
    </w:p>
    <w:p w14:paraId="09DC4DC5" w14:textId="77777777" w:rsidR="00670137" w:rsidRPr="009E483B" w:rsidRDefault="00670137" w:rsidP="00670137">
      <w:pPr>
        <w:snapToGrid w:val="0"/>
        <w:jc w:val="both"/>
        <w:rPr>
          <w:bCs/>
        </w:rPr>
      </w:pPr>
      <w:r w:rsidRPr="009E483B">
        <w:rPr>
          <w:bCs/>
        </w:rPr>
        <w:t>Equazioni logaritmiche in cui l'incognita compare in più di un logaritmo.</w:t>
      </w:r>
    </w:p>
    <w:p w14:paraId="63A03BC8" w14:textId="77777777" w:rsidR="00670137" w:rsidRPr="009E483B" w:rsidRDefault="00670137" w:rsidP="00670137">
      <w:pPr>
        <w:pStyle w:val="Normale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jc w:val="both"/>
        <w:rPr>
          <w:bCs/>
          <w:szCs w:val="24"/>
        </w:rPr>
      </w:pPr>
      <w:r w:rsidRPr="009E483B">
        <w:rPr>
          <w:bCs/>
          <w:szCs w:val="24"/>
        </w:rPr>
        <w:t>Disequazioni logaritmiche elementari.</w:t>
      </w:r>
    </w:p>
    <w:p w14:paraId="152250DC" w14:textId="77777777" w:rsidR="00670137" w:rsidRDefault="00670137" w:rsidP="00670137">
      <w:pPr>
        <w:pStyle w:val="Normale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jc w:val="both"/>
        <w:rPr>
          <w:bCs/>
          <w:szCs w:val="24"/>
        </w:rPr>
      </w:pPr>
      <w:r w:rsidRPr="009E483B">
        <w:rPr>
          <w:bCs/>
          <w:szCs w:val="24"/>
        </w:rPr>
        <w:t>Disequazioni logaritmiche contenenti più di un logaritmo.</w:t>
      </w:r>
    </w:p>
    <w:p w14:paraId="79685C51" w14:textId="77777777" w:rsidR="00B0521E" w:rsidRPr="00E564F1" w:rsidRDefault="00B0521E" w:rsidP="00D5274D">
      <w:pPr>
        <w:rPr>
          <w:bCs/>
          <w:color w:val="FF0000"/>
        </w:rPr>
      </w:pPr>
    </w:p>
    <w:p w14:paraId="049390F2" w14:textId="0D510CE5" w:rsidR="008C2AFF" w:rsidRPr="00E564F1" w:rsidRDefault="008465C9" w:rsidP="00D5274D">
      <w:pPr>
        <w:rPr>
          <w:bCs/>
          <w:color w:val="FF0000"/>
        </w:rPr>
      </w:pPr>
      <w:r w:rsidRPr="00E564F1">
        <w:rPr>
          <w:b/>
          <w:noProof/>
          <w:color w:val="FF0000"/>
        </w:rPr>
        <mc:AlternateContent>
          <mc:Choice Requires="wps">
            <w:drawing>
              <wp:anchor distT="0" distB="0" distL="114300" distR="114300" simplePos="0" relativeHeight="251665408" behindDoc="1" locked="0" layoutInCell="1" allowOverlap="1" wp14:anchorId="78AB6EC4" wp14:editId="6BC6968F">
                <wp:simplePos x="0" y="0"/>
                <wp:positionH relativeFrom="margin">
                  <wp:posOffset>-19050</wp:posOffset>
                </wp:positionH>
                <wp:positionV relativeFrom="paragraph">
                  <wp:posOffset>73025</wp:posOffset>
                </wp:positionV>
                <wp:extent cx="3790950" cy="609600"/>
                <wp:effectExtent l="0" t="0" r="19050" b="19050"/>
                <wp:wrapNone/>
                <wp:docPr id="5" name="Casella di testo 5"/>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694EBA53" w14:textId="75E5C8E6" w:rsidR="008465C9" w:rsidRDefault="008465C9" w:rsidP="008465C9">
                            <w:pPr>
                              <w:shd w:val="clear" w:color="auto" w:fill="F4B083" w:themeFill="accent2" w:themeFillTint="99"/>
                              <w:spacing w:after="160"/>
                            </w:pPr>
                            <w:r>
                              <w:t xml:space="preserve">Materia di insegnamento: </w:t>
                            </w:r>
                            <w:r>
                              <w:rPr>
                                <w:b/>
                                <w:bCs/>
                              </w:rPr>
                              <w:t>Fisica</w:t>
                            </w:r>
                            <w:r>
                              <w:t xml:space="preserve"> </w:t>
                            </w:r>
                          </w:p>
                          <w:p w14:paraId="0C4F0222" w14:textId="3D8A2ED3" w:rsidR="008465C9" w:rsidRDefault="008465C9" w:rsidP="008465C9">
                            <w:pPr>
                              <w:shd w:val="clear" w:color="auto" w:fill="F4B083" w:themeFill="accent2" w:themeFillTint="99"/>
                            </w:pPr>
                            <w:r>
                              <w:t xml:space="preserve">Docente: </w:t>
                            </w:r>
                            <w:r w:rsidR="006B430C">
                              <w:rPr>
                                <w:b/>
                                <w:bCs/>
                              </w:rPr>
                              <w:t>Claudia Gianni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AB6EC4" id="Casella di testo 5" o:spid="_x0000_s1029" type="#_x0000_t202" style="position:absolute;margin-left:-1.5pt;margin-top:5.75pt;width:298.5pt;height:48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" fillcolor="white [3201]" strokecolor="white [3212]" strokeweight=".5pt">
                <v:textbox>
                  <w:txbxContent>
                    <w:p w14:paraId="694EBA53" w14:textId="75E5C8E6" w:rsidR="008465C9" w:rsidRDefault="008465C9" w:rsidP="008465C9">
                      <w:pPr>
                        <w:shd w:val="clear" w:color="auto" w:fill="F4B083" w:themeFill="accent2" w:themeFillTint="99"/>
                        <w:spacing w:after="160"/>
                      </w:pPr>
                      <w:r>
                        <w:t xml:space="preserve">Materia di insegnamento: </w:t>
                      </w:r>
                      <w:r>
                        <w:rPr>
                          <w:b/>
                          <w:bCs/>
                        </w:rPr>
                        <w:t>Fisica</w:t>
                      </w:r>
                      <w:r>
                        <w:t xml:space="preserve"> </w:t>
                      </w:r>
                    </w:p>
                    <w:p w14:paraId="0C4F0222" w14:textId="3D8A2ED3" w:rsidR="008465C9" w:rsidRDefault="008465C9" w:rsidP="008465C9">
                      <w:pPr>
                        <w:shd w:val="clear" w:color="auto" w:fill="F4B083" w:themeFill="accent2" w:themeFillTint="99"/>
                      </w:pPr>
                      <w:r>
                        <w:t xml:space="preserve">Docente: </w:t>
                      </w:r>
                      <w:r w:rsidR="006B430C">
                        <w:rPr>
                          <w:b/>
                          <w:bCs/>
                        </w:rPr>
                        <w:t>Claudia Gianni</w:t>
                      </w:r>
                    </w:p>
                  </w:txbxContent>
                </v:textbox>
                <w10:wrap anchorx="margin"/>
              </v:shape>
            </w:pict>
          </mc:Fallback>
        </mc:AlternateContent>
      </w:r>
    </w:p>
    <w:p w14:paraId="39347F14" w14:textId="4082BDC8" w:rsidR="008C2AFF" w:rsidRPr="00E564F1" w:rsidRDefault="008C2AFF" w:rsidP="00D5274D">
      <w:pPr>
        <w:rPr>
          <w:bCs/>
          <w:color w:val="FF0000"/>
        </w:rPr>
      </w:pPr>
    </w:p>
    <w:p w14:paraId="5D7CF2AB" w14:textId="77777777" w:rsidR="008465C9" w:rsidRPr="00E564F1" w:rsidRDefault="008465C9" w:rsidP="00D5274D">
      <w:pPr>
        <w:rPr>
          <w:bCs/>
          <w:color w:val="FF0000"/>
        </w:rPr>
      </w:pPr>
    </w:p>
    <w:p w14:paraId="63445642" w14:textId="77777777" w:rsidR="008465C9" w:rsidRPr="00E564F1" w:rsidRDefault="008465C9" w:rsidP="00D5274D">
      <w:pPr>
        <w:rPr>
          <w:bCs/>
          <w:color w:val="FF0000"/>
        </w:rPr>
      </w:pPr>
    </w:p>
    <w:p w14:paraId="3A3838B5" w14:textId="6B7E6052" w:rsidR="006B430C" w:rsidRDefault="006B430C" w:rsidP="008465C9">
      <w:pPr>
        <w:widowControl w:val="0"/>
        <w:suppressAutoHyphens/>
        <w:autoSpaceDN w:val="0"/>
        <w:textAlignment w:val="baseline"/>
        <w:rPr>
          <w:rFonts w:eastAsia="SimSun" w:cs="Arial"/>
          <w:b/>
          <w:bCs/>
          <w:color w:val="FF0000"/>
          <w:kern w:val="3"/>
          <w:lang w:eastAsia="zh-CN" w:bidi="hi-IN"/>
        </w:rPr>
      </w:pPr>
    </w:p>
    <w:p w14:paraId="077165AD" w14:textId="77777777" w:rsidR="006B430C" w:rsidRPr="0025225B" w:rsidRDefault="006B430C" w:rsidP="006B430C">
      <w:pPr>
        <w:jc w:val="both"/>
        <w:rPr>
          <w:u w:val="single"/>
        </w:rPr>
      </w:pPr>
      <w:r w:rsidRPr="0025225B">
        <w:rPr>
          <w:u w:val="single"/>
        </w:rPr>
        <w:t>La Gravitazione:</w:t>
      </w:r>
    </w:p>
    <w:p w14:paraId="245657D8" w14:textId="77777777" w:rsidR="006B430C" w:rsidRPr="0025225B" w:rsidRDefault="006B430C" w:rsidP="006B430C">
      <w:pPr>
        <w:pStyle w:val="Elencoacolori-Colore11"/>
        <w:snapToGrid w:val="0"/>
        <w:spacing w:after="0" w:line="240" w:lineRule="auto"/>
        <w:ind w:left="0"/>
        <w:jc w:val="both"/>
        <w:rPr>
          <w:rFonts w:ascii="Times New Roman" w:hAnsi="Times New Roman"/>
          <w:sz w:val="24"/>
          <w:szCs w:val="24"/>
        </w:rPr>
      </w:pPr>
      <w:r w:rsidRPr="0025225B">
        <w:rPr>
          <w:rFonts w:ascii="Times New Roman" w:hAnsi="Times New Roman"/>
          <w:sz w:val="24"/>
          <w:szCs w:val="24"/>
        </w:rPr>
        <w:t>Le leggi di Keplero.</w:t>
      </w:r>
    </w:p>
    <w:p w14:paraId="1F74C393" w14:textId="77777777" w:rsidR="006B430C" w:rsidRPr="0025225B" w:rsidRDefault="006B430C" w:rsidP="006B430C">
      <w:pPr>
        <w:pStyle w:val="Elencoacolori-Colore11"/>
        <w:snapToGrid w:val="0"/>
        <w:spacing w:after="0" w:line="240" w:lineRule="auto"/>
        <w:ind w:left="0"/>
        <w:jc w:val="both"/>
        <w:rPr>
          <w:rFonts w:ascii="Times New Roman" w:hAnsi="Times New Roman"/>
          <w:sz w:val="24"/>
          <w:szCs w:val="24"/>
        </w:rPr>
      </w:pPr>
      <w:r w:rsidRPr="0025225B">
        <w:rPr>
          <w:rFonts w:ascii="Times New Roman" w:hAnsi="Times New Roman"/>
          <w:sz w:val="24"/>
          <w:szCs w:val="24"/>
        </w:rPr>
        <w:t>Legge di gravitazione universale.</w:t>
      </w:r>
    </w:p>
    <w:p w14:paraId="5D7FAA87" w14:textId="77777777" w:rsidR="006B430C" w:rsidRPr="0025225B" w:rsidRDefault="006B430C" w:rsidP="006B430C">
      <w:pPr>
        <w:pStyle w:val="Elencoacolori-Colore11"/>
        <w:snapToGrid w:val="0"/>
        <w:spacing w:after="0" w:line="240" w:lineRule="auto"/>
        <w:ind w:left="0"/>
        <w:jc w:val="both"/>
        <w:rPr>
          <w:rFonts w:ascii="Times New Roman" w:hAnsi="Times New Roman"/>
          <w:sz w:val="24"/>
          <w:szCs w:val="24"/>
        </w:rPr>
      </w:pPr>
      <w:r w:rsidRPr="0025225B">
        <w:rPr>
          <w:rFonts w:ascii="Times New Roman" w:hAnsi="Times New Roman"/>
          <w:sz w:val="24"/>
          <w:szCs w:val="24"/>
        </w:rPr>
        <w:t>Costante di gravitazione universale.</w:t>
      </w:r>
    </w:p>
    <w:p w14:paraId="05BDEBDE" w14:textId="77777777" w:rsidR="006B430C" w:rsidRPr="0025225B" w:rsidRDefault="006B430C" w:rsidP="006B430C">
      <w:pPr>
        <w:pStyle w:val="Elencoacolori-Colore11"/>
        <w:snapToGrid w:val="0"/>
        <w:spacing w:after="0" w:line="240" w:lineRule="auto"/>
        <w:ind w:left="0"/>
        <w:jc w:val="both"/>
        <w:rPr>
          <w:rFonts w:ascii="Times New Roman" w:hAnsi="Times New Roman"/>
          <w:sz w:val="24"/>
          <w:szCs w:val="24"/>
        </w:rPr>
      </w:pPr>
      <w:r w:rsidRPr="0025225B">
        <w:rPr>
          <w:rFonts w:ascii="Times New Roman" w:hAnsi="Times New Roman"/>
          <w:sz w:val="24"/>
          <w:szCs w:val="24"/>
        </w:rPr>
        <w:t>Attrazione gravitazionale e peso dei corpi.</w:t>
      </w:r>
    </w:p>
    <w:p w14:paraId="620E498F" w14:textId="77777777" w:rsidR="006B430C" w:rsidRPr="0025225B" w:rsidRDefault="006B430C" w:rsidP="006B430C">
      <w:pPr>
        <w:jc w:val="both"/>
        <w:rPr>
          <w:u w:val="single"/>
        </w:rPr>
      </w:pPr>
      <w:r w:rsidRPr="0025225B">
        <w:t>Gravitazione e moto dei pianeti.</w:t>
      </w:r>
    </w:p>
    <w:p w14:paraId="4EA4ABA3" w14:textId="77777777" w:rsidR="006B430C" w:rsidRDefault="006B430C" w:rsidP="006B430C">
      <w:pPr>
        <w:jc w:val="both"/>
        <w:rPr>
          <w:u w:val="single"/>
        </w:rPr>
      </w:pPr>
    </w:p>
    <w:p w14:paraId="5928EFB4" w14:textId="0AF75C82" w:rsidR="006B430C" w:rsidRPr="0025225B" w:rsidRDefault="006B430C" w:rsidP="006B430C">
      <w:pPr>
        <w:jc w:val="both"/>
        <w:rPr>
          <w:u w:val="single"/>
        </w:rPr>
      </w:pPr>
      <w:r w:rsidRPr="0025225B">
        <w:rPr>
          <w:u w:val="single"/>
        </w:rPr>
        <w:t>Temperatura e Calore:</w:t>
      </w:r>
    </w:p>
    <w:p w14:paraId="1280B6CB" w14:textId="77777777" w:rsidR="006B430C" w:rsidRPr="0025225B" w:rsidRDefault="006B430C" w:rsidP="006B430C">
      <w:pPr>
        <w:pStyle w:val="Normale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jc w:val="both"/>
        <w:rPr>
          <w:szCs w:val="24"/>
        </w:rPr>
      </w:pPr>
      <w:r w:rsidRPr="0025225B">
        <w:rPr>
          <w:szCs w:val="24"/>
        </w:rPr>
        <w:t xml:space="preserve">La misura della temperatura. </w:t>
      </w:r>
    </w:p>
    <w:p w14:paraId="6EF13A86" w14:textId="77777777" w:rsidR="006B430C" w:rsidRPr="0025225B" w:rsidRDefault="006B430C" w:rsidP="006B430C">
      <w:pPr>
        <w:pStyle w:val="Normale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jc w:val="both"/>
        <w:rPr>
          <w:szCs w:val="24"/>
        </w:rPr>
      </w:pPr>
      <w:r w:rsidRPr="0025225B">
        <w:rPr>
          <w:szCs w:val="24"/>
        </w:rPr>
        <w:t>Le scale termometriche e il termometro.</w:t>
      </w:r>
    </w:p>
    <w:p w14:paraId="375F0A09" w14:textId="77777777" w:rsidR="006B430C" w:rsidRPr="0025225B" w:rsidRDefault="006B430C" w:rsidP="006B430C">
      <w:pPr>
        <w:pStyle w:val="Normale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jc w:val="both"/>
        <w:rPr>
          <w:szCs w:val="24"/>
        </w:rPr>
      </w:pPr>
      <w:r w:rsidRPr="0025225B">
        <w:rPr>
          <w:szCs w:val="24"/>
        </w:rPr>
        <w:t>La temperatura assoluta.</w:t>
      </w:r>
    </w:p>
    <w:p w14:paraId="5410CFB6" w14:textId="77777777" w:rsidR="006B430C" w:rsidRPr="0025225B" w:rsidRDefault="006B430C" w:rsidP="006B430C">
      <w:pPr>
        <w:pStyle w:val="Normale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jc w:val="both"/>
        <w:rPr>
          <w:szCs w:val="24"/>
        </w:rPr>
      </w:pPr>
      <w:r w:rsidRPr="0025225B">
        <w:rPr>
          <w:szCs w:val="24"/>
        </w:rPr>
        <w:t>La dilatazione termica lineare dei solidi.</w:t>
      </w:r>
    </w:p>
    <w:p w14:paraId="23FD6E28" w14:textId="77777777" w:rsidR="006B430C" w:rsidRPr="0025225B" w:rsidRDefault="006B430C" w:rsidP="006B430C">
      <w:pPr>
        <w:pStyle w:val="Normale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jc w:val="both"/>
        <w:rPr>
          <w:szCs w:val="24"/>
        </w:rPr>
      </w:pPr>
      <w:r w:rsidRPr="0025225B">
        <w:rPr>
          <w:szCs w:val="24"/>
        </w:rPr>
        <w:lastRenderedPageBreak/>
        <w:t>La dilatazione termica del volume di corpi solidi.</w:t>
      </w:r>
    </w:p>
    <w:p w14:paraId="4C77C3BB" w14:textId="77777777" w:rsidR="006B430C" w:rsidRPr="0025225B" w:rsidRDefault="006B430C" w:rsidP="006B430C">
      <w:pPr>
        <w:pStyle w:val="Normale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jc w:val="both"/>
        <w:rPr>
          <w:szCs w:val="24"/>
        </w:rPr>
      </w:pPr>
      <w:r w:rsidRPr="0025225B">
        <w:rPr>
          <w:szCs w:val="24"/>
        </w:rPr>
        <w:t>La dilatazione dei liquidi, comportamento anomalo dell’acqua.</w:t>
      </w:r>
    </w:p>
    <w:p w14:paraId="299CB68D" w14:textId="77777777" w:rsidR="006B430C" w:rsidRPr="0025225B" w:rsidRDefault="006B430C" w:rsidP="006B430C">
      <w:pPr>
        <w:pStyle w:val="Normale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jc w:val="both"/>
        <w:rPr>
          <w:szCs w:val="24"/>
        </w:rPr>
      </w:pPr>
      <w:r w:rsidRPr="0025225B">
        <w:rPr>
          <w:szCs w:val="24"/>
        </w:rPr>
        <w:t>Il calore come energia di</w:t>
      </w:r>
      <w:r>
        <w:rPr>
          <w:szCs w:val="24"/>
        </w:rPr>
        <w:t xml:space="preserve"> </w:t>
      </w:r>
      <w:r w:rsidRPr="0025225B">
        <w:rPr>
          <w:szCs w:val="24"/>
        </w:rPr>
        <w:t xml:space="preserve">transito. </w:t>
      </w:r>
    </w:p>
    <w:p w14:paraId="7C13FBFC" w14:textId="77777777" w:rsidR="006B430C" w:rsidRPr="0025225B" w:rsidRDefault="006B430C" w:rsidP="006B430C">
      <w:pPr>
        <w:pStyle w:val="Normale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jc w:val="both"/>
        <w:rPr>
          <w:szCs w:val="24"/>
        </w:rPr>
      </w:pPr>
      <w:r w:rsidRPr="0025225B">
        <w:rPr>
          <w:szCs w:val="24"/>
        </w:rPr>
        <w:t xml:space="preserve">La capacità termica e il calore specifico, equazione fondamentale della calorimetria. </w:t>
      </w:r>
    </w:p>
    <w:p w14:paraId="25B6FEAA" w14:textId="77777777" w:rsidR="006B430C" w:rsidRPr="0025225B" w:rsidRDefault="006B430C" w:rsidP="006B430C">
      <w:pPr>
        <w:pStyle w:val="Normale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jc w:val="both"/>
        <w:rPr>
          <w:szCs w:val="24"/>
        </w:rPr>
      </w:pPr>
      <w:r w:rsidRPr="0025225B">
        <w:rPr>
          <w:szCs w:val="24"/>
        </w:rPr>
        <w:t xml:space="preserve">La propagazione del calore: conduzione, convezione, irraggiamento. </w:t>
      </w:r>
    </w:p>
    <w:p w14:paraId="78548D01" w14:textId="77777777" w:rsidR="006B430C" w:rsidRPr="0025225B" w:rsidRDefault="006B430C" w:rsidP="006B430C">
      <w:pPr>
        <w:pStyle w:val="Normale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jc w:val="both"/>
        <w:rPr>
          <w:szCs w:val="24"/>
        </w:rPr>
      </w:pPr>
      <w:r w:rsidRPr="0025225B">
        <w:rPr>
          <w:szCs w:val="24"/>
        </w:rPr>
        <w:t>Passaggi di stato.</w:t>
      </w:r>
    </w:p>
    <w:p w14:paraId="5EB269FB" w14:textId="77777777" w:rsidR="006B430C" w:rsidRPr="0025225B" w:rsidRDefault="006B430C" w:rsidP="006B430C">
      <w:pPr>
        <w:jc w:val="both"/>
      </w:pPr>
      <w:r w:rsidRPr="0025225B">
        <w:t>Temperatura di fusione e di evaporazione.</w:t>
      </w:r>
    </w:p>
    <w:p w14:paraId="62DFE143" w14:textId="77777777" w:rsidR="006B430C" w:rsidRDefault="006B430C" w:rsidP="006B430C">
      <w:pPr>
        <w:jc w:val="both"/>
      </w:pPr>
    </w:p>
    <w:p w14:paraId="41D1C18C" w14:textId="77777777" w:rsidR="006B430C" w:rsidRPr="0025225B" w:rsidRDefault="006B430C" w:rsidP="006B430C">
      <w:pPr>
        <w:jc w:val="both"/>
        <w:rPr>
          <w:u w:val="single"/>
        </w:rPr>
      </w:pPr>
      <w:r w:rsidRPr="0025225B">
        <w:rPr>
          <w:u w:val="single"/>
        </w:rPr>
        <w:t>Termodinamica:</w:t>
      </w:r>
    </w:p>
    <w:p w14:paraId="26FAFB84" w14:textId="77777777" w:rsidR="006B430C" w:rsidRPr="0025225B" w:rsidRDefault="006B430C" w:rsidP="006B430C">
      <w:pPr>
        <w:pStyle w:val="Normale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jc w:val="both"/>
        <w:rPr>
          <w:szCs w:val="24"/>
        </w:rPr>
      </w:pPr>
      <w:r w:rsidRPr="0025225B">
        <w:rPr>
          <w:szCs w:val="24"/>
        </w:rPr>
        <w:t>Il gas perfetto.</w:t>
      </w:r>
    </w:p>
    <w:p w14:paraId="058FC0C3" w14:textId="77777777" w:rsidR="006B430C" w:rsidRPr="0025225B" w:rsidRDefault="006B430C" w:rsidP="006B430C">
      <w:pPr>
        <w:pStyle w:val="Normale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jc w:val="both"/>
        <w:rPr>
          <w:szCs w:val="24"/>
        </w:rPr>
      </w:pPr>
      <w:r w:rsidRPr="0025225B">
        <w:rPr>
          <w:szCs w:val="24"/>
        </w:rPr>
        <w:t>Equazione di stato dei gas perfetti.</w:t>
      </w:r>
    </w:p>
    <w:p w14:paraId="76E2A917" w14:textId="77777777" w:rsidR="006B430C" w:rsidRPr="0025225B" w:rsidRDefault="006B430C" w:rsidP="006B430C">
      <w:pPr>
        <w:pStyle w:val="Normale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jc w:val="both"/>
        <w:rPr>
          <w:szCs w:val="24"/>
        </w:rPr>
      </w:pPr>
      <w:r w:rsidRPr="0025225B">
        <w:rPr>
          <w:szCs w:val="24"/>
        </w:rPr>
        <w:t>Trasformazioni isoterma, isobara, isocora, e rappresentazione grafica nei relativi diagrammi.</w:t>
      </w:r>
    </w:p>
    <w:p w14:paraId="707DD6A8" w14:textId="77777777" w:rsidR="006B430C" w:rsidRPr="0025225B" w:rsidRDefault="006B430C" w:rsidP="006B430C">
      <w:pPr>
        <w:pStyle w:val="Normale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jc w:val="both"/>
        <w:rPr>
          <w:szCs w:val="24"/>
        </w:rPr>
      </w:pPr>
      <w:r w:rsidRPr="0025225B">
        <w:rPr>
          <w:szCs w:val="24"/>
        </w:rPr>
        <w:t>Definizione di sistema termodinamico.</w:t>
      </w:r>
    </w:p>
    <w:p w14:paraId="26A0DC40" w14:textId="77777777" w:rsidR="006B430C" w:rsidRPr="0025225B" w:rsidRDefault="006B430C" w:rsidP="006B430C">
      <w:pPr>
        <w:pStyle w:val="Normale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jc w:val="both"/>
        <w:rPr>
          <w:szCs w:val="24"/>
        </w:rPr>
      </w:pPr>
      <w:r w:rsidRPr="0025225B">
        <w:rPr>
          <w:szCs w:val="24"/>
        </w:rPr>
        <w:t xml:space="preserve">Il primo principio della termodinamica. </w:t>
      </w:r>
    </w:p>
    <w:p w14:paraId="042E486A" w14:textId="77777777" w:rsidR="006B430C" w:rsidRPr="0025225B" w:rsidRDefault="006B430C" w:rsidP="006B430C">
      <w:pPr>
        <w:pStyle w:val="Normale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jc w:val="both"/>
        <w:rPr>
          <w:szCs w:val="24"/>
        </w:rPr>
      </w:pPr>
      <w:r w:rsidRPr="0025225B">
        <w:rPr>
          <w:szCs w:val="24"/>
        </w:rPr>
        <w:t>Il bilancio energetico della trasformazione di un gas.</w:t>
      </w:r>
    </w:p>
    <w:p w14:paraId="7E9CB0B8" w14:textId="77777777" w:rsidR="006B430C" w:rsidRPr="0025225B" w:rsidRDefault="006B430C" w:rsidP="006B430C">
      <w:pPr>
        <w:pStyle w:val="Normale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jc w:val="both"/>
        <w:rPr>
          <w:szCs w:val="24"/>
        </w:rPr>
      </w:pPr>
      <w:r w:rsidRPr="0025225B">
        <w:rPr>
          <w:szCs w:val="24"/>
        </w:rPr>
        <w:t xml:space="preserve">Trasformazione adiabatica. </w:t>
      </w:r>
    </w:p>
    <w:p w14:paraId="5C34751C" w14:textId="77777777" w:rsidR="006B430C" w:rsidRPr="0025225B" w:rsidRDefault="006B430C" w:rsidP="006B430C">
      <w:pPr>
        <w:pStyle w:val="Normale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jc w:val="both"/>
        <w:rPr>
          <w:szCs w:val="24"/>
        </w:rPr>
      </w:pPr>
      <w:r w:rsidRPr="0025225B">
        <w:rPr>
          <w:szCs w:val="24"/>
        </w:rPr>
        <w:t xml:space="preserve">Applicazione del primo </w:t>
      </w:r>
      <w:r>
        <w:rPr>
          <w:szCs w:val="24"/>
        </w:rPr>
        <w:t xml:space="preserve">principio </w:t>
      </w:r>
      <w:r w:rsidRPr="0025225B">
        <w:rPr>
          <w:szCs w:val="24"/>
        </w:rPr>
        <w:t>della termodinamica alle trasformazioni isobara, isocora, isoterma e adiabatica.</w:t>
      </w:r>
    </w:p>
    <w:p w14:paraId="637D8D29" w14:textId="77777777" w:rsidR="006B430C" w:rsidRPr="0025225B" w:rsidRDefault="006B430C" w:rsidP="006B430C">
      <w:pPr>
        <w:pStyle w:val="Normale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jc w:val="both"/>
        <w:rPr>
          <w:szCs w:val="24"/>
        </w:rPr>
      </w:pPr>
      <w:r w:rsidRPr="0025225B">
        <w:rPr>
          <w:szCs w:val="24"/>
        </w:rPr>
        <w:t>Lavoro nelle trasformazioni termodinamiche.</w:t>
      </w:r>
    </w:p>
    <w:p w14:paraId="629D3D80" w14:textId="77777777" w:rsidR="006B430C" w:rsidRPr="0025225B" w:rsidRDefault="006B430C" w:rsidP="006B430C">
      <w:pPr>
        <w:pStyle w:val="Normale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jc w:val="both"/>
        <w:rPr>
          <w:szCs w:val="24"/>
        </w:rPr>
      </w:pPr>
      <w:r w:rsidRPr="0025225B">
        <w:rPr>
          <w:szCs w:val="24"/>
        </w:rPr>
        <w:t>Definizione di funzioni di stato.</w:t>
      </w:r>
    </w:p>
    <w:p w14:paraId="454D4F03" w14:textId="77777777" w:rsidR="006B430C" w:rsidRPr="0025225B" w:rsidRDefault="006B430C" w:rsidP="006B430C">
      <w:pPr>
        <w:pStyle w:val="Normale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jc w:val="both"/>
        <w:rPr>
          <w:szCs w:val="24"/>
        </w:rPr>
      </w:pPr>
      <w:r w:rsidRPr="0025225B">
        <w:rPr>
          <w:szCs w:val="24"/>
        </w:rPr>
        <w:t>Trasformazione ciclica.</w:t>
      </w:r>
    </w:p>
    <w:p w14:paraId="41DCF511" w14:textId="77777777" w:rsidR="006B430C" w:rsidRPr="0025225B" w:rsidRDefault="006B430C" w:rsidP="006B430C">
      <w:pPr>
        <w:pStyle w:val="Normale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jc w:val="both"/>
        <w:rPr>
          <w:szCs w:val="24"/>
        </w:rPr>
      </w:pPr>
      <w:r w:rsidRPr="0025225B">
        <w:rPr>
          <w:szCs w:val="24"/>
        </w:rPr>
        <w:t xml:space="preserve">Lavoro in una trasformazione ciclica. </w:t>
      </w:r>
    </w:p>
    <w:p w14:paraId="54B251E2" w14:textId="77777777" w:rsidR="006B430C" w:rsidRPr="0025225B" w:rsidRDefault="006B430C" w:rsidP="006B430C">
      <w:pPr>
        <w:pStyle w:val="Normale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jc w:val="both"/>
        <w:rPr>
          <w:szCs w:val="24"/>
        </w:rPr>
      </w:pPr>
      <w:r w:rsidRPr="0025225B">
        <w:rPr>
          <w:szCs w:val="24"/>
        </w:rPr>
        <w:t>Il secondo principio della</w:t>
      </w:r>
      <w:r>
        <w:rPr>
          <w:szCs w:val="24"/>
        </w:rPr>
        <w:t xml:space="preserve"> </w:t>
      </w:r>
      <w:r w:rsidRPr="0025225B">
        <w:rPr>
          <w:szCs w:val="24"/>
        </w:rPr>
        <w:t>termodinamica.</w:t>
      </w:r>
    </w:p>
    <w:p w14:paraId="57FC3A98" w14:textId="77777777" w:rsidR="006B430C" w:rsidRPr="0025225B" w:rsidRDefault="006B430C" w:rsidP="006B430C">
      <w:pPr>
        <w:pStyle w:val="Normale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jc w:val="both"/>
        <w:rPr>
          <w:szCs w:val="24"/>
        </w:rPr>
      </w:pPr>
      <w:r w:rsidRPr="0025225B">
        <w:rPr>
          <w:szCs w:val="24"/>
        </w:rPr>
        <w:t>Rendimento di una macchina termica.</w:t>
      </w:r>
    </w:p>
    <w:p w14:paraId="0260BDDA" w14:textId="77777777" w:rsidR="006B430C" w:rsidRPr="0025225B" w:rsidRDefault="006B430C" w:rsidP="006B430C">
      <w:pPr>
        <w:pStyle w:val="Normale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jc w:val="both"/>
        <w:rPr>
          <w:szCs w:val="24"/>
        </w:rPr>
      </w:pPr>
      <w:r w:rsidRPr="0025225B">
        <w:rPr>
          <w:szCs w:val="24"/>
        </w:rPr>
        <w:t>Trasformazioni reversibili e irreversibili.</w:t>
      </w:r>
    </w:p>
    <w:p w14:paraId="5460057F" w14:textId="77777777" w:rsidR="006B430C" w:rsidRPr="0025225B" w:rsidRDefault="006B430C" w:rsidP="006B430C">
      <w:pPr>
        <w:pStyle w:val="Normale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jc w:val="both"/>
        <w:rPr>
          <w:szCs w:val="24"/>
        </w:rPr>
      </w:pPr>
      <w:r w:rsidRPr="0025225B">
        <w:rPr>
          <w:szCs w:val="24"/>
        </w:rPr>
        <w:t xml:space="preserve">Il ciclo di Carnot. </w:t>
      </w:r>
    </w:p>
    <w:p w14:paraId="02BFC6EA" w14:textId="77777777" w:rsidR="006B430C" w:rsidRPr="0025225B" w:rsidRDefault="006B430C" w:rsidP="006B430C">
      <w:pPr>
        <w:pStyle w:val="Normale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jc w:val="both"/>
        <w:rPr>
          <w:szCs w:val="24"/>
        </w:rPr>
      </w:pPr>
      <w:r w:rsidRPr="0025225B">
        <w:rPr>
          <w:szCs w:val="24"/>
        </w:rPr>
        <w:t xml:space="preserve">Cenni su entropia, probabilità e disordine. </w:t>
      </w:r>
    </w:p>
    <w:p w14:paraId="123EA719" w14:textId="77777777" w:rsidR="006B430C" w:rsidRPr="0025225B" w:rsidRDefault="006B430C" w:rsidP="006B430C">
      <w:pPr>
        <w:jc w:val="both"/>
      </w:pPr>
      <w:r w:rsidRPr="0025225B">
        <w:t>Il terzo principio della termodinamica.</w:t>
      </w:r>
    </w:p>
    <w:p w14:paraId="272E7180" w14:textId="77777777" w:rsidR="006B430C" w:rsidRPr="0025225B" w:rsidRDefault="006B430C" w:rsidP="006B430C">
      <w:pPr>
        <w:jc w:val="both"/>
      </w:pPr>
    </w:p>
    <w:p w14:paraId="3BC50647" w14:textId="77777777" w:rsidR="006B430C" w:rsidRPr="0025225B" w:rsidRDefault="006B430C" w:rsidP="006B430C">
      <w:pPr>
        <w:jc w:val="both"/>
        <w:rPr>
          <w:u w:val="single"/>
        </w:rPr>
      </w:pPr>
      <w:r w:rsidRPr="0025225B">
        <w:rPr>
          <w:u w:val="single"/>
        </w:rPr>
        <w:t>Le Onde:</w:t>
      </w:r>
    </w:p>
    <w:p w14:paraId="108EB646" w14:textId="77777777" w:rsidR="006B430C" w:rsidRPr="0025225B" w:rsidRDefault="006B430C" w:rsidP="006B430C">
      <w:pPr>
        <w:pStyle w:val="Normale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jc w:val="both"/>
        <w:rPr>
          <w:szCs w:val="24"/>
        </w:rPr>
      </w:pPr>
      <w:r w:rsidRPr="0025225B">
        <w:rPr>
          <w:szCs w:val="24"/>
        </w:rPr>
        <w:t>Le onde: caratteristiche e generalità.</w:t>
      </w:r>
    </w:p>
    <w:p w14:paraId="4DF36529" w14:textId="77777777" w:rsidR="006B430C" w:rsidRPr="0025225B" w:rsidRDefault="006B430C" w:rsidP="006B430C">
      <w:pPr>
        <w:pStyle w:val="Normale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jc w:val="both"/>
        <w:rPr>
          <w:szCs w:val="24"/>
        </w:rPr>
      </w:pPr>
      <w:r w:rsidRPr="0025225B">
        <w:rPr>
          <w:szCs w:val="24"/>
        </w:rPr>
        <w:t xml:space="preserve">Le onde sonore: caratteristiche e proprietà. </w:t>
      </w:r>
    </w:p>
    <w:p w14:paraId="0D7CA58C" w14:textId="77777777" w:rsidR="006B430C" w:rsidRPr="0025225B" w:rsidRDefault="006B430C" w:rsidP="006B430C">
      <w:pPr>
        <w:pStyle w:val="Normale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jc w:val="both"/>
        <w:rPr>
          <w:szCs w:val="24"/>
        </w:rPr>
      </w:pPr>
      <w:r w:rsidRPr="0025225B">
        <w:rPr>
          <w:szCs w:val="24"/>
        </w:rPr>
        <w:t>Ultrasuoni e infrasuoni.</w:t>
      </w:r>
    </w:p>
    <w:p w14:paraId="01E7A290" w14:textId="77777777" w:rsidR="006B430C" w:rsidRPr="0025225B" w:rsidRDefault="006B430C" w:rsidP="006B430C">
      <w:pPr>
        <w:pStyle w:val="Normale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jc w:val="both"/>
        <w:rPr>
          <w:szCs w:val="24"/>
        </w:rPr>
      </w:pPr>
      <w:r w:rsidRPr="0025225B">
        <w:rPr>
          <w:szCs w:val="24"/>
        </w:rPr>
        <w:t>Le note musicali.</w:t>
      </w:r>
    </w:p>
    <w:p w14:paraId="2E54125B" w14:textId="77777777" w:rsidR="006B430C" w:rsidRPr="0025225B" w:rsidRDefault="006B430C" w:rsidP="006B430C">
      <w:pPr>
        <w:pStyle w:val="Normale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jc w:val="both"/>
        <w:rPr>
          <w:szCs w:val="24"/>
        </w:rPr>
      </w:pPr>
      <w:r w:rsidRPr="0025225B">
        <w:rPr>
          <w:szCs w:val="24"/>
        </w:rPr>
        <w:t>Le onde luminose:</w:t>
      </w:r>
      <w:r>
        <w:rPr>
          <w:szCs w:val="24"/>
        </w:rPr>
        <w:t xml:space="preserve"> </w:t>
      </w:r>
      <w:r w:rsidRPr="0025225B">
        <w:rPr>
          <w:szCs w:val="24"/>
        </w:rPr>
        <w:t>caratteristiche e proprietà</w:t>
      </w:r>
      <w:r>
        <w:rPr>
          <w:szCs w:val="24"/>
        </w:rPr>
        <w:t xml:space="preserve"> (cenni).</w:t>
      </w:r>
    </w:p>
    <w:p w14:paraId="6A50EEB2" w14:textId="77777777" w:rsidR="006B430C" w:rsidRPr="0025225B" w:rsidRDefault="006B430C" w:rsidP="006B430C">
      <w:pPr>
        <w:pStyle w:val="Normale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jc w:val="both"/>
        <w:rPr>
          <w:szCs w:val="24"/>
        </w:rPr>
      </w:pPr>
      <w:r w:rsidRPr="0025225B">
        <w:rPr>
          <w:szCs w:val="24"/>
        </w:rPr>
        <w:t>Dualismo onda corpuscolo</w:t>
      </w:r>
      <w:r>
        <w:rPr>
          <w:szCs w:val="24"/>
        </w:rPr>
        <w:t xml:space="preserve"> (cenni).</w:t>
      </w:r>
    </w:p>
    <w:p w14:paraId="3DE21801" w14:textId="77777777" w:rsidR="006B430C" w:rsidRPr="0025225B" w:rsidRDefault="006B430C" w:rsidP="006B430C">
      <w:pPr>
        <w:pStyle w:val="Normale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jc w:val="both"/>
        <w:rPr>
          <w:szCs w:val="24"/>
        </w:rPr>
      </w:pPr>
      <w:r w:rsidRPr="0025225B">
        <w:rPr>
          <w:szCs w:val="24"/>
        </w:rPr>
        <w:t>Riflessione, rifrazione, diffrazione, interferenza</w:t>
      </w:r>
      <w:r>
        <w:rPr>
          <w:szCs w:val="24"/>
        </w:rPr>
        <w:t xml:space="preserve"> </w:t>
      </w:r>
      <w:r w:rsidRPr="0025225B">
        <w:rPr>
          <w:szCs w:val="24"/>
        </w:rPr>
        <w:t>della luce</w:t>
      </w:r>
      <w:r>
        <w:rPr>
          <w:szCs w:val="24"/>
        </w:rPr>
        <w:t xml:space="preserve"> (cenni).</w:t>
      </w:r>
    </w:p>
    <w:p w14:paraId="6A422AD0" w14:textId="77777777" w:rsidR="006B430C" w:rsidRPr="006B430C" w:rsidRDefault="006B430C" w:rsidP="008465C9">
      <w:pPr>
        <w:widowControl w:val="0"/>
        <w:suppressAutoHyphens/>
        <w:autoSpaceDN w:val="0"/>
        <w:textAlignment w:val="baseline"/>
        <w:rPr>
          <w:rFonts w:eastAsia="SimSun" w:cs="Arial"/>
          <w:color w:val="FF0000"/>
          <w:kern w:val="3"/>
          <w:lang w:eastAsia="zh-CN" w:bidi="hi-IN"/>
        </w:rPr>
      </w:pPr>
    </w:p>
    <w:p w14:paraId="65B59824" w14:textId="77777777" w:rsidR="008465C9" w:rsidRPr="00E564F1" w:rsidRDefault="008465C9" w:rsidP="00D5274D">
      <w:pPr>
        <w:rPr>
          <w:bCs/>
          <w:color w:val="FF0000"/>
        </w:rPr>
      </w:pPr>
    </w:p>
    <w:p w14:paraId="5E48AEE4" w14:textId="544BAEF5" w:rsidR="008465C9" w:rsidRPr="00E564F1" w:rsidRDefault="008E39C7" w:rsidP="00D5274D">
      <w:pPr>
        <w:rPr>
          <w:bCs/>
          <w:color w:val="FF0000"/>
        </w:rPr>
      </w:pPr>
      <w:r w:rsidRPr="00E564F1">
        <w:rPr>
          <w:b/>
          <w:noProof/>
          <w:color w:val="FF0000"/>
        </w:rPr>
        <mc:AlternateContent>
          <mc:Choice Requires="wps">
            <w:drawing>
              <wp:anchor distT="0" distB="0" distL="114300" distR="114300" simplePos="0" relativeHeight="251667456" behindDoc="1" locked="0" layoutInCell="1" allowOverlap="1" wp14:anchorId="7683C890" wp14:editId="38B23B2B">
                <wp:simplePos x="0" y="0"/>
                <wp:positionH relativeFrom="margin">
                  <wp:posOffset>0</wp:posOffset>
                </wp:positionH>
                <wp:positionV relativeFrom="paragraph">
                  <wp:posOffset>-635</wp:posOffset>
                </wp:positionV>
                <wp:extent cx="3790950" cy="609600"/>
                <wp:effectExtent l="0" t="0" r="19050" b="19050"/>
                <wp:wrapNone/>
                <wp:docPr id="6" name="Casella di testo 6"/>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1814267A" w14:textId="43336BC8" w:rsidR="008E39C7" w:rsidRDefault="008E39C7" w:rsidP="008E39C7">
                            <w:pPr>
                              <w:shd w:val="clear" w:color="auto" w:fill="F4B083" w:themeFill="accent2" w:themeFillTint="99"/>
                              <w:spacing w:after="160"/>
                            </w:pPr>
                            <w:r>
                              <w:t xml:space="preserve">Materia di insegnamento: </w:t>
                            </w:r>
                            <w:r>
                              <w:rPr>
                                <w:b/>
                                <w:bCs/>
                              </w:rPr>
                              <w:t>Inglese</w:t>
                            </w:r>
                          </w:p>
                          <w:p w14:paraId="5814D423" w14:textId="639D3E20" w:rsidR="008E39C7" w:rsidRDefault="008E39C7" w:rsidP="008E39C7">
                            <w:pPr>
                              <w:shd w:val="clear" w:color="auto" w:fill="F4B083" w:themeFill="accent2" w:themeFillTint="99"/>
                            </w:pPr>
                            <w:r>
                              <w:t xml:space="preserve">Docente: </w:t>
                            </w:r>
                            <w:r>
                              <w:rPr>
                                <w:b/>
                                <w:bCs/>
                              </w:rPr>
                              <w:t>Jessica Luccarini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83C890" id="Casella di testo 6" o:spid="_x0000_s1030" type="#_x0000_t202" style="position:absolute;margin-left:0;margin-top:-.05pt;width:298.5pt;height:48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" fillcolor="white [3201]" strokecolor="white [3212]" strokeweight=".5pt">
                <v:textbox>
                  <w:txbxContent>
                    <w:p w14:paraId="1814267A" w14:textId="43336BC8" w:rsidR="008E39C7" w:rsidRDefault="008E39C7" w:rsidP="008E39C7">
                      <w:pPr>
                        <w:shd w:val="clear" w:color="auto" w:fill="F4B083" w:themeFill="accent2" w:themeFillTint="99"/>
                        <w:spacing w:after="160"/>
                      </w:pPr>
                      <w:r>
                        <w:t xml:space="preserve">Materia di insegnamento: </w:t>
                      </w:r>
                      <w:r>
                        <w:rPr>
                          <w:b/>
                          <w:bCs/>
                        </w:rPr>
                        <w:t>Inglese</w:t>
                      </w:r>
                    </w:p>
                    <w:p w14:paraId="5814D423" w14:textId="639D3E20" w:rsidR="008E39C7" w:rsidRDefault="008E39C7" w:rsidP="008E39C7">
                      <w:pPr>
                        <w:shd w:val="clear" w:color="auto" w:fill="F4B083" w:themeFill="accent2" w:themeFillTint="99"/>
                      </w:pPr>
                      <w:r>
                        <w:t xml:space="preserve">Docente: </w:t>
                      </w:r>
                      <w:r>
                        <w:rPr>
                          <w:b/>
                          <w:bCs/>
                        </w:rPr>
                        <w:t>Jessica Luccarini</w:t>
                      </w:r>
                    </w:p>
                  </w:txbxContent>
                </v:textbox>
                <w10:wrap anchorx="margin"/>
              </v:shape>
            </w:pict>
          </mc:Fallback>
        </mc:AlternateContent>
      </w:r>
    </w:p>
    <w:p w14:paraId="42FDA79E" w14:textId="77777777" w:rsidR="008E39C7" w:rsidRPr="00E564F1" w:rsidRDefault="008E39C7" w:rsidP="00D5274D">
      <w:pPr>
        <w:rPr>
          <w:bCs/>
          <w:color w:val="FF0000"/>
        </w:rPr>
      </w:pPr>
    </w:p>
    <w:p w14:paraId="74A4506B" w14:textId="77777777" w:rsidR="008E39C7" w:rsidRPr="00E564F1" w:rsidRDefault="008E39C7" w:rsidP="00D5274D">
      <w:pPr>
        <w:rPr>
          <w:bCs/>
          <w:color w:val="FF0000"/>
        </w:rPr>
      </w:pPr>
    </w:p>
    <w:p w14:paraId="279B050E" w14:textId="011DB132" w:rsidR="004C177F" w:rsidRPr="00250A4E" w:rsidRDefault="004C177F" w:rsidP="00ED3F0E">
      <w:pPr>
        <w:rPr>
          <w:bCs/>
          <w:color w:val="FF0000"/>
        </w:rPr>
      </w:pPr>
    </w:p>
    <w:tbl>
      <w:tblPr>
        <w:tblStyle w:val="Grigliatabella"/>
        <w:tblW w:w="0" w:type="auto"/>
        <w:tblInd w:w="0" w:type="dxa"/>
        <w:tblLook w:val="04A0" w:firstRow="1" w:lastRow="0" w:firstColumn="1" w:lastColumn="0" w:noHBand="0" w:noVBand="1"/>
      </w:tblPr>
      <w:tblGrid>
        <w:gridCol w:w="5228"/>
        <w:gridCol w:w="5228"/>
      </w:tblGrid>
      <w:tr w:rsidR="004C177F" w14:paraId="74F74777" w14:textId="77777777" w:rsidTr="004C177F">
        <w:tc>
          <w:tcPr>
            <w:tcW w:w="5228" w:type="dxa"/>
          </w:tcPr>
          <w:p w14:paraId="19A58824" w14:textId="1D6E4418" w:rsidR="004C177F" w:rsidRPr="004C177F" w:rsidRDefault="004C177F" w:rsidP="00A91A41">
            <w:pPr>
              <w:pStyle w:val="Paragrafoelenco"/>
              <w:numPr>
                <w:ilvl w:val="1"/>
                <w:numId w:val="16"/>
              </w:numPr>
              <w:rPr>
                <w:b/>
                <w:lang w:val="en-US"/>
              </w:rPr>
            </w:pPr>
            <w:r w:rsidRPr="004C177F">
              <w:rPr>
                <w:b/>
                <w:lang w:val="en-US"/>
              </w:rPr>
              <w:t xml:space="preserve">OPEN SPACE </w:t>
            </w:r>
          </w:p>
        </w:tc>
        <w:tc>
          <w:tcPr>
            <w:tcW w:w="5228" w:type="dxa"/>
          </w:tcPr>
          <w:p w14:paraId="63EC547C" w14:textId="0CA433F6" w:rsidR="004C177F" w:rsidRPr="00787593" w:rsidRDefault="004C177F" w:rsidP="004C177F">
            <w:pPr>
              <w:rPr>
                <w:bCs/>
                <w:lang w:val="en-US"/>
              </w:rPr>
            </w:pPr>
            <w:r>
              <w:rPr>
                <w:bCs/>
                <w:lang w:val="en-US"/>
              </w:rPr>
              <w:t xml:space="preserve">- </w:t>
            </w:r>
            <w:r w:rsidRPr="00787593">
              <w:rPr>
                <w:bCs/>
                <w:lang w:val="en-US"/>
              </w:rPr>
              <w:t>phrasal verbs</w:t>
            </w:r>
            <w:r>
              <w:rPr>
                <w:bCs/>
                <w:lang w:val="en-US"/>
              </w:rPr>
              <w:t xml:space="preserve"> p. 501-520 </w:t>
            </w:r>
            <w:proofErr w:type="gramStart"/>
            <w:r>
              <w:rPr>
                <w:bCs/>
                <w:lang w:val="en-US"/>
              </w:rPr>
              <w:t>( be</w:t>
            </w:r>
            <w:proofErr w:type="gramEnd"/>
            <w:r>
              <w:rPr>
                <w:bCs/>
                <w:lang w:val="en-US"/>
              </w:rPr>
              <w:t>, break, call, give, get, look, make , put, take, turn, run)</w:t>
            </w:r>
          </w:p>
          <w:p w14:paraId="7E649D66" w14:textId="3EEEFBEC" w:rsidR="004C177F" w:rsidRPr="004C177F" w:rsidRDefault="004C177F" w:rsidP="00ED3F0E">
            <w:pPr>
              <w:rPr>
                <w:bCs/>
                <w:lang w:val="en-US"/>
              </w:rPr>
            </w:pPr>
            <w:r>
              <w:rPr>
                <w:bCs/>
                <w:lang w:val="en-US"/>
              </w:rPr>
              <w:t>- idioms worksheet</w:t>
            </w:r>
          </w:p>
        </w:tc>
      </w:tr>
      <w:tr w:rsidR="004C177F" w:rsidRPr="00CF54CB" w14:paraId="4F079374" w14:textId="77777777" w:rsidTr="004C177F">
        <w:tc>
          <w:tcPr>
            <w:tcW w:w="5228" w:type="dxa"/>
          </w:tcPr>
          <w:p w14:paraId="4D7D9259" w14:textId="6D2EB83F" w:rsidR="004C177F" w:rsidRPr="004C177F" w:rsidRDefault="004C177F" w:rsidP="00ED3F0E">
            <w:pPr>
              <w:rPr>
                <w:b/>
                <w:lang w:val="en-US"/>
              </w:rPr>
            </w:pPr>
            <w:r>
              <w:rPr>
                <w:b/>
                <w:lang w:val="en-US"/>
              </w:rPr>
              <w:t>2.1 UNIT 2- THE RENAISSANCE (14</w:t>
            </w:r>
            <w:r w:rsidRPr="006A27B9">
              <w:rPr>
                <w:b/>
                <w:vertAlign w:val="superscript"/>
                <w:lang w:val="en-US"/>
              </w:rPr>
              <w:t>th</w:t>
            </w:r>
            <w:r>
              <w:rPr>
                <w:b/>
                <w:lang w:val="en-US"/>
              </w:rPr>
              <w:t>- 17</w:t>
            </w:r>
            <w:r w:rsidRPr="006A27B9">
              <w:rPr>
                <w:b/>
                <w:vertAlign w:val="superscript"/>
                <w:lang w:val="en-US"/>
              </w:rPr>
              <w:t>th</w:t>
            </w:r>
            <w:r>
              <w:rPr>
                <w:b/>
                <w:lang w:val="en-US"/>
              </w:rPr>
              <w:t xml:space="preserve"> century)</w:t>
            </w:r>
          </w:p>
        </w:tc>
        <w:tc>
          <w:tcPr>
            <w:tcW w:w="5228" w:type="dxa"/>
          </w:tcPr>
          <w:p w14:paraId="16FE7C29" w14:textId="05D49FAA" w:rsidR="004C177F" w:rsidRPr="00787593" w:rsidRDefault="004C177F" w:rsidP="004C177F">
            <w:pPr>
              <w:rPr>
                <w:lang w:val="en-US"/>
              </w:rPr>
            </w:pPr>
            <w:r>
              <w:rPr>
                <w:lang w:val="en-US"/>
              </w:rPr>
              <w:t xml:space="preserve">- </w:t>
            </w:r>
            <w:r w:rsidRPr="00787593">
              <w:rPr>
                <w:lang w:val="en-US"/>
              </w:rPr>
              <w:t>Introducing the Age</w:t>
            </w:r>
          </w:p>
          <w:p w14:paraId="3BEDFE25" w14:textId="508304A4" w:rsidR="004C177F" w:rsidRPr="000F3452" w:rsidRDefault="004C177F" w:rsidP="004C177F">
            <w:pPr>
              <w:rPr>
                <w:lang w:val="en-US"/>
              </w:rPr>
            </w:pPr>
            <w:r>
              <w:rPr>
                <w:lang w:val="en-US"/>
              </w:rPr>
              <w:t xml:space="preserve">- </w:t>
            </w:r>
            <w:r w:rsidRPr="00787593">
              <w:rPr>
                <w:lang w:val="en-US"/>
              </w:rPr>
              <w:t>Key authors and texts</w:t>
            </w:r>
            <w:r>
              <w:rPr>
                <w:lang w:val="en-US"/>
              </w:rPr>
              <w:t xml:space="preserve">: </w:t>
            </w:r>
            <w:r w:rsidRPr="000F3452">
              <w:rPr>
                <w:lang w:val="en-US"/>
              </w:rPr>
              <w:t>William Shakespeare</w:t>
            </w:r>
          </w:p>
          <w:p w14:paraId="343BB5B2" w14:textId="745944A9" w:rsidR="004C177F" w:rsidRPr="00787593" w:rsidRDefault="004C177F" w:rsidP="004C177F">
            <w:pPr>
              <w:rPr>
                <w:lang w:val="en-US"/>
              </w:rPr>
            </w:pPr>
            <w:r>
              <w:rPr>
                <w:lang w:val="en-US"/>
              </w:rPr>
              <w:t xml:space="preserve">- The Elizabethan theatre + </w:t>
            </w:r>
            <w:r>
              <w:rPr>
                <w:bCs/>
                <w:lang w:val="en-US"/>
              </w:rPr>
              <w:t>extra reading material</w:t>
            </w:r>
          </w:p>
          <w:p w14:paraId="71B648D9" w14:textId="21ACF85F" w:rsidR="004C177F" w:rsidRPr="00746D53" w:rsidRDefault="004C177F" w:rsidP="004C177F">
            <w:pPr>
              <w:rPr>
                <w:lang w:val="en-US"/>
              </w:rPr>
            </w:pPr>
            <w:r>
              <w:rPr>
                <w:lang w:val="en-US"/>
              </w:rPr>
              <w:t xml:space="preserve">- Macbeth- summer </w:t>
            </w:r>
            <w:r w:rsidRPr="000F3452">
              <w:rPr>
                <w:bCs/>
                <w:lang w:val="en-US"/>
              </w:rPr>
              <w:t xml:space="preserve">reading and analysis of </w:t>
            </w:r>
            <w:r>
              <w:rPr>
                <w:bCs/>
                <w:lang w:val="en-US"/>
              </w:rPr>
              <w:t xml:space="preserve">the </w:t>
            </w:r>
            <w:r w:rsidRPr="000F3452">
              <w:rPr>
                <w:bCs/>
                <w:lang w:val="en-US"/>
              </w:rPr>
              <w:t>main themes and characters</w:t>
            </w:r>
          </w:p>
          <w:p w14:paraId="65642C62" w14:textId="4BFA0CCD" w:rsidR="004C177F" w:rsidRPr="004C177F" w:rsidRDefault="004C177F" w:rsidP="00ED3F0E">
            <w:pPr>
              <w:rPr>
                <w:lang w:val="en-US"/>
              </w:rPr>
            </w:pPr>
            <w:r>
              <w:rPr>
                <w:lang w:val="en-US"/>
              </w:rPr>
              <w:t>- Film- “</w:t>
            </w:r>
            <w:r w:rsidRPr="00A425D9">
              <w:rPr>
                <w:lang w:val="en-US"/>
              </w:rPr>
              <w:t xml:space="preserve">Shakespeare </w:t>
            </w:r>
            <w:r>
              <w:rPr>
                <w:lang w:val="en-US"/>
              </w:rPr>
              <w:t>in love” by J. Madden, 1998</w:t>
            </w:r>
          </w:p>
        </w:tc>
      </w:tr>
      <w:tr w:rsidR="004C177F" w:rsidRPr="00CF54CB" w14:paraId="7274B4B9" w14:textId="77777777" w:rsidTr="004C177F">
        <w:tc>
          <w:tcPr>
            <w:tcW w:w="5228" w:type="dxa"/>
          </w:tcPr>
          <w:p w14:paraId="70B09989" w14:textId="3B846E3B" w:rsidR="004C177F" w:rsidRPr="004C177F" w:rsidRDefault="004C177F" w:rsidP="00ED3F0E">
            <w:pPr>
              <w:rPr>
                <w:b/>
                <w:lang w:val="en-US"/>
              </w:rPr>
            </w:pPr>
            <w:r>
              <w:rPr>
                <w:b/>
                <w:lang w:val="en-US"/>
              </w:rPr>
              <w:t xml:space="preserve">2.2 UNIT 3- ABSOLUTISM AND ENLIGHTENMENT </w:t>
            </w:r>
          </w:p>
        </w:tc>
        <w:tc>
          <w:tcPr>
            <w:tcW w:w="5228" w:type="dxa"/>
          </w:tcPr>
          <w:p w14:paraId="63E9BD7C" w14:textId="7281FCB2" w:rsidR="004C177F" w:rsidRDefault="004C177F" w:rsidP="004C177F">
            <w:pPr>
              <w:rPr>
                <w:lang w:val="en-US"/>
              </w:rPr>
            </w:pPr>
            <w:r>
              <w:rPr>
                <w:lang w:val="en-US"/>
              </w:rPr>
              <w:t>- Introducing the Age: the rise of the novel p.134</w:t>
            </w:r>
          </w:p>
          <w:p w14:paraId="19171E2F" w14:textId="3DB93FBA" w:rsidR="004C177F" w:rsidRDefault="004C177F" w:rsidP="004C177F">
            <w:pPr>
              <w:rPr>
                <w:lang w:val="en-US"/>
              </w:rPr>
            </w:pPr>
            <w:r>
              <w:rPr>
                <w:lang w:val="en-US"/>
              </w:rPr>
              <w:t xml:space="preserve">- </w:t>
            </w:r>
            <w:r w:rsidRPr="00787593">
              <w:rPr>
                <w:lang w:val="en-US"/>
              </w:rPr>
              <w:t>D. Defoe – Robinson Crusoe</w:t>
            </w:r>
            <w:r>
              <w:rPr>
                <w:lang w:val="en-US"/>
              </w:rPr>
              <w:t>-reading and exercises+ power point</w:t>
            </w:r>
          </w:p>
          <w:p w14:paraId="41FF1927" w14:textId="1B448BD6" w:rsidR="004C177F" w:rsidRPr="004C177F" w:rsidRDefault="004C177F" w:rsidP="00ED3F0E">
            <w:pPr>
              <w:rPr>
                <w:lang w:val="en-US"/>
              </w:rPr>
            </w:pPr>
            <w:r>
              <w:rPr>
                <w:lang w:val="en-US"/>
              </w:rPr>
              <w:lastRenderedPageBreak/>
              <w:t>- J. Swift- Gulliver’s travels- reading and exercises+ power point</w:t>
            </w:r>
          </w:p>
        </w:tc>
      </w:tr>
      <w:tr w:rsidR="004C177F" w14:paraId="47DDFCE8" w14:textId="77777777" w:rsidTr="004C177F">
        <w:tc>
          <w:tcPr>
            <w:tcW w:w="5228" w:type="dxa"/>
          </w:tcPr>
          <w:p w14:paraId="024608F5" w14:textId="7C1D401B" w:rsidR="004C177F" w:rsidRPr="004C177F" w:rsidRDefault="004C177F" w:rsidP="00A91A41">
            <w:pPr>
              <w:pStyle w:val="Paragrafoelenco"/>
              <w:numPr>
                <w:ilvl w:val="1"/>
                <w:numId w:val="17"/>
              </w:numPr>
              <w:rPr>
                <w:b/>
                <w:lang w:val="en-US"/>
              </w:rPr>
            </w:pPr>
            <w:proofErr w:type="spellStart"/>
            <w:r w:rsidRPr="004C177F">
              <w:rPr>
                <w:b/>
                <w:lang w:val="en-US"/>
              </w:rPr>
              <w:lastRenderedPageBreak/>
              <w:t>Invalsi</w:t>
            </w:r>
            <w:proofErr w:type="spellEnd"/>
            <w:r w:rsidRPr="004C177F">
              <w:rPr>
                <w:b/>
                <w:lang w:val="en-US"/>
              </w:rPr>
              <w:t xml:space="preserve"> exercises</w:t>
            </w:r>
          </w:p>
        </w:tc>
        <w:tc>
          <w:tcPr>
            <w:tcW w:w="5228" w:type="dxa"/>
          </w:tcPr>
          <w:p w14:paraId="70C51B46" w14:textId="72580AB6" w:rsidR="004C177F" w:rsidRPr="00176DDD" w:rsidRDefault="004C177F" w:rsidP="004C177F">
            <w:pPr>
              <w:rPr>
                <w:bCs/>
                <w:lang w:val="en-US"/>
              </w:rPr>
            </w:pPr>
            <w:r>
              <w:rPr>
                <w:bCs/>
                <w:lang w:val="en-US"/>
              </w:rPr>
              <w:t>- Reading and u</w:t>
            </w:r>
            <w:r w:rsidRPr="000E053A">
              <w:rPr>
                <w:bCs/>
                <w:lang w:val="en-US"/>
              </w:rPr>
              <w:t>se of English</w:t>
            </w:r>
          </w:p>
          <w:p w14:paraId="54B433E8" w14:textId="065DC162" w:rsidR="004C177F" w:rsidRDefault="004C177F" w:rsidP="004C177F">
            <w:pPr>
              <w:rPr>
                <w:bCs/>
                <w:lang w:val="en-US"/>
              </w:rPr>
            </w:pPr>
            <w:r>
              <w:rPr>
                <w:bCs/>
                <w:lang w:val="en-US"/>
              </w:rPr>
              <w:t xml:space="preserve">- </w:t>
            </w:r>
            <w:r w:rsidRPr="000E053A">
              <w:rPr>
                <w:bCs/>
                <w:lang w:val="en-US"/>
              </w:rPr>
              <w:t>Listening</w:t>
            </w:r>
          </w:p>
          <w:p w14:paraId="53D25A45" w14:textId="4E7A7AD8" w:rsidR="004C177F" w:rsidRPr="004C177F" w:rsidRDefault="004C177F" w:rsidP="00ED3F0E">
            <w:pPr>
              <w:rPr>
                <w:bCs/>
                <w:lang w:val="en-US"/>
              </w:rPr>
            </w:pPr>
            <w:r>
              <w:rPr>
                <w:bCs/>
                <w:lang w:val="en-US"/>
              </w:rPr>
              <w:t>- Speaking</w:t>
            </w:r>
          </w:p>
        </w:tc>
      </w:tr>
      <w:tr w:rsidR="004C177F" w:rsidRPr="00CF54CB" w14:paraId="32E19CED" w14:textId="77777777" w:rsidTr="004C177F">
        <w:tc>
          <w:tcPr>
            <w:tcW w:w="5228" w:type="dxa"/>
          </w:tcPr>
          <w:p w14:paraId="2A3C3A15" w14:textId="52B5D1E3" w:rsidR="004C177F" w:rsidRPr="004C177F" w:rsidRDefault="004C177F" w:rsidP="00ED3F0E">
            <w:pPr>
              <w:rPr>
                <w:b/>
                <w:lang w:val="en-US"/>
              </w:rPr>
            </w:pPr>
            <w:r>
              <w:rPr>
                <w:b/>
                <w:lang w:val="en-US"/>
              </w:rPr>
              <w:t>5.1 PCTO</w:t>
            </w:r>
          </w:p>
        </w:tc>
        <w:tc>
          <w:tcPr>
            <w:tcW w:w="5228" w:type="dxa"/>
          </w:tcPr>
          <w:p w14:paraId="638CFD63" w14:textId="416DC63C" w:rsidR="004C177F" w:rsidRDefault="004C177F" w:rsidP="00ED3F0E">
            <w:pPr>
              <w:rPr>
                <w:bCs/>
                <w:color w:val="FF0000"/>
                <w:lang w:val="en-US"/>
              </w:rPr>
            </w:pPr>
            <w:r>
              <w:rPr>
                <w:lang w:val="en-US"/>
              </w:rPr>
              <w:t>Social media</w:t>
            </w:r>
            <w:r w:rsidRPr="0006153C">
              <w:rPr>
                <w:lang w:val="en-US"/>
              </w:rPr>
              <w:t xml:space="preserve"> risks- </w:t>
            </w:r>
            <w:r>
              <w:rPr>
                <w:lang w:val="en-US"/>
              </w:rPr>
              <w:t>Vision of the documentary film</w:t>
            </w:r>
            <w:r w:rsidRPr="0006153C">
              <w:rPr>
                <w:lang w:val="en-US"/>
              </w:rPr>
              <w:t xml:space="preserve"> “The Social Dilemma”</w:t>
            </w:r>
            <w:r>
              <w:rPr>
                <w:lang w:val="en-US"/>
              </w:rPr>
              <w:t xml:space="preserve"> by J. Orlowski, 2020 </w:t>
            </w:r>
            <w:r w:rsidRPr="0006153C">
              <w:rPr>
                <w:lang w:val="en-US"/>
              </w:rPr>
              <w:t xml:space="preserve">+ Ted Speech video” </w:t>
            </w:r>
            <w:r w:rsidRPr="00B657C3">
              <w:rPr>
                <w:bCs/>
                <w:lang w:val="en-US"/>
              </w:rPr>
              <w:t>“How a handful of tech companies control billions of minds every day | Tristan Harris”</w:t>
            </w:r>
          </w:p>
        </w:tc>
      </w:tr>
    </w:tbl>
    <w:p w14:paraId="6B238D19" w14:textId="4DE8F24A" w:rsidR="004C177F" w:rsidRDefault="004C177F" w:rsidP="00ED3F0E">
      <w:pPr>
        <w:rPr>
          <w:bCs/>
          <w:color w:val="FF0000"/>
          <w:lang w:val="en-US"/>
        </w:rPr>
      </w:pPr>
    </w:p>
    <w:p w14:paraId="0E3A97D2" w14:textId="3BDFE336" w:rsidR="006707AC" w:rsidRDefault="006707AC" w:rsidP="006707AC">
      <w:pPr>
        <w:jc w:val="both"/>
        <w:rPr>
          <w:bCs/>
          <w:u w:val="single"/>
        </w:rPr>
      </w:pPr>
      <w:r w:rsidRPr="006707AC">
        <w:rPr>
          <w:bCs/>
          <w:u w:val="single"/>
        </w:rPr>
        <w:t>LIBRI DI TESTO</w:t>
      </w:r>
    </w:p>
    <w:p w14:paraId="171C5A5F" w14:textId="77777777" w:rsidR="006707AC" w:rsidRPr="006707AC" w:rsidRDefault="006707AC" w:rsidP="006707AC">
      <w:pPr>
        <w:jc w:val="both"/>
        <w:rPr>
          <w:bCs/>
        </w:rPr>
      </w:pPr>
    </w:p>
    <w:p w14:paraId="78DF0D48" w14:textId="77777777" w:rsidR="006707AC" w:rsidRPr="006707AC" w:rsidRDefault="006707AC" w:rsidP="006707AC">
      <w:pPr>
        <w:jc w:val="both"/>
        <w:rPr>
          <w:bCs/>
        </w:rPr>
      </w:pPr>
      <w:r w:rsidRPr="006707AC">
        <w:rPr>
          <w:bCs/>
        </w:rPr>
        <w:t>1. “Open Space- A multi-</w:t>
      </w:r>
      <w:proofErr w:type="spellStart"/>
      <w:r w:rsidRPr="006707AC">
        <w:rPr>
          <w:bCs/>
        </w:rPr>
        <w:t>tasking</w:t>
      </w:r>
      <w:proofErr w:type="spellEnd"/>
      <w:r w:rsidRPr="006707AC">
        <w:rPr>
          <w:bCs/>
        </w:rPr>
        <w:t xml:space="preserve"> </w:t>
      </w:r>
      <w:proofErr w:type="spellStart"/>
      <w:r w:rsidRPr="006707AC">
        <w:rPr>
          <w:bCs/>
        </w:rPr>
        <w:t>Grammar</w:t>
      </w:r>
      <w:proofErr w:type="spellEnd"/>
      <w:r w:rsidRPr="006707AC">
        <w:rPr>
          <w:bCs/>
        </w:rPr>
        <w:t xml:space="preserve">”, M. </w:t>
      </w:r>
      <w:proofErr w:type="spellStart"/>
      <w:proofErr w:type="gramStart"/>
      <w:r w:rsidRPr="006707AC">
        <w:rPr>
          <w:bCs/>
        </w:rPr>
        <w:t>Bonomi,V</w:t>
      </w:r>
      <w:proofErr w:type="spellEnd"/>
      <w:r w:rsidRPr="006707AC">
        <w:rPr>
          <w:bCs/>
        </w:rPr>
        <w:t>.</w:t>
      </w:r>
      <w:proofErr w:type="gramEnd"/>
      <w:r w:rsidRPr="006707AC">
        <w:rPr>
          <w:bCs/>
        </w:rPr>
        <w:t xml:space="preserve"> Kaye, L. Liverani, Europass</w:t>
      </w:r>
    </w:p>
    <w:p w14:paraId="200D73A0" w14:textId="77777777" w:rsidR="006707AC" w:rsidRPr="00E71F04" w:rsidRDefault="006707AC" w:rsidP="006707AC">
      <w:pPr>
        <w:jc w:val="both"/>
        <w:rPr>
          <w:bCs/>
          <w:lang w:val="en-US"/>
        </w:rPr>
      </w:pPr>
      <w:r w:rsidRPr="00E71F04">
        <w:rPr>
          <w:bCs/>
          <w:lang w:val="en-US"/>
        </w:rPr>
        <w:t xml:space="preserve">2. “Making Space for culture”, Deborah J. Ellis con Barbara De Luca, </w:t>
      </w:r>
      <w:proofErr w:type="spellStart"/>
      <w:r w:rsidRPr="00E71F04">
        <w:rPr>
          <w:bCs/>
          <w:lang w:val="en-US"/>
        </w:rPr>
        <w:t>Loescher</w:t>
      </w:r>
      <w:proofErr w:type="spellEnd"/>
      <w:r w:rsidRPr="00E71F04">
        <w:rPr>
          <w:bCs/>
          <w:lang w:val="en-US"/>
        </w:rPr>
        <w:t xml:space="preserve"> </w:t>
      </w:r>
      <w:proofErr w:type="spellStart"/>
      <w:r w:rsidRPr="00E71F04">
        <w:rPr>
          <w:bCs/>
          <w:lang w:val="en-US"/>
        </w:rPr>
        <w:t>editore</w:t>
      </w:r>
      <w:proofErr w:type="spellEnd"/>
    </w:p>
    <w:p w14:paraId="3F198D54" w14:textId="77777777" w:rsidR="006707AC" w:rsidRPr="006707AC" w:rsidRDefault="006707AC" w:rsidP="006707AC">
      <w:pPr>
        <w:jc w:val="both"/>
        <w:rPr>
          <w:bCs/>
          <w:lang w:val="en-US"/>
        </w:rPr>
      </w:pPr>
      <w:r w:rsidRPr="006707AC">
        <w:rPr>
          <w:bCs/>
          <w:lang w:val="en-US"/>
        </w:rPr>
        <w:t>3. Summer reading “Macbeth” by W. Shakespeare</w:t>
      </w:r>
    </w:p>
    <w:p w14:paraId="524F9EF0" w14:textId="77777777" w:rsidR="006707AC" w:rsidRPr="006707AC" w:rsidRDefault="006707AC" w:rsidP="006707AC">
      <w:pPr>
        <w:jc w:val="both"/>
        <w:rPr>
          <w:bCs/>
          <w:lang w:val="en-US"/>
        </w:rPr>
      </w:pPr>
      <w:r w:rsidRPr="006707AC">
        <w:rPr>
          <w:bCs/>
          <w:lang w:val="en-US"/>
        </w:rPr>
        <w:t xml:space="preserve">4. </w:t>
      </w:r>
      <w:proofErr w:type="spellStart"/>
      <w:r w:rsidRPr="006707AC">
        <w:rPr>
          <w:bCs/>
          <w:lang w:val="en-US"/>
        </w:rPr>
        <w:t>Invalsi</w:t>
      </w:r>
      <w:proofErr w:type="spellEnd"/>
      <w:r w:rsidRPr="006707AC">
        <w:rPr>
          <w:bCs/>
          <w:lang w:val="en-US"/>
        </w:rPr>
        <w:t xml:space="preserve">- “Exam toolkit” by </w:t>
      </w:r>
      <w:proofErr w:type="spellStart"/>
      <w:proofErr w:type="gramStart"/>
      <w:r w:rsidRPr="006707AC">
        <w:rPr>
          <w:bCs/>
          <w:lang w:val="en-US"/>
        </w:rPr>
        <w:t>L.Kilbey</w:t>
      </w:r>
      <w:proofErr w:type="spellEnd"/>
      <w:proofErr w:type="gramEnd"/>
      <w:r w:rsidRPr="006707AC">
        <w:rPr>
          <w:bCs/>
          <w:lang w:val="en-US"/>
        </w:rPr>
        <w:t>, A. Cornford, E. Alden, Cambridge</w:t>
      </w:r>
    </w:p>
    <w:p w14:paraId="53914BB5" w14:textId="77777777" w:rsidR="006707AC" w:rsidRPr="006707AC" w:rsidRDefault="006707AC" w:rsidP="006707AC">
      <w:pPr>
        <w:jc w:val="both"/>
        <w:rPr>
          <w:bCs/>
          <w:lang w:val="en-US"/>
        </w:rPr>
      </w:pPr>
      <w:r w:rsidRPr="006707AC">
        <w:rPr>
          <w:bCs/>
          <w:lang w:val="en-US"/>
        </w:rPr>
        <w:t xml:space="preserve">5. PCTO- Social media risks- movie “The Social </w:t>
      </w:r>
      <w:proofErr w:type="gramStart"/>
      <w:r w:rsidRPr="006707AC">
        <w:rPr>
          <w:bCs/>
          <w:lang w:val="en-US"/>
        </w:rPr>
        <w:t>Dilemma”+</w:t>
      </w:r>
      <w:proofErr w:type="gramEnd"/>
      <w:r w:rsidRPr="006707AC">
        <w:rPr>
          <w:bCs/>
          <w:lang w:val="en-US"/>
        </w:rPr>
        <w:t xml:space="preserve"> Ted Speech video  “How a handful of tech companies control billions of minds every day | Tristan Harris” </w:t>
      </w:r>
    </w:p>
    <w:p w14:paraId="77C34B8D" w14:textId="30CFA832" w:rsidR="008E39C7" w:rsidRPr="006707AC" w:rsidRDefault="008E39C7" w:rsidP="00D5274D">
      <w:pPr>
        <w:rPr>
          <w:bCs/>
          <w:color w:val="FF0000"/>
          <w:lang w:val="en-US"/>
        </w:rPr>
      </w:pPr>
      <w:r w:rsidRPr="00E564F1">
        <w:rPr>
          <w:b/>
          <w:noProof/>
          <w:color w:val="FF0000"/>
        </w:rPr>
        <mc:AlternateContent>
          <mc:Choice Requires="wps">
            <w:drawing>
              <wp:anchor distT="0" distB="0" distL="114300" distR="114300" simplePos="0" relativeHeight="251669504" behindDoc="1" locked="0" layoutInCell="1" allowOverlap="1" wp14:anchorId="148E3B22" wp14:editId="082EC646">
                <wp:simplePos x="0" y="0"/>
                <wp:positionH relativeFrom="margin">
                  <wp:posOffset>-6350</wp:posOffset>
                </wp:positionH>
                <wp:positionV relativeFrom="paragraph">
                  <wp:posOffset>174625</wp:posOffset>
                </wp:positionV>
                <wp:extent cx="3790950" cy="609600"/>
                <wp:effectExtent l="0" t="0" r="19050" b="19050"/>
                <wp:wrapNone/>
                <wp:docPr id="7" name="Casella di testo 7"/>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3E344343" w14:textId="2DEC300B" w:rsidR="008E39C7" w:rsidRDefault="008E39C7" w:rsidP="008E39C7">
                            <w:pPr>
                              <w:shd w:val="clear" w:color="auto" w:fill="F4B083" w:themeFill="accent2" w:themeFillTint="99"/>
                              <w:spacing w:after="160"/>
                            </w:pPr>
                            <w:r>
                              <w:t xml:space="preserve">Materia di insegnamento: </w:t>
                            </w:r>
                            <w:r>
                              <w:rPr>
                                <w:b/>
                                <w:bCs/>
                              </w:rPr>
                              <w:t>Italiano</w:t>
                            </w:r>
                          </w:p>
                          <w:p w14:paraId="76052659" w14:textId="07AB6D6E" w:rsidR="008E39C7" w:rsidRDefault="008E39C7" w:rsidP="008E39C7">
                            <w:pPr>
                              <w:shd w:val="clear" w:color="auto" w:fill="F4B083" w:themeFill="accent2" w:themeFillTint="99"/>
                            </w:pPr>
                            <w:r>
                              <w:t xml:space="preserve">Docente: </w:t>
                            </w:r>
                            <w:r w:rsidR="000F23BE">
                              <w:rPr>
                                <w:b/>
                                <w:bCs/>
                              </w:rPr>
                              <w:t>Alessandra Tempesta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8E3B22" id="Casella di testo 7" o:spid="_x0000_s1031" type="#_x0000_t202" style="position:absolute;margin-left:-.5pt;margin-top:13.75pt;width:298.5pt;height:48p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" fillcolor="white [3201]" strokecolor="white [3212]" strokeweight=".5pt">
                <v:textbox>
                  <w:txbxContent>
                    <w:p w14:paraId="3E344343" w14:textId="2DEC300B" w:rsidR="008E39C7" w:rsidRDefault="008E39C7" w:rsidP="008E39C7">
                      <w:pPr>
                        <w:shd w:val="clear" w:color="auto" w:fill="F4B083" w:themeFill="accent2" w:themeFillTint="99"/>
                        <w:spacing w:after="160"/>
                      </w:pPr>
                      <w:r>
                        <w:t xml:space="preserve">Materia di insegnamento: </w:t>
                      </w:r>
                      <w:r>
                        <w:rPr>
                          <w:b/>
                          <w:bCs/>
                        </w:rPr>
                        <w:t>Italiano</w:t>
                      </w:r>
                    </w:p>
                    <w:p w14:paraId="76052659" w14:textId="07AB6D6E" w:rsidR="008E39C7" w:rsidRDefault="008E39C7" w:rsidP="008E39C7">
                      <w:pPr>
                        <w:shd w:val="clear" w:color="auto" w:fill="F4B083" w:themeFill="accent2" w:themeFillTint="99"/>
                      </w:pPr>
                      <w:r>
                        <w:t xml:space="preserve">Docente: </w:t>
                      </w:r>
                      <w:r w:rsidR="000F23BE">
                        <w:rPr>
                          <w:b/>
                          <w:bCs/>
                        </w:rPr>
                        <w:t>Alessandra Tempesta</w:t>
                      </w:r>
                    </w:p>
                  </w:txbxContent>
                </v:textbox>
                <w10:wrap anchorx="margin"/>
              </v:shape>
            </w:pict>
          </mc:Fallback>
        </mc:AlternateContent>
      </w:r>
    </w:p>
    <w:p w14:paraId="1FF61299" w14:textId="3F4E1CCD" w:rsidR="008E39C7" w:rsidRPr="006707AC" w:rsidRDefault="008E39C7" w:rsidP="00D5274D">
      <w:pPr>
        <w:rPr>
          <w:bCs/>
          <w:color w:val="FF0000"/>
          <w:lang w:val="en-US"/>
        </w:rPr>
      </w:pPr>
    </w:p>
    <w:p w14:paraId="79784D74" w14:textId="17404551" w:rsidR="008E39C7" w:rsidRPr="006707AC" w:rsidRDefault="008E39C7" w:rsidP="00D5274D">
      <w:pPr>
        <w:rPr>
          <w:bCs/>
          <w:color w:val="FF0000"/>
          <w:lang w:val="en-US"/>
        </w:rPr>
      </w:pPr>
    </w:p>
    <w:p w14:paraId="17AFF6BD" w14:textId="22BBD46C" w:rsidR="008E39C7" w:rsidRPr="006707AC" w:rsidRDefault="008E39C7" w:rsidP="00D5274D">
      <w:pPr>
        <w:rPr>
          <w:bCs/>
          <w:color w:val="FF0000"/>
          <w:lang w:val="en-US"/>
        </w:rPr>
      </w:pPr>
    </w:p>
    <w:p w14:paraId="1AD0E956" w14:textId="5B944143" w:rsidR="00B830BD" w:rsidRPr="006707AC" w:rsidRDefault="00B830BD" w:rsidP="00D5274D">
      <w:pPr>
        <w:rPr>
          <w:bCs/>
          <w:color w:val="FF0000"/>
          <w:lang w:val="en-US"/>
        </w:rPr>
      </w:pPr>
    </w:p>
    <w:tbl>
      <w:tblPr>
        <w:tblW w:w="10245"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45"/>
      </w:tblGrid>
      <w:tr w:rsidR="007A2427" w:rsidRPr="000F23BE" w14:paraId="53FFEDD7" w14:textId="77777777" w:rsidTr="000F23BE">
        <w:tc>
          <w:tcPr>
            <w:tcW w:w="10245" w:type="dxa"/>
            <w:tcBorders>
              <w:top w:val="single" w:sz="4" w:space="0" w:color="000000"/>
              <w:left w:val="single" w:sz="4" w:space="0" w:color="000000"/>
              <w:bottom w:val="single" w:sz="4" w:space="0" w:color="000000"/>
              <w:right w:val="single" w:sz="4" w:space="0" w:color="000000"/>
            </w:tcBorders>
            <w:hideMark/>
          </w:tcPr>
          <w:p w14:paraId="546440C3" w14:textId="77777777" w:rsidR="000F23BE" w:rsidRPr="000F23BE" w:rsidRDefault="000F23BE" w:rsidP="000F23BE">
            <w:pPr>
              <w:jc w:val="both"/>
              <w:rPr>
                <w:b/>
                <w:bCs/>
              </w:rPr>
            </w:pPr>
            <w:r w:rsidRPr="000F23BE">
              <w:rPr>
                <w:bCs/>
              </w:rPr>
              <w:t xml:space="preserve">- </w:t>
            </w:r>
            <w:r w:rsidRPr="000F23BE">
              <w:rPr>
                <w:b/>
                <w:bCs/>
                <w:u w:val="single"/>
              </w:rPr>
              <w:t>Età umanistico rinascimentale</w:t>
            </w:r>
          </w:p>
          <w:p w14:paraId="25156603" w14:textId="77777777" w:rsidR="000F23BE" w:rsidRPr="000F23BE" w:rsidRDefault="000F23BE" w:rsidP="000F23BE">
            <w:pPr>
              <w:jc w:val="both"/>
              <w:rPr>
                <w:bCs/>
              </w:rPr>
            </w:pPr>
            <w:r w:rsidRPr="000F23BE">
              <w:rPr>
                <w:bCs/>
              </w:rPr>
              <w:t>Ripasso</w:t>
            </w:r>
            <w:r w:rsidRPr="000F23BE">
              <w:rPr>
                <w:b/>
                <w:bCs/>
              </w:rPr>
              <w:t xml:space="preserve"> </w:t>
            </w:r>
            <w:r w:rsidRPr="000F23BE">
              <w:rPr>
                <w:bCs/>
              </w:rPr>
              <w:t>del contesto storico-culturale dell’età umanistico – rinascimentale: i centri della cultura; il classicismo; due contesti a confronto: Firenze e Ferrara; la situazione di Firenze nel Cinquecento; il passaggio di Firenze dalla Repubblica alla signoria dei Medici. Ferrara e la signoria degli Este, ambito artistico-architettonico e letterario.</w:t>
            </w:r>
          </w:p>
          <w:p w14:paraId="7A3754F3" w14:textId="77777777" w:rsidR="000F23BE" w:rsidRPr="007A2427" w:rsidRDefault="000F23BE" w:rsidP="000F23BE">
            <w:pPr>
              <w:jc w:val="both"/>
              <w:rPr>
                <w:bCs/>
              </w:rPr>
            </w:pPr>
          </w:p>
          <w:p w14:paraId="40F74D84" w14:textId="21D818AC" w:rsidR="000F23BE" w:rsidRPr="000F23BE" w:rsidRDefault="000F23BE" w:rsidP="000F23BE">
            <w:pPr>
              <w:jc w:val="both"/>
              <w:rPr>
                <w:b/>
                <w:bCs/>
                <w:u w:val="single"/>
              </w:rPr>
            </w:pPr>
            <w:r w:rsidRPr="000F23BE">
              <w:rPr>
                <w:bCs/>
              </w:rPr>
              <w:t xml:space="preserve"> </w:t>
            </w:r>
            <w:r w:rsidRPr="000F23BE">
              <w:rPr>
                <w:b/>
                <w:bCs/>
              </w:rPr>
              <w:t xml:space="preserve">- Il </w:t>
            </w:r>
            <w:r w:rsidRPr="000F23BE">
              <w:rPr>
                <w:b/>
                <w:bCs/>
                <w:u w:val="single"/>
              </w:rPr>
              <w:t>secondo Cinquecento</w:t>
            </w:r>
          </w:p>
          <w:p w14:paraId="6A65A548" w14:textId="77777777" w:rsidR="000F23BE" w:rsidRPr="000F23BE" w:rsidRDefault="000F23BE" w:rsidP="000F23BE">
            <w:pPr>
              <w:jc w:val="both"/>
              <w:rPr>
                <w:bCs/>
              </w:rPr>
            </w:pPr>
            <w:r w:rsidRPr="000F23BE">
              <w:rPr>
                <w:bCs/>
              </w:rPr>
              <w:t>Età della Controriforma; la precettistica di tipo aristotelico e le tendenze del gusto nel Manierismo.</w:t>
            </w:r>
            <w:r w:rsidRPr="000F23BE">
              <w:rPr>
                <w:bCs/>
              </w:rPr>
              <w:tab/>
            </w:r>
          </w:p>
          <w:p w14:paraId="4A0A9009" w14:textId="77777777" w:rsidR="000F23BE" w:rsidRPr="007A2427" w:rsidRDefault="000F23BE" w:rsidP="000F23BE">
            <w:pPr>
              <w:jc w:val="both"/>
              <w:rPr>
                <w:b/>
                <w:bCs/>
                <w:u w:val="single"/>
              </w:rPr>
            </w:pPr>
          </w:p>
          <w:p w14:paraId="58829D50" w14:textId="37C2DFA5" w:rsidR="000F23BE" w:rsidRPr="000F23BE" w:rsidRDefault="000F23BE" w:rsidP="000F23BE">
            <w:pPr>
              <w:jc w:val="both"/>
              <w:rPr>
                <w:bCs/>
              </w:rPr>
            </w:pPr>
            <w:r w:rsidRPr="000F23BE">
              <w:rPr>
                <w:b/>
                <w:bCs/>
                <w:u w:val="single"/>
              </w:rPr>
              <w:t>-Il Seicento</w:t>
            </w:r>
            <w:r w:rsidRPr="000F23BE">
              <w:rPr>
                <w:bCs/>
              </w:rPr>
              <w:t xml:space="preserve">: quadro storico-culturale; il </w:t>
            </w:r>
            <w:r w:rsidRPr="000F23BE">
              <w:rPr>
                <w:b/>
                <w:bCs/>
              </w:rPr>
              <w:t>Barocco</w:t>
            </w:r>
            <w:r w:rsidRPr="000F23BE">
              <w:rPr>
                <w:bCs/>
              </w:rPr>
              <w:t xml:space="preserve"> e le scoperte scientifiche; gli intellettuali, le accademie e le corti; le tendenze dei generi letterari che hanno avuto più fortuna: poema, trattatistica e teatro. </w:t>
            </w:r>
          </w:p>
          <w:p w14:paraId="6BED5DBE" w14:textId="77777777" w:rsidR="000F23BE" w:rsidRPr="007A2427" w:rsidRDefault="000F23BE" w:rsidP="000F23BE">
            <w:pPr>
              <w:jc w:val="both"/>
              <w:rPr>
                <w:bCs/>
              </w:rPr>
            </w:pPr>
          </w:p>
          <w:p w14:paraId="25D9DDF5" w14:textId="124493F8" w:rsidR="000F23BE" w:rsidRPr="000F23BE" w:rsidRDefault="000F23BE" w:rsidP="000F23BE">
            <w:pPr>
              <w:jc w:val="both"/>
              <w:rPr>
                <w:bCs/>
              </w:rPr>
            </w:pPr>
            <w:r w:rsidRPr="000F23BE">
              <w:rPr>
                <w:bCs/>
              </w:rPr>
              <w:t>-</w:t>
            </w:r>
            <w:r w:rsidRPr="000F23BE">
              <w:rPr>
                <w:b/>
                <w:bCs/>
                <w:u w:val="single"/>
              </w:rPr>
              <w:t xml:space="preserve"> Il Settecento</w:t>
            </w:r>
            <w:r w:rsidRPr="000F23BE">
              <w:rPr>
                <w:bCs/>
              </w:rPr>
              <w:t>: situazione storico-politica e culturale in Europa e in Italia.</w:t>
            </w:r>
          </w:p>
          <w:p w14:paraId="3224B5F4" w14:textId="77777777" w:rsidR="000F23BE" w:rsidRPr="000F23BE" w:rsidRDefault="000F23BE" w:rsidP="000F23BE">
            <w:pPr>
              <w:jc w:val="both"/>
              <w:rPr>
                <w:bCs/>
              </w:rPr>
            </w:pPr>
            <w:r w:rsidRPr="000F23BE">
              <w:rPr>
                <w:bCs/>
                <w:u w:val="single"/>
              </w:rPr>
              <w:t>Tra Neoclassicismo, Illuminismo e Preromanticismo</w:t>
            </w:r>
            <w:r w:rsidRPr="000F23BE">
              <w:rPr>
                <w:bCs/>
              </w:rPr>
              <w:t>: dall’Accademia dell’Arcadia all’affermazione del gusto neoclassico; diffusione della stampa periodica; l'ambiente veneziano, napoletano e, in particolare, quello milanese, le accademie e l'esperienza del 'Caffè'; le tendenze preromantiche.</w:t>
            </w:r>
          </w:p>
          <w:p w14:paraId="7E1828EA" w14:textId="77777777" w:rsidR="000F23BE" w:rsidRPr="007A2427" w:rsidRDefault="000F23BE" w:rsidP="000F23BE">
            <w:pPr>
              <w:jc w:val="both"/>
              <w:rPr>
                <w:bCs/>
              </w:rPr>
            </w:pPr>
          </w:p>
          <w:p w14:paraId="45652316" w14:textId="0C323B43" w:rsidR="000F23BE" w:rsidRPr="000F23BE" w:rsidRDefault="000F23BE" w:rsidP="000F23BE">
            <w:pPr>
              <w:jc w:val="both"/>
              <w:rPr>
                <w:bCs/>
              </w:rPr>
            </w:pPr>
            <w:r w:rsidRPr="000F23BE">
              <w:rPr>
                <w:bCs/>
              </w:rPr>
              <w:t>-</w:t>
            </w:r>
            <w:r w:rsidRPr="000F23BE">
              <w:rPr>
                <w:b/>
                <w:bCs/>
              </w:rPr>
              <w:t>L’Ottocento</w:t>
            </w:r>
            <w:r w:rsidRPr="000F23BE">
              <w:rPr>
                <w:bCs/>
              </w:rPr>
              <w:t>: Caratteristiche del Romanticismo: la valorizzazione del sentimento, il contrasto tra l’individuo e la società borghese, il titanismo, il sublime e il ruolo delle arti ed in particolare della musica.</w:t>
            </w:r>
          </w:p>
        </w:tc>
      </w:tr>
      <w:tr w:rsidR="007A2427" w:rsidRPr="000F23BE" w14:paraId="1B8E470B" w14:textId="77777777" w:rsidTr="000F23BE">
        <w:tc>
          <w:tcPr>
            <w:tcW w:w="10245" w:type="dxa"/>
            <w:tcBorders>
              <w:top w:val="single" w:sz="4" w:space="0" w:color="000000"/>
              <w:left w:val="single" w:sz="4" w:space="0" w:color="000000"/>
              <w:bottom w:val="single" w:sz="4" w:space="0" w:color="000000"/>
              <w:right w:val="single" w:sz="4" w:space="0" w:color="000000"/>
            </w:tcBorders>
          </w:tcPr>
          <w:p w14:paraId="641D164A" w14:textId="77777777" w:rsidR="000F23BE" w:rsidRPr="000F23BE" w:rsidRDefault="000F23BE" w:rsidP="000F23BE">
            <w:pPr>
              <w:jc w:val="both"/>
              <w:rPr>
                <w:b/>
                <w:bCs/>
                <w:u w:val="single"/>
              </w:rPr>
            </w:pPr>
            <w:r w:rsidRPr="000F23BE">
              <w:rPr>
                <w:bCs/>
              </w:rPr>
              <w:t xml:space="preserve">- </w:t>
            </w:r>
            <w:r w:rsidRPr="000F23BE">
              <w:rPr>
                <w:b/>
                <w:bCs/>
                <w:u w:val="single"/>
              </w:rPr>
              <w:t>Modulo di genere: il Teatro</w:t>
            </w:r>
          </w:p>
          <w:p w14:paraId="4AED11CA" w14:textId="77777777" w:rsidR="000F23BE" w:rsidRPr="000F23BE" w:rsidRDefault="000F23BE" w:rsidP="000F23BE">
            <w:pPr>
              <w:jc w:val="both"/>
              <w:rPr>
                <w:bCs/>
              </w:rPr>
            </w:pPr>
            <w:r w:rsidRPr="000F23BE">
              <w:rPr>
                <w:bCs/>
              </w:rPr>
              <w:t>Sperimentazione del TEATRO IN CLASSE, dall’improvvisazione al teatro d’autore.</w:t>
            </w:r>
          </w:p>
          <w:p w14:paraId="03D0445C" w14:textId="77777777" w:rsidR="000F23BE" w:rsidRPr="000F23BE" w:rsidRDefault="000F23BE" w:rsidP="000F23BE">
            <w:pPr>
              <w:jc w:val="both"/>
              <w:rPr>
                <w:bCs/>
              </w:rPr>
            </w:pPr>
            <w:r w:rsidRPr="000F23BE">
              <w:rPr>
                <w:bCs/>
              </w:rPr>
              <w:t xml:space="preserve">La rinascita del modello antico </w:t>
            </w:r>
            <w:r w:rsidRPr="000F23BE">
              <w:rPr>
                <w:bCs/>
                <w:u w:val="single"/>
              </w:rPr>
              <w:t>nel Cinquecento</w:t>
            </w:r>
            <w:r w:rsidRPr="000F23BE">
              <w:rPr>
                <w:bCs/>
              </w:rPr>
              <w:t xml:space="preserve"> attraverso l'opera di </w:t>
            </w:r>
            <w:r w:rsidRPr="000F23BE">
              <w:rPr>
                <w:b/>
                <w:bCs/>
              </w:rPr>
              <w:t>Ludovico Ariosto</w:t>
            </w:r>
            <w:r w:rsidRPr="000F23BE">
              <w:rPr>
                <w:bCs/>
              </w:rPr>
              <w:t xml:space="preserve"> (La </w:t>
            </w:r>
            <w:proofErr w:type="spellStart"/>
            <w:r w:rsidRPr="000F23BE">
              <w:rPr>
                <w:bCs/>
              </w:rPr>
              <w:t>Cassaria</w:t>
            </w:r>
            <w:proofErr w:type="spellEnd"/>
            <w:r w:rsidRPr="000F23BE">
              <w:rPr>
                <w:bCs/>
              </w:rPr>
              <w:t xml:space="preserve">), Bernardo </w:t>
            </w:r>
            <w:proofErr w:type="spellStart"/>
            <w:r w:rsidRPr="000F23BE">
              <w:rPr>
                <w:bCs/>
              </w:rPr>
              <w:t>Dovizi</w:t>
            </w:r>
            <w:proofErr w:type="spellEnd"/>
            <w:r w:rsidRPr="000F23BE">
              <w:rPr>
                <w:bCs/>
              </w:rPr>
              <w:t xml:space="preserve"> da Bibbiena (La Calandria); il teatro Olimpico di Vicenza, di Palladio, e quello Farnese di Parma. La </w:t>
            </w:r>
            <w:r w:rsidRPr="000F23BE">
              <w:rPr>
                <w:b/>
                <w:bCs/>
              </w:rPr>
              <w:t>Commedia dell’Arte</w:t>
            </w:r>
            <w:r w:rsidRPr="000F23BE">
              <w:rPr>
                <w:bCs/>
              </w:rPr>
              <w:t xml:space="preserve">; il </w:t>
            </w:r>
            <w:r w:rsidRPr="000F23BE">
              <w:rPr>
                <w:bCs/>
                <w:u w:val="single"/>
              </w:rPr>
              <w:t>teatro europeo del Cinque - Seicento</w:t>
            </w:r>
            <w:r w:rsidRPr="000F23BE">
              <w:rPr>
                <w:bCs/>
              </w:rPr>
              <w:t xml:space="preserve">, in Francia con Racine e Molière, e in Inghilterra, con Shakespeare; la nascita del </w:t>
            </w:r>
            <w:r w:rsidRPr="000F23BE">
              <w:rPr>
                <w:bCs/>
                <w:u w:val="single"/>
              </w:rPr>
              <w:t>melodramma</w:t>
            </w:r>
            <w:r w:rsidRPr="000F23BE">
              <w:rPr>
                <w:bCs/>
              </w:rPr>
              <w:t xml:space="preserve">, dalla Camerata dei Bardi; il </w:t>
            </w:r>
            <w:r w:rsidRPr="000F23BE">
              <w:rPr>
                <w:bCs/>
                <w:u w:val="single"/>
              </w:rPr>
              <w:t>Settecento</w:t>
            </w:r>
            <w:r w:rsidRPr="000F23BE">
              <w:rPr>
                <w:bCs/>
              </w:rPr>
              <w:t xml:space="preserve"> e il teatro </w:t>
            </w:r>
            <w:r w:rsidRPr="000F23BE">
              <w:rPr>
                <w:bCs/>
                <w:u w:val="single"/>
              </w:rPr>
              <w:t>nell’età dell’Illuminismo</w:t>
            </w:r>
            <w:r w:rsidRPr="000F23BE">
              <w:rPr>
                <w:bCs/>
              </w:rPr>
              <w:t>:</w:t>
            </w:r>
          </w:p>
          <w:p w14:paraId="67DB25F5" w14:textId="77777777" w:rsidR="000F23BE" w:rsidRPr="000F23BE" w:rsidRDefault="000F23BE" w:rsidP="000F23BE">
            <w:pPr>
              <w:jc w:val="both"/>
              <w:rPr>
                <w:bCs/>
              </w:rPr>
            </w:pPr>
            <w:r w:rsidRPr="000F23BE">
              <w:rPr>
                <w:bCs/>
              </w:rPr>
              <w:t>In particolare:</w:t>
            </w:r>
            <w:r w:rsidRPr="000F23BE">
              <w:rPr>
                <w:bCs/>
              </w:rPr>
              <w:tab/>
            </w:r>
            <w:r w:rsidRPr="000F23BE">
              <w:rPr>
                <w:bCs/>
              </w:rPr>
              <w:tab/>
            </w:r>
            <w:r w:rsidRPr="000F23BE">
              <w:rPr>
                <w:bCs/>
              </w:rPr>
              <w:tab/>
            </w:r>
            <w:r w:rsidRPr="000F23BE">
              <w:rPr>
                <w:bCs/>
              </w:rPr>
              <w:tab/>
              <w:t xml:space="preserve"> </w:t>
            </w:r>
          </w:p>
          <w:p w14:paraId="5D4C0C1B" w14:textId="77777777" w:rsidR="000F23BE" w:rsidRPr="000F23BE" w:rsidRDefault="000F23BE" w:rsidP="000F23BE">
            <w:pPr>
              <w:jc w:val="both"/>
              <w:rPr>
                <w:bCs/>
              </w:rPr>
            </w:pPr>
            <w:r w:rsidRPr="000F23BE">
              <w:rPr>
                <w:b/>
                <w:bCs/>
              </w:rPr>
              <w:t>Niccolò Machiavelli</w:t>
            </w:r>
            <w:r w:rsidRPr="000F23BE">
              <w:rPr>
                <w:bCs/>
              </w:rPr>
              <w:t xml:space="preserve"> commediografo: La </w:t>
            </w:r>
            <w:r w:rsidRPr="000F23BE">
              <w:rPr>
                <w:bCs/>
                <w:i/>
              </w:rPr>
              <w:t>Mandragola</w:t>
            </w:r>
            <w:r w:rsidRPr="000F23BE">
              <w:rPr>
                <w:bCs/>
              </w:rPr>
              <w:t xml:space="preserve">: lettura integrale individuale e di alcuni passi in classe. </w:t>
            </w:r>
          </w:p>
          <w:p w14:paraId="49795B6C" w14:textId="77777777" w:rsidR="000F23BE" w:rsidRPr="000F23BE" w:rsidRDefault="000F23BE" w:rsidP="000F23BE">
            <w:pPr>
              <w:jc w:val="both"/>
              <w:rPr>
                <w:bCs/>
              </w:rPr>
            </w:pPr>
            <w:r w:rsidRPr="000F23BE">
              <w:rPr>
                <w:b/>
                <w:bCs/>
              </w:rPr>
              <w:t>Carlo Goldoni</w:t>
            </w:r>
            <w:r w:rsidRPr="000F23BE">
              <w:rPr>
                <w:bCs/>
              </w:rPr>
              <w:t xml:space="preserve">: vita e opere, dalla Commedia dell’Arte alla Riforma; rapporti con l’Illuminismo, le opere programmatiche, l’autobiografia e la produzione teatrale con le sue diverse fasi. </w:t>
            </w:r>
          </w:p>
          <w:p w14:paraId="4FB5227D" w14:textId="77777777" w:rsidR="000F23BE" w:rsidRPr="000F23BE" w:rsidRDefault="000F23BE" w:rsidP="000F23BE">
            <w:pPr>
              <w:jc w:val="both"/>
              <w:rPr>
                <w:bCs/>
              </w:rPr>
            </w:pPr>
            <w:r w:rsidRPr="000F23BE">
              <w:rPr>
                <w:bCs/>
              </w:rPr>
              <w:tab/>
            </w:r>
            <w:r w:rsidRPr="000F23BE">
              <w:rPr>
                <w:bCs/>
                <w:i/>
              </w:rPr>
              <w:t>Prefazione dell’autore alla prima raccolta delle commedie</w:t>
            </w:r>
            <w:r w:rsidRPr="000F23BE">
              <w:rPr>
                <w:bCs/>
              </w:rPr>
              <w:t>: Mondo e Teatro;</w:t>
            </w:r>
          </w:p>
          <w:p w14:paraId="72F8F098" w14:textId="77777777" w:rsidR="000F23BE" w:rsidRPr="000F23BE" w:rsidRDefault="000F23BE" w:rsidP="000F23BE">
            <w:pPr>
              <w:jc w:val="both"/>
              <w:rPr>
                <w:bCs/>
              </w:rPr>
            </w:pPr>
            <w:r w:rsidRPr="000F23BE">
              <w:rPr>
                <w:bCs/>
                <w:i/>
              </w:rPr>
              <w:lastRenderedPageBreak/>
              <w:t xml:space="preserve">La locandiera </w:t>
            </w:r>
            <w:r w:rsidRPr="000F23BE">
              <w:rPr>
                <w:bCs/>
              </w:rPr>
              <w:t>lettura integrale individuale e di alcuni passi in classe;</w:t>
            </w:r>
          </w:p>
          <w:p w14:paraId="5332F998" w14:textId="77777777" w:rsidR="000F23BE" w:rsidRPr="000F23BE" w:rsidRDefault="000F23BE" w:rsidP="000F23BE">
            <w:pPr>
              <w:jc w:val="both"/>
              <w:rPr>
                <w:bCs/>
              </w:rPr>
            </w:pPr>
            <w:r w:rsidRPr="000F23BE">
              <w:rPr>
                <w:b/>
                <w:bCs/>
              </w:rPr>
              <w:t>Vittorio Alfieri</w:t>
            </w:r>
            <w:r w:rsidRPr="000F23BE">
              <w:rPr>
                <w:bCs/>
              </w:rPr>
              <w:t>: cenni alla scelta del genere tragico.</w:t>
            </w:r>
          </w:p>
          <w:p w14:paraId="659E1827" w14:textId="77777777" w:rsidR="000F23BE" w:rsidRPr="000F23BE" w:rsidRDefault="000F23BE" w:rsidP="000F23BE">
            <w:pPr>
              <w:jc w:val="both"/>
              <w:rPr>
                <w:bCs/>
              </w:rPr>
            </w:pPr>
          </w:p>
          <w:p w14:paraId="25218697" w14:textId="77777777" w:rsidR="000F23BE" w:rsidRPr="000F23BE" w:rsidRDefault="000F23BE" w:rsidP="000F23BE">
            <w:pPr>
              <w:jc w:val="both"/>
              <w:rPr>
                <w:b/>
                <w:bCs/>
                <w:u w:val="single"/>
              </w:rPr>
            </w:pPr>
            <w:r w:rsidRPr="000F23BE">
              <w:rPr>
                <w:b/>
                <w:bCs/>
                <w:u w:val="single"/>
              </w:rPr>
              <w:t>Unità di genere: la trattatistica</w:t>
            </w:r>
          </w:p>
          <w:p w14:paraId="123527A6" w14:textId="77777777" w:rsidR="000F23BE" w:rsidRPr="000F23BE" w:rsidRDefault="000F23BE" w:rsidP="00A91A41">
            <w:pPr>
              <w:numPr>
                <w:ilvl w:val="0"/>
                <w:numId w:val="35"/>
              </w:numPr>
              <w:jc w:val="both"/>
              <w:rPr>
                <w:bCs/>
              </w:rPr>
            </w:pPr>
            <w:r w:rsidRPr="000F23BE">
              <w:rPr>
                <w:bCs/>
              </w:rPr>
              <w:t xml:space="preserve">La trattatistica scientifica di </w:t>
            </w:r>
            <w:r w:rsidRPr="000F23BE">
              <w:rPr>
                <w:b/>
                <w:bCs/>
              </w:rPr>
              <w:t>Galileo Galilei</w:t>
            </w:r>
            <w:r w:rsidRPr="000F23BE">
              <w:rPr>
                <w:bCs/>
              </w:rPr>
              <w:t xml:space="preserve">, vita e opere. </w:t>
            </w:r>
          </w:p>
          <w:p w14:paraId="1C3EC826" w14:textId="77777777" w:rsidR="000F23BE" w:rsidRPr="000F23BE" w:rsidRDefault="000F23BE" w:rsidP="000F23BE">
            <w:pPr>
              <w:jc w:val="both"/>
              <w:rPr>
                <w:bCs/>
              </w:rPr>
            </w:pPr>
            <w:proofErr w:type="spellStart"/>
            <w:r w:rsidRPr="000F23BE">
              <w:rPr>
                <w:bCs/>
                <w:i/>
              </w:rPr>
              <w:t>Sidereus</w:t>
            </w:r>
            <w:proofErr w:type="spellEnd"/>
            <w:r w:rsidRPr="000F23BE">
              <w:rPr>
                <w:bCs/>
                <w:i/>
              </w:rPr>
              <w:t xml:space="preserve"> </w:t>
            </w:r>
            <w:proofErr w:type="spellStart"/>
            <w:r w:rsidRPr="000F23BE">
              <w:rPr>
                <w:bCs/>
                <w:i/>
              </w:rPr>
              <w:t>Nuncius</w:t>
            </w:r>
            <w:proofErr w:type="spellEnd"/>
            <w:r w:rsidRPr="000F23BE">
              <w:rPr>
                <w:bCs/>
              </w:rPr>
              <w:t xml:space="preserve"> </w:t>
            </w:r>
          </w:p>
          <w:p w14:paraId="2F91202A" w14:textId="77777777" w:rsidR="000F23BE" w:rsidRPr="000F23BE" w:rsidRDefault="000F23BE" w:rsidP="000F23BE">
            <w:pPr>
              <w:jc w:val="both"/>
              <w:rPr>
                <w:bCs/>
              </w:rPr>
            </w:pPr>
            <w:r w:rsidRPr="000F23BE">
              <w:rPr>
                <w:bCs/>
                <w:i/>
              </w:rPr>
              <w:t>Il Saggiatore</w:t>
            </w:r>
          </w:p>
          <w:p w14:paraId="6D8BB43C" w14:textId="77777777" w:rsidR="000F23BE" w:rsidRPr="000F23BE" w:rsidRDefault="000F23BE" w:rsidP="000F23BE">
            <w:pPr>
              <w:jc w:val="both"/>
              <w:rPr>
                <w:bCs/>
              </w:rPr>
            </w:pPr>
            <w:r w:rsidRPr="000F23BE">
              <w:rPr>
                <w:bCs/>
                <w:i/>
              </w:rPr>
              <w:t>Dialogo sopra i due massimi sistemi del mondo,</w:t>
            </w:r>
            <w:r w:rsidRPr="000F23BE">
              <w:rPr>
                <w:bCs/>
              </w:rPr>
              <w:t xml:space="preserve"> seconda giornata.</w:t>
            </w:r>
          </w:p>
          <w:p w14:paraId="238E5EDB" w14:textId="77777777" w:rsidR="000F23BE" w:rsidRPr="000F23BE" w:rsidRDefault="000F23BE" w:rsidP="000F23BE">
            <w:pPr>
              <w:jc w:val="both"/>
              <w:rPr>
                <w:bCs/>
              </w:rPr>
            </w:pPr>
            <w:r w:rsidRPr="000F23BE">
              <w:rPr>
                <w:bCs/>
                <w:u w:val="single"/>
              </w:rPr>
              <w:t>Echi nel tempo</w:t>
            </w:r>
            <w:r w:rsidRPr="000F23BE">
              <w:rPr>
                <w:bCs/>
              </w:rPr>
              <w:t xml:space="preserve">: Lettura integrale del dramma: </w:t>
            </w:r>
            <w:r w:rsidRPr="000F23BE">
              <w:rPr>
                <w:b/>
                <w:bCs/>
              </w:rPr>
              <w:t>B. Brecht</w:t>
            </w:r>
            <w:r w:rsidRPr="000F23BE">
              <w:rPr>
                <w:bCs/>
              </w:rPr>
              <w:t>, Vita di Galileo; visione del film: L. Cavani, Galileo, 1968.</w:t>
            </w:r>
          </w:p>
          <w:p w14:paraId="27D9B12E" w14:textId="77777777" w:rsidR="000F23BE" w:rsidRPr="000F23BE" w:rsidRDefault="000F23BE" w:rsidP="000F23BE">
            <w:pPr>
              <w:jc w:val="both"/>
              <w:rPr>
                <w:bCs/>
              </w:rPr>
            </w:pPr>
            <w:r w:rsidRPr="000F23BE">
              <w:rPr>
                <w:bCs/>
              </w:rPr>
              <w:t xml:space="preserve">- </w:t>
            </w:r>
            <w:r w:rsidRPr="000F23BE">
              <w:rPr>
                <w:bCs/>
                <w:u w:val="single"/>
              </w:rPr>
              <w:t>La trattatistica politica</w:t>
            </w:r>
          </w:p>
          <w:p w14:paraId="656EFF56" w14:textId="77777777" w:rsidR="000F23BE" w:rsidRPr="000F23BE" w:rsidRDefault="000F23BE" w:rsidP="000F23BE">
            <w:pPr>
              <w:jc w:val="both"/>
              <w:rPr>
                <w:bCs/>
              </w:rPr>
            </w:pPr>
            <w:r w:rsidRPr="000F23BE">
              <w:rPr>
                <w:bCs/>
              </w:rPr>
              <w:t xml:space="preserve">Lo sviluppo della </w:t>
            </w:r>
            <w:r w:rsidRPr="000F23BE">
              <w:rPr>
                <w:bCs/>
                <w:u w:val="single"/>
              </w:rPr>
              <w:t>trattatistica umanistico rinascimentale a Firenze</w:t>
            </w:r>
            <w:r w:rsidRPr="000F23BE">
              <w:rPr>
                <w:bCs/>
              </w:rPr>
              <w:t xml:space="preserve">: forme monologica/dialogica e contenuti. </w:t>
            </w:r>
          </w:p>
          <w:p w14:paraId="6E4666F9" w14:textId="77777777" w:rsidR="000F23BE" w:rsidRPr="000F23BE" w:rsidRDefault="000F23BE" w:rsidP="000F23BE">
            <w:pPr>
              <w:jc w:val="both"/>
              <w:rPr>
                <w:bCs/>
              </w:rPr>
            </w:pPr>
            <w:r w:rsidRPr="000F23BE">
              <w:rPr>
                <w:bCs/>
              </w:rPr>
              <w:t xml:space="preserve">- </w:t>
            </w:r>
            <w:r w:rsidRPr="000F23BE">
              <w:rPr>
                <w:b/>
                <w:bCs/>
              </w:rPr>
              <w:t>Niccolò Macchiavelli</w:t>
            </w:r>
            <w:r w:rsidRPr="000F23BE">
              <w:rPr>
                <w:bCs/>
              </w:rPr>
              <w:t xml:space="preserve">: vita e opere, fra trattatistica politica e </w:t>
            </w:r>
            <w:proofErr w:type="gramStart"/>
            <w:r w:rsidRPr="000F23BE">
              <w:rPr>
                <w:bCs/>
              </w:rPr>
              <w:t>storiografia;  quadro</w:t>
            </w:r>
            <w:proofErr w:type="gramEnd"/>
            <w:r w:rsidRPr="000F23BE">
              <w:rPr>
                <w:bCs/>
              </w:rPr>
              <w:t xml:space="preserve"> delle opere. </w:t>
            </w:r>
          </w:p>
          <w:p w14:paraId="1DE94B68" w14:textId="77777777" w:rsidR="000F23BE" w:rsidRPr="000F23BE" w:rsidRDefault="000F23BE" w:rsidP="000F23BE">
            <w:pPr>
              <w:jc w:val="both"/>
              <w:rPr>
                <w:bCs/>
                <w:i/>
              </w:rPr>
            </w:pPr>
            <w:r w:rsidRPr="000F23BE">
              <w:rPr>
                <w:bCs/>
              </w:rPr>
              <w:tab/>
              <w:t xml:space="preserve">Dal </w:t>
            </w:r>
            <w:r w:rsidRPr="000F23BE">
              <w:rPr>
                <w:bCs/>
                <w:i/>
              </w:rPr>
              <w:t>Principe</w:t>
            </w:r>
            <w:r w:rsidRPr="000F23BE">
              <w:rPr>
                <w:bCs/>
              </w:rPr>
              <w:t>: la Dedica, cap. I,</w:t>
            </w:r>
            <w:r w:rsidRPr="000F23BE">
              <w:rPr>
                <w:bCs/>
                <w:i/>
              </w:rPr>
              <w:t xml:space="preserve"> </w:t>
            </w:r>
            <w:r w:rsidRPr="000F23BE">
              <w:rPr>
                <w:bCs/>
              </w:rPr>
              <w:t>percorso attraverso i</w:t>
            </w:r>
            <w:r w:rsidRPr="000F23BE">
              <w:rPr>
                <w:bCs/>
                <w:i/>
              </w:rPr>
              <w:t xml:space="preserve"> </w:t>
            </w:r>
            <w:proofErr w:type="spellStart"/>
            <w:r w:rsidRPr="000F23BE">
              <w:rPr>
                <w:bCs/>
              </w:rPr>
              <w:t>capp</w:t>
            </w:r>
            <w:proofErr w:type="spellEnd"/>
            <w:r w:rsidRPr="000F23BE">
              <w:rPr>
                <w:bCs/>
              </w:rPr>
              <w:t>. XV- XVIII (alcuni passi a scelta), e</w:t>
            </w:r>
            <w:r w:rsidRPr="000F23BE">
              <w:rPr>
                <w:bCs/>
                <w:i/>
              </w:rPr>
              <w:t xml:space="preserve"> </w:t>
            </w:r>
            <w:r w:rsidRPr="000F23BE">
              <w:rPr>
                <w:bCs/>
              </w:rPr>
              <w:t xml:space="preserve">cap. XXVI, </w:t>
            </w:r>
            <w:r w:rsidRPr="000F23BE">
              <w:rPr>
                <w:bCs/>
                <w:i/>
              </w:rPr>
              <w:t>Esortazione a pigliare l’Italia e a liberarla dai barbari.</w:t>
            </w:r>
          </w:p>
          <w:p w14:paraId="19FE8C75" w14:textId="77777777" w:rsidR="000F23BE" w:rsidRPr="000F23BE" w:rsidRDefault="000F23BE" w:rsidP="000F23BE">
            <w:pPr>
              <w:jc w:val="both"/>
              <w:rPr>
                <w:bCs/>
              </w:rPr>
            </w:pPr>
            <w:r w:rsidRPr="000F23BE">
              <w:rPr>
                <w:bCs/>
              </w:rPr>
              <w:t xml:space="preserve">Da </w:t>
            </w:r>
            <w:r w:rsidRPr="000F23BE">
              <w:rPr>
                <w:bCs/>
                <w:i/>
              </w:rPr>
              <w:t>Discorsi sopra la prima deca di Tito Livio</w:t>
            </w:r>
            <w:r w:rsidRPr="000F23BE">
              <w:rPr>
                <w:bCs/>
              </w:rPr>
              <w:t>: cenni al contenuto.</w:t>
            </w:r>
          </w:p>
          <w:p w14:paraId="555F1668" w14:textId="77777777" w:rsidR="000F23BE" w:rsidRPr="000F23BE" w:rsidRDefault="000F23BE" w:rsidP="000F23BE">
            <w:pPr>
              <w:jc w:val="both"/>
              <w:rPr>
                <w:bCs/>
              </w:rPr>
            </w:pPr>
            <w:r w:rsidRPr="000F23BE">
              <w:rPr>
                <w:bCs/>
              </w:rPr>
              <w:t xml:space="preserve">- </w:t>
            </w:r>
            <w:r w:rsidRPr="000F23BE">
              <w:rPr>
                <w:b/>
                <w:bCs/>
              </w:rPr>
              <w:t>Francesco Guicciardini</w:t>
            </w:r>
            <w:r w:rsidRPr="000F23BE">
              <w:rPr>
                <w:bCs/>
              </w:rPr>
              <w:t>: vita e opere;</w:t>
            </w:r>
          </w:p>
          <w:p w14:paraId="3BEB6C92" w14:textId="77777777" w:rsidR="000F23BE" w:rsidRPr="000F23BE" w:rsidRDefault="000F23BE" w:rsidP="000F23BE">
            <w:pPr>
              <w:jc w:val="both"/>
              <w:rPr>
                <w:bCs/>
              </w:rPr>
            </w:pPr>
            <w:r w:rsidRPr="000F23BE">
              <w:rPr>
                <w:bCs/>
              </w:rPr>
              <w:tab/>
              <w:t xml:space="preserve">dai </w:t>
            </w:r>
            <w:r w:rsidRPr="000F23BE">
              <w:rPr>
                <w:bCs/>
                <w:i/>
              </w:rPr>
              <w:t>Ricordi</w:t>
            </w:r>
            <w:r w:rsidRPr="000F23BE">
              <w:rPr>
                <w:bCs/>
              </w:rPr>
              <w:t>: 6 (la discrezione</w:t>
            </w:r>
            <w:proofErr w:type="gramStart"/>
            <w:r w:rsidRPr="000F23BE">
              <w:rPr>
                <w:bCs/>
              </w:rPr>
              <w:t>),  110</w:t>
            </w:r>
            <w:proofErr w:type="gramEnd"/>
            <w:r w:rsidRPr="000F23BE">
              <w:rPr>
                <w:bCs/>
              </w:rPr>
              <w:t xml:space="preserve"> e 114 (l’esempio dei Romani); 28  (il rapporto con il potere).</w:t>
            </w:r>
          </w:p>
          <w:p w14:paraId="4E8787CE" w14:textId="77777777" w:rsidR="000F23BE" w:rsidRPr="007A2427" w:rsidRDefault="000F23BE" w:rsidP="000F23BE">
            <w:pPr>
              <w:jc w:val="both"/>
              <w:rPr>
                <w:b/>
                <w:bCs/>
              </w:rPr>
            </w:pPr>
          </w:p>
          <w:p w14:paraId="51B1003E" w14:textId="7FE6A652" w:rsidR="000F23BE" w:rsidRPr="000F23BE" w:rsidRDefault="000F23BE" w:rsidP="000F23BE">
            <w:pPr>
              <w:jc w:val="both"/>
              <w:rPr>
                <w:bCs/>
              </w:rPr>
            </w:pPr>
            <w:r w:rsidRPr="000F23BE">
              <w:rPr>
                <w:b/>
                <w:bCs/>
              </w:rPr>
              <w:t>-</w:t>
            </w:r>
            <w:r w:rsidRPr="000F23BE">
              <w:rPr>
                <w:b/>
                <w:bCs/>
                <w:u w:val="single"/>
              </w:rPr>
              <w:t>Trattatistica nell’età dell’Illuminismo</w:t>
            </w:r>
            <w:r w:rsidRPr="000F23BE">
              <w:rPr>
                <w:bCs/>
                <w:u w:val="single"/>
              </w:rPr>
              <w:t>:</w:t>
            </w:r>
            <w:r w:rsidRPr="000F23BE">
              <w:rPr>
                <w:bCs/>
              </w:rPr>
              <w:t xml:space="preserve"> Il panorama europeo, il tramonto dell’intellettuale cortigiano, la nascita dell’opinione pubblica e della figura del cittadino, i fogli a stampa e la forma del pamphlet, le accademie e i caffè. Letture e commenti di:</w:t>
            </w:r>
          </w:p>
          <w:p w14:paraId="0E63373F" w14:textId="77777777" w:rsidR="000F23BE" w:rsidRPr="000F23BE" w:rsidRDefault="000F23BE" w:rsidP="000F23BE">
            <w:pPr>
              <w:jc w:val="both"/>
              <w:rPr>
                <w:bCs/>
              </w:rPr>
            </w:pPr>
            <w:r w:rsidRPr="000F23BE">
              <w:rPr>
                <w:bCs/>
              </w:rPr>
              <w:t xml:space="preserve">- </w:t>
            </w:r>
            <w:r w:rsidRPr="000F23BE">
              <w:rPr>
                <w:b/>
                <w:bCs/>
              </w:rPr>
              <w:t>Pietro Verri</w:t>
            </w:r>
            <w:r w:rsidRPr="000F23BE">
              <w:rPr>
                <w:bCs/>
              </w:rPr>
              <w:t>, dal “Caffè”:</w:t>
            </w:r>
            <w:r w:rsidRPr="000F23BE">
              <w:rPr>
                <w:bCs/>
                <w:i/>
              </w:rPr>
              <w:t xml:space="preserve"> </w:t>
            </w:r>
            <w:proofErr w:type="gramStart"/>
            <w:r w:rsidRPr="000F23BE">
              <w:rPr>
                <w:bCs/>
                <w:i/>
              </w:rPr>
              <w:t>“ Che</w:t>
            </w:r>
            <w:proofErr w:type="gramEnd"/>
            <w:r w:rsidRPr="000F23BE">
              <w:rPr>
                <w:bCs/>
                <w:i/>
              </w:rPr>
              <w:t xml:space="preserve"> cos’è questo caffè”</w:t>
            </w:r>
            <w:r w:rsidRPr="000F23BE">
              <w:rPr>
                <w:bCs/>
              </w:rPr>
              <w:t>.</w:t>
            </w:r>
          </w:p>
          <w:p w14:paraId="0F4B34DF" w14:textId="77777777" w:rsidR="000F23BE" w:rsidRPr="000F23BE" w:rsidRDefault="000F23BE" w:rsidP="000F23BE">
            <w:pPr>
              <w:jc w:val="both"/>
              <w:rPr>
                <w:bCs/>
              </w:rPr>
            </w:pPr>
            <w:r w:rsidRPr="000F23BE">
              <w:rPr>
                <w:bCs/>
              </w:rPr>
              <w:t xml:space="preserve">- </w:t>
            </w:r>
            <w:r w:rsidRPr="000F23BE">
              <w:rPr>
                <w:b/>
                <w:bCs/>
              </w:rPr>
              <w:t>Cesare Beccaria</w:t>
            </w:r>
            <w:r w:rsidRPr="000F23BE">
              <w:rPr>
                <w:bCs/>
              </w:rPr>
              <w:t>: da '</w:t>
            </w:r>
            <w:r w:rsidRPr="000F23BE">
              <w:rPr>
                <w:bCs/>
                <w:i/>
              </w:rPr>
              <w:t>Dei delitti e delle pene</w:t>
            </w:r>
            <w:r w:rsidRPr="000F23BE">
              <w:rPr>
                <w:bCs/>
              </w:rPr>
              <w:t xml:space="preserve">': XVI: </w:t>
            </w:r>
            <w:r w:rsidRPr="000F23BE">
              <w:rPr>
                <w:bCs/>
                <w:i/>
              </w:rPr>
              <w:t>'Contro la pena di morte'</w:t>
            </w:r>
            <w:r w:rsidRPr="000F23BE">
              <w:rPr>
                <w:bCs/>
              </w:rPr>
              <w:t xml:space="preserve">. </w:t>
            </w:r>
          </w:p>
          <w:p w14:paraId="5337FF57" w14:textId="77777777" w:rsidR="000F23BE" w:rsidRPr="000F23BE" w:rsidRDefault="000F23BE" w:rsidP="000F23BE">
            <w:pPr>
              <w:jc w:val="both"/>
              <w:rPr>
                <w:bCs/>
              </w:rPr>
            </w:pPr>
            <w:r w:rsidRPr="000F23BE">
              <w:rPr>
                <w:bCs/>
              </w:rPr>
              <w:t xml:space="preserve">Approfondimento sul tema della pena di morte in relazione con </w:t>
            </w:r>
            <w:r w:rsidRPr="000F23BE">
              <w:rPr>
                <w:b/>
                <w:bCs/>
              </w:rPr>
              <w:t xml:space="preserve">Educazione civica, </w:t>
            </w:r>
            <w:r w:rsidRPr="000F23BE">
              <w:rPr>
                <w:bCs/>
              </w:rPr>
              <w:t>vedi infra.</w:t>
            </w:r>
          </w:p>
          <w:p w14:paraId="264B8C84" w14:textId="77777777" w:rsidR="000F23BE" w:rsidRPr="000F23BE" w:rsidRDefault="000F23BE" w:rsidP="000F23BE">
            <w:pPr>
              <w:jc w:val="both"/>
              <w:rPr>
                <w:bCs/>
              </w:rPr>
            </w:pPr>
          </w:p>
          <w:p w14:paraId="3B5A6A9C" w14:textId="77777777" w:rsidR="000F23BE" w:rsidRPr="000F23BE" w:rsidRDefault="000F23BE" w:rsidP="000F23BE">
            <w:pPr>
              <w:jc w:val="both"/>
              <w:rPr>
                <w:b/>
                <w:bCs/>
                <w:u w:val="single"/>
              </w:rPr>
            </w:pPr>
            <w:r w:rsidRPr="000F23BE">
              <w:rPr>
                <w:b/>
                <w:bCs/>
                <w:u w:val="single"/>
              </w:rPr>
              <w:t>Unità di genere: il poema</w:t>
            </w:r>
          </w:p>
          <w:p w14:paraId="16B8C787" w14:textId="77777777" w:rsidR="000F23BE" w:rsidRPr="000F23BE" w:rsidRDefault="000F23BE" w:rsidP="000F23BE">
            <w:pPr>
              <w:jc w:val="both"/>
              <w:rPr>
                <w:bCs/>
              </w:rPr>
            </w:pPr>
            <w:r w:rsidRPr="000F23BE">
              <w:rPr>
                <w:bCs/>
                <w:u w:val="single"/>
              </w:rPr>
              <w:t>-Il poema epico e epico-cavalleresco a Ferrara</w:t>
            </w:r>
          </w:p>
          <w:p w14:paraId="49CB4C40" w14:textId="77777777" w:rsidR="000F23BE" w:rsidRPr="000F23BE" w:rsidRDefault="000F23BE" w:rsidP="000F23BE">
            <w:pPr>
              <w:jc w:val="both"/>
              <w:rPr>
                <w:bCs/>
              </w:rPr>
            </w:pPr>
            <w:r w:rsidRPr="000F23BE">
              <w:rPr>
                <w:bCs/>
              </w:rPr>
              <w:t xml:space="preserve">sviluppo del genere dal Quattrocento alla fine del Cinquecento: cenni a Matteo Maria Boiardo, </w:t>
            </w:r>
            <w:r w:rsidRPr="000F23BE">
              <w:rPr>
                <w:bCs/>
                <w:i/>
              </w:rPr>
              <w:t>Orlando Innamorato</w:t>
            </w:r>
            <w:r w:rsidRPr="000F23BE">
              <w:rPr>
                <w:bCs/>
              </w:rPr>
              <w:t>, con cenni ai contenuti. Sviluppo del poema a Ferrara nel corso del ‘500 tra Rinascimento e Controriforma.</w:t>
            </w:r>
          </w:p>
          <w:p w14:paraId="173914A9" w14:textId="77777777" w:rsidR="000F23BE" w:rsidRPr="000F23BE" w:rsidRDefault="000F23BE" w:rsidP="000F23BE">
            <w:pPr>
              <w:jc w:val="both"/>
              <w:rPr>
                <w:bCs/>
              </w:rPr>
            </w:pPr>
            <w:r w:rsidRPr="000F23BE">
              <w:rPr>
                <w:bCs/>
              </w:rPr>
              <w:t xml:space="preserve">- </w:t>
            </w:r>
            <w:r w:rsidRPr="000F23BE">
              <w:rPr>
                <w:b/>
                <w:bCs/>
              </w:rPr>
              <w:t>Ludovico Ariosto</w:t>
            </w:r>
            <w:r w:rsidRPr="000F23BE">
              <w:rPr>
                <w:bCs/>
              </w:rPr>
              <w:t xml:space="preserve">: </w:t>
            </w:r>
            <w:r w:rsidRPr="000F23BE">
              <w:rPr>
                <w:bCs/>
              </w:rPr>
              <w:tab/>
              <w:t>L'</w:t>
            </w:r>
            <w:r w:rsidRPr="000F23BE">
              <w:rPr>
                <w:bCs/>
                <w:i/>
              </w:rPr>
              <w:t>Orlando Furioso</w:t>
            </w:r>
            <w:r w:rsidRPr="000F23BE">
              <w:rPr>
                <w:bCs/>
              </w:rPr>
              <w:t xml:space="preserve">: tematica e tecniche narrative </w:t>
            </w:r>
          </w:p>
          <w:p w14:paraId="03DA4FF8" w14:textId="77777777" w:rsidR="000F23BE" w:rsidRPr="000F23BE" w:rsidRDefault="000F23BE" w:rsidP="000F23BE">
            <w:pPr>
              <w:jc w:val="both"/>
              <w:rPr>
                <w:bCs/>
              </w:rPr>
            </w:pPr>
            <w:proofErr w:type="gramStart"/>
            <w:r w:rsidRPr="000F23BE">
              <w:rPr>
                <w:bCs/>
              </w:rPr>
              <w:t>Proemio ,</w:t>
            </w:r>
            <w:proofErr w:type="gramEnd"/>
            <w:r w:rsidRPr="000F23BE">
              <w:rPr>
                <w:bCs/>
              </w:rPr>
              <w:t xml:space="preserve"> I, ottave 1-4</w:t>
            </w:r>
          </w:p>
          <w:p w14:paraId="693A95E3" w14:textId="77777777" w:rsidR="000F23BE" w:rsidRPr="000F23BE" w:rsidRDefault="000F23BE" w:rsidP="000F23BE">
            <w:pPr>
              <w:jc w:val="both"/>
              <w:rPr>
                <w:bCs/>
              </w:rPr>
            </w:pPr>
            <w:r w:rsidRPr="000F23BE">
              <w:rPr>
                <w:bCs/>
              </w:rPr>
              <w:t>Canto XXIII, ottave follia di Orlando 100 -108 e 124-134.</w:t>
            </w:r>
          </w:p>
          <w:p w14:paraId="07951988" w14:textId="77777777" w:rsidR="000F23BE" w:rsidRPr="000F23BE" w:rsidRDefault="000F23BE" w:rsidP="000F23BE">
            <w:pPr>
              <w:jc w:val="both"/>
              <w:rPr>
                <w:bCs/>
              </w:rPr>
            </w:pPr>
            <w:r w:rsidRPr="000F23BE">
              <w:rPr>
                <w:bCs/>
              </w:rPr>
              <w:t>Canto</w:t>
            </w:r>
            <w:r w:rsidRPr="000F23BE">
              <w:rPr>
                <w:bCs/>
              </w:rPr>
              <w:tab/>
              <w:t>XXXIV, ottave sintesi Astolfo sulla luna.</w:t>
            </w:r>
            <w:r w:rsidRPr="000F23BE">
              <w:rPr>
                <w:bCs/>
              </w:rPr>
              <w:tab/>
            </w:r>
            <w:r w:rsidRPr="000F23BE">
              <w:rPr>
                <w:bCs/>
              </w:rPr>
              <w:tab/>
            </w:r>
            <w:r w:rsidRPr="000F23BE">
              <w:rPr>
                <w:bCs/>
              </w:rPr>
              <w:tab/>
            </w:r>
          </w:p>
          <w:p w14:paraId="7E0137BE" w14:textId="77777777" w:rsidR="000F23BE" w:rsidRPr="000F23BE" w:rsidRDefault="000F23BE" w:rsidP="000F23BE">
            <w:pPr>
              <w:jc w:val="both"/>
              <w:rPr>
                <w:bCs/>
              </w:rPr>
            </w:pPr>
            <w:r w:rsidRPr="000F23BE">
              <w:rPr>
                <w:bCs/>
              </w:rPr>
              <w:t xml:space="preserve">- </w:t>
            </w:r>
            <w:r w:rsidRPr="000F23BE">
              <w:rPr>
                <w:b/>
                <w:bCs/>
              </w:rPr>
              <w:t>Torquato Tasso</w:t>
            </w:r>
            <w:r w:rsidRPr="000F23BE">
              <w:rPr>
                <w:bCs/>
              </w:rPr>
              <w:t xml:space="preserve">: vita e opere; inquadramento della sua opera nella Ferrara di fine '500 e nel contesto più generale </w:t>
            </w:r>
            <w:r w:rsidRPr="000F23BE">
              <w:rPr>
                <w:b/>
                <w:bCs/>
              </w:rPr>
              <w:t>dell'età della Controriforma</w:t>
            </w:r>
            <w:r w:rsidRPr="000F23BE">
              <w:rPr>
                <w:bCs/>
              </w:rPr>
              <w:t xml:space="preserve">; il poema, i temi e le scelte formali; letture: dalla </w:t>
            </w:r>
            <w:r w:rsidRPr="000F23BE">
              <w:rPr>
                <w:bCs/>
                <w:i/>
              </w:rPr>
              <w:t>Gerusalemme liberata</w:t>
            </w:r>
            <w:r w:rsidRPr="000F23BE">
              <w:rPr>
                <w:bCs/>
              </w:rPr>
              <w:t>:</w:t>
            </w:r>
          </w:p>
          <w:p w14:paraId="0FC45CDA" w14:textId="77777777" w:rsidR="000F23BE" w:rsidRPr="000F23BE" w:rsidRDefault="000F23BE" w:rsidP="000F23BE">
            <w:pPr>
              <w:jc w:val="both"/>
              <w:rPr>
                <w:bCs/>
              </w:rPr>
            </w:pPr>
            <w:r w:rsidRPr="000F23BE">
              <w:rPr>
                <w:bCs/>
              </w:rPr>
              <w:t>Proemio, I ottave 1-5 confronto fra i proemi delle opere dello stesso genere; Canto XII, sintesi delle ottave 50 - 71 La morte di Clorinda.</w:t>
            </w:r>
          </w:p>
          <w:p w14:paraId="7B2ACF2A" w14:textId="77777777" w:rsidR="000F23BE" w:rsidRPr="000F23BE" w:rsidRDefault="000F23BE" w:rsidP="000F23BE">
            <w:pPr>
              <w:jc w:val="both"/>
              <w:rPr>
                <w:bCs/>
              </w:rPr>
            </w:pPr>
            <w:r w:rsidRPr="000F23BE">
              <w:rPr>
                <w:bCs/>
              </w:rPr>
              <w:t>-</w:t>
            </w:r>
            <w:r w:rsidRPr="000F23BE">
              <w:rPr>
                <w:bCs/>
                <w:u w:val="single"/>
              </w:rPr>
              <w:t>Il poema nell’età Barocca:</w:t>
            </w:r>
            <w:r w:rsidRPr="000F23BE">
              <w:rPr>
                <w:bCs/>
              </w:rPr>
              <w:t xml:space="preserve"> cenni al poema mitologico di </w:t>
            </w:r>
            <w:r w:rsidRPr="000F23BE">
              <w:rPr>
                <w:b/>
                <w:bCs/>
              </w:rPr>
              <w:t>G.B Marino</w:t>
            </w:r>
            <w:r w:rsidRPr="000F23BE">
              <w:rPr>
                <w:bCs/>
                <w:i/>
              </w:rPr>
              <w:t>, Adone</w:t>
            </w:r>
            <w:r w:rsidRPr="000F23BE">
              <w:rPr>
                <w:bCs/>
              </w:rPr>
              <w:t xml:space="preserve">, III, 156-157 e al poema eroicomico di </w:t>
            </w:r>
            <w:r w:rsidRPr="000F23BE">
              <w:rPr>
                <w:b/>
                <w:bCs/>
              </w:rPr>
              <w:t>A. Tassoni</w:t>
            </w:r>
            <w:r w:rsidRPr="000F23BE">
              <w:rPr>
                <w:bCs/>
              </w:rPr>
              <w:t xml:space="preserve">, </w:t>
            </w:r>
            <w:r w:rsidRPr="000F23BE">
              <w:rPr>
                <w:bCs/>
                <w:i/>
              </w:rPr>
              <w:t>La secchia rapita, III, 12-13, XI,35-38</w:t>
            </w:r>
            <w:r w:rsidRPr="000F23BE">
              <w:rPr>
                <w:bCs/>
              </w:rPr>
              <w:t>.</w:t>
            </w:r>
          </w:p>
          <w:p w14:paraId="345A7266" w14:textId="77777777" w:rsidR="000F23BE" w:rsidRPr="000F23BE" w:rsidRDefault="000F23BE" w:rsidP="000F23BE">
            <w:pPr>
              <w:jc w:val="both"/>
              <w:rPr>
                <w:bCs/>
                <w:u w:val="single"/>
              </w:rPr>
            </w:pPr>
            <w:r w:rsidRPr="000F23BE">
              <w:rPr>
                <w:bCs/>
                <w:u w:val="single"/>
              </w:rPr>
              <w:t>-Il poema nell’età dell’Illuminismo</w:t>
            </w:r>
          </w:p>
          <w:p w14:paraId="0CE37B84" w14:textId="77777777" w:rsidR="000F23BE" w:rsidRPr="000F23BE" w:rsidRDefault="000F23BE" w:rsidP="000F23BE">
            <w:pPr>
              <w:jc w:val="both"/>
              <w:rPr>
                <w:bCs/>
              </w:rPr>
            </w:pPr>
            <w:r w:rsidRPr="000F23BE">
              <w:rPr>
                <w:b/>
                <w:bCs/>
              </w:rPr>
              <w:t>Giuseppe Parini</w:t>
            </w:r>
            <w:r w:rsidRPr="000F23BE">
              <w:rPr>
                <w:bCs/>
              </w:rPr>
              <w:t xml:space="preserve">: vita e opere; ideali illuministici e forme neoclassiche; il poema antifrastico </w:t>
            </w:r>
            <w:r w:rsidRPr="000F23BE">
              <w:rPr>
                <w:bCs/>
                <w:i/>
              </w:rPr>
              <w:t>Il Giorno</w:t>
            </w:r>
            <w:r w:rsidRPr="000F23BE">
              <w:rPr>
                <w:bCs/>
              </w:rPr>
              <w:t xml:space="preserve">: contenuti e forma. Dal </w:t>
            </w:r>
            <w:r w:rsidRPr="000F23BE">
              <w:rPr>
                <w:bCs/>
                <w:i/>
              </w:rPr>
              <w:t>Giorno</w:t>
            </w:r>
            <w:r w:rsidRPr="000F23BE">
              <w:rPr>
                <w:bCs/>
              </w:rPr>
              <w:t>:</w:t>
            </w:r>
          </w:p>
          <w:p w14:paraId="0E061CDF" w14:textId="77777777" w:rsidR="000F23BE" w:rsidRPr="000F23BE" w:rsidRDefault="000F23BE" w:rsidP="000F23BE">
            <w:pPr>
              <w:jc w:val="both"/>
              <w:rPr>
                <w:bCs/>
              </w:rPr>
            </w:pPr>
            <w:r w:rsidRPr="000F23BE">
              <w:rPr>
                <w:bCs/>
                <w:i/>
              </w:rPr>
              <w:t>Mattino, Proemio sintesi vv.1-89; Mezzogiorno</w:t>
            </w:r>
            <w:r w:rsidRPr="000F23BE">
              <w:rPr>
                <w:bCs/>
              </w:rPr>
              <w:t xml:space="preserve">: la “vergine cuccia” sintesi </w:t>
            </w:r>
            <w:proofErr w:type="spellStart"/>
            <w:r w:rsidRPr="000F23BE">
              <w:rPr>
                <w:bCs/>
              </w:rPr>
              <w:t>vv</w:t>
            </w:r>
            <w:proofErr w:type="spellEnd"/>
            <w:r w:rsidRPr="000F23BE">
              <w:rPr>
                <w:bCs/>
              </w:rPr>
              <w:t>. 517-556.</w:t>
            </w:r>
          </w:p>
        </w:tc>
      </w:tr>
      <w:tr w:rsidR="007A2427" w:rsidRPr="000F23BE" w14:paraId="4C47CA32" w14:textId="77777777" w:rsidTr="000F23BE">
        <w:tc>
          <w:tcPr>
            <w:tcW w:w="10245" w:type="dxa"/>
            <w:tcBorders>
              <w:top w:val="single" w:sz="4" w:space="0" w:color="000000"/>
              <w:left w:val="single" w:sz="4" w:space="0" w:color="000000"/>
              <w:bottom w:val="single" w:sz="4" w:space="0" w:color="000000"/>
              <w:right w:val="single" w:sz="4" w:space="0" w:color="000000"/>
            </w:tcBorders>
            <w:hideMark/>
          </w:tcPr>
          <w:p w14:paraId="39274B0C" w14:textId="77777777" w:rsidR="000F23BE" w:rsidRPr="000F23BE" w:rsidRDefault="000F23BE" w:rsidP="000F23BE">
            <w:pPr>
              <w:jc w:val="both"/>
              <w:rPr>
                <w:bCs/>
              </w:rPr>
            </w:pPr>
            <w:r w:rsidRPr="000F23BE">
              <w:rPr>
                <w:b/>
                <w:bCs/>
              </w:rPr>
              <w:lastRenderedPageBreak/>
              <w:t>Modulo d’autore Ugo Foscolo</w:t>
            </w:r>
            <w:r w:rsidRPr="000F23BE">
              <w:rPr>
                <w:bCs/>
              </w:rPr>
              <w:t xml:space="preserve">: – L’estetica neoclassica, i valori dell’Illuminismo e la sensibilità preromantica tra </w:t>
            </w:r>
            <w:r w:rsidRPr="000F23BE">
              <w:rPr>
                <w:bCs/>
                <w:u w:val="single"/>
              </w:rPr>
              <w:t>Settecento</w:t>
            </w:r>
            <w:r w:rsidRPr="000F23BE">
              <w:rPr>
                <w:bCs/>
              </w:rPr>
              <w:t xml:space="preserve"> e primo </w:t>
            </w:r>
            <w:r w:rsidRPr="000F23BE">
              <w:rPr>
                <w:bCs/>
                <w:u w:val="single"/>
              </w:rPr>
              <w:t>Ottocento</w:t>
            </w:r>
            <w:r w:rsidRPr="000F23BE">
              <w:rPr>
                <w:bCs/>
              </w:rPr>
              <w:t xml:space="preserve">: le scoperte archeologiche, il gusto neoclassico e la nascita dell’Archeologia; le teorie di J.J. Winckelmann e l’ambiente neoclassico romano di Canova; i temi del preromanticismo. </w:t>
            </w:r>
          </w:p>
          <w:p w14:paraId="3376EEB7" w14:textId="77777777" w:rsidR="000F23BE" w:rsidRPr="000F23BE" w:rsidRDefault="000F23BE" w:rsidP="000F23BE">
            <w:pPr>
              <w:jc w:val="both"/>
              <w:rPr>
                <w:bCs/>
              </w:rPr>
            </w:pPr>
            <w:r w:rsidRPr="000F23BE">
              <w:rPr>
                <w:bCs/>
              </w:rPr>
              <w:t>Biografia e personalità tra amori ed impegno politico, sensibilità preromantica in forme neoclassiche; il romanzo epistolare e la produzione lirica.</w:t>
            </w:r>
          </w:p>
          <w:p w14:paraId="74B0B6C6" w14:textId="77777777" w:rsidR="000F23BE" w:rsidRPr="000F23BE" w:rsidRDefault="000F23BE" w:rsidP="000F23BE">
            <w:pPr>
              <w:jc w:val="both"/>
              <w:rPr>
                <w:bCs/>
              </w:rPr>
            </w:pPr>
            <w:r w:rsidRPr="000F23BE">
              <w:rPr>
                <w:bCs/>
              </w:rPr>
              <w:t>-Le “</w:t>
            </w:r>
            <w:r w:rsidRPr="000F23BE">
              <w:rPr>
                <w:bCs/>
                <w:i/>
              </w:rPr>
              <w:t>Ultime lettere di Jacopo Ortis</w:t>
            </w:r>
            <w:r w:rsidRPr="000F23BE">
              <w:rPr>
                <w:bCs/>
              </w:rPr>
              <w:t>”: modelli, struttura, personaggi; letture e analisi:</w:t>
            </w:r>
          </w:p>
          <w:p w14:paraId="3A60B108" w14:textId="77777777" w:rsidR="000F23BE" w:rsidRPr="000F23BE" w:rsidRDefault="000F23BE" w:rsidP="000F23BE">
            <w:pPr>
              <w:jc w:val="both"/>
              <w:rPr>
                <w:bCs/>
              </w:rPr>
            </w:pPr>
            <w:r w:rsidRPr="000F23BE">
              <w:rPr>
                <w:bCs/>
              </w:rPr>
              <w:tab/>
              <w:t>- Il sacrificio della patria… – 11 ottobre 1797</w:t>
            </w:r>
          </w:p>
          <w:p w14:paraId="2A745759" w14:textId="77777777" w:rsidR="000F23BE" w:rsidRPr="000F23BE" w:rsidRDefault="000F23BE" w:rsidP="000F23BE">
            <w:pPr>
              <w:jc w:val="both"/>
              <w:rPr>
                <w:bCs/>
              </w:rPr>
            </w:pPr>
            <w:r w:rsidRPr="000F23BE">
              <w:rPr>
                <w:bCs/>
              </w:rPr>
              <w:lastRenderedPageBreak/>
              <w:t xml:space="preserve">- I </w:t>
            </w:r>
            <w:r w:rsidRPr="000F23BE">
              <w:rPr>
                <w:bCs/>
                <w:i/>
              </w:rPr>
              <w:t>Sonetti</w:t>
            </w:r>
            <w:r w:rsidRPr="000F23BE">
              <w:rPr>
                <w:bCs/>
              </w:rPr>
              <w:t>: lettura e analisi: A Zacinto.</w:t>
            </w:r>
          </w:p>
        </w:tc>
      </w:tr>
      <w:tr w:rsidR="007A2427" w:rsidRPr="000F23BE" w14:paraId="44B280D3" w14:textId="77777777" w:rsidTr="000F23BE">
        <w:tc>
          <w:tcPr>
            <w:tcW w:w="10245" w:type="dxa"/>
            <w:tcBorders>
              <w:top w:val="single" w:sz="4" w:space="0" w:color="000000"/>
              <w:left w:val="single" w:sz="4" w:space="0" w:color="000000"/>
              <w:bottom w:val="single" w:sz="4" w:space="0" w:color="000000"/>
              <w:right w:val="single" w:sz="4" w:space="0" w:color="000000"/>
            </w:tcBorders>
            <w:hideMark/>
          </w:tcPr>
          <w:p w14:paraId="7924CA56" w14:textId="77777777" w:rsidR="000F23BE" w:rsidRPr="000F23BE" w:rsidRDefault="000F23BE" w:rsidP="000F23BE">
            <w:pPr>
              <w:jc w:val="both"/>
              <w:rPr>
                <w:bCs/>
              </w:rPr>
            </w:pPr>
            <w:r w:rsidRPr="000F23BE">
              <w:rPr>
                <w:b/>
                <w:bCs/>
              </w:rPr>
              <w:lastRenderedPageBreak/>
              <w:t>Modulo tematico: Il Romanticismo</w:t>
            </w:r>
          </w:p>
          <w:p w14:paraId="13732DD8" w14:textId="77777777" w:rsidR="000F23BE" w:rsidRPr="000F23BE" w:rsidRDefault="000F23BE" w:rsidP="000F23BE">
            <w:pPr>
              <w:jc w:val="both"/>
              <w:rPr>
                <w:bCs/>
              </w:rPr>
            </w:pPr>
            <w:r w:rsidRPr="000F23BE">
              <w:rPr>
                <w:bCs/>
              </w:rPr>
              <w:t xml:space="preserve">Genesi e aspetti del Romanticismo in Europa ed in Italia; l’immaginario romantico ed i temi che ne derivano: il contrasto fra ideale e realtà, il soggettivismo, l’eroe romantico, il senso della storia e il concetto di patria. </w:t>
            </w:r>
            <w:r w:rsidRPr="000F23BE">
              <w:rPr>
                <w:bCs/>
              </w:rPr>
              <w:tab/>
            </w:r>
          </w:p>
        </w:tc>
      </w:tr>
      <w:tr w:rsidR="007A2427" w:rsidRPr="000F23BE" w14:paraId="3432FFBA" w14:textId="77777777" w:rsidTr="000F23BE">
        <w:tc>
          <w:tcPr>
            <w:tcW w:w="10245" w:type="dxa"/>
            <w:tcBorders>
              <w:top w:val="single" w:sz="4" w:space="0" w:color="000000"/>
              <w:left w:val="single" w:sz="4" w:space="0" w:color="000000"/>
              <w:bottom w:val="single" w:sz="4" w:space="0" w:color="000000"/>
              <w:right w:val="single" w:sz="4" w:space="0" w:color="000000"/>
            </w:tcBorders>
          </w:tcPr>
          <w:p w14:paraId="4BBDF6F4" w14:textId="77777777" w:rsidR="000F23BE" w:rsidRPr="000F23BE" w:rsidRDefault="000F23BE" w:rsidP="000F23BE">
            <w:pPr>
              <w:jc w:val="both"/>
              <w:rPr>
                <w:bCs/>
              </w:rPr>
            </w:pPr>
            <w:r w:rsidRPr="000F23BE">
              <w:rPr>
                <w:b/>
                <w:bCs/>
              </w:rPr>
              <w:t>Dante Alighieri</w:t>
            </w:r>
            <w:r w:rsidRPr="000F23BE">
              <w:rPr>
                <w:bCs/>
              </w:rPr>
              <w:t xml:space="preserve">, </w:t>
            </w:r>
            <w:r w:rsidRPr="000F23BE">
              <w:rPr>
                <w:bCs/>
                <w:i/>
              </w:rPr>
              <w:t xml:space="preserve">Divina Commedia, </w:t>
            </w:r>
            <w:r w:rsidRPr="000F23BE">
              <w:rPr>
                <w:b/>
                <w:bCs/>
                <w:i/>
              </w:rPr>
              <w:t>Purgatorio</w:t>
            </w:r>
            <w:r w:rsidRPr="000F23BE">
              <w:rPr>
                <w:bCs/>
              </w:rPr>
              <w:t xml:space="preserve">: canti: I confronto fra i proemi delle tre cantiche e lettura – analisi </w:t>
            </w:r>
            <w:proofErr w:type="spellStart"/>
            <w:r w:rsidRPr="000F23BE">
              <w:rPr>
                <w:bCs/>
              </w:rPr>
              <w:t>vv</w:t>
            </w:r>
            <w:proofErr w:type="spellEnd"/>
            <w:r w:rsidRPr="000F23BE">
              <w:rPr>
                <w:bCs/>
              </w:rPr>
              <w:t xml:space="preserve">. 1-108; II, vv.1-45; </w:t>
            </w:r>
            <w:r w:rsidRPr="000F23BE">
              <w:rPr>
                <w:bCs/>
                <w:u w:val="single"/>
              </w:rPr>
              <w:t>percorso letterario</w:t>
            </w:r>
            <w:r w:rsidRPr="000F23BE">
              <w:rPr>
                <w:bCs/>
              </w:rPr>
              <w:t xml:space="preserve">: II, </w:t>
            </w:r>
            <w:proofErr w:type="spellStart"/>
            <w:r w:rsidRPr="000F23BE">
              <w:rPr>
                <w:bCs/>
              </w:rPr>
              <w:t>vv</w:t>
            </w:r>
            <w:proofErr w:type="spellEnd"/>
            <w:r w:rsidRPr="000F23BE">
              <w:rPr>
                <w:bCs/>
              </w:rPr>
              <w:t xml:space="preserve">. 78-133 incontro con Casella; XXI, </w:t>
            </w:r>
            <w:proofErr w:type="spellStart"/>
            <w:r w:rsidRPr="000F23BE">
              <w:rPr>
                <w:bCs/>
              </w:rPr>
              <w:t>vv</w:t>
            </w:r>
            <w:proofErr w:type="spellEnd"/>
            <w:r w:rsidRPr="000F23BE">
              <w:rPr>
                <w:bCs/>
              </w:rPr>
              <w:t xml:space="preserve">. 58-60 e 67-136, incontro con Stazio; canti XXIV </w:t>
            </w:r>
            <w:proofErr w:type="spellStart"/>
            <w:r w:rsidRPr="000F23BE">
              <w:rPr>
                <w:bCs/>
              </w:rPr>
              <w:t>vv</w:t>
            </w:r>
            <w:proofErr w:type="spellEnd"/>
            <w:r w:rsidRPr="000F23BE">
              <w:rPr>
                <w:bCs/>
              </w:rPr>
              <w:t xml:space="preserve">. 34 – 63 e XXVI, </w:t>
            </w:r>
            <w:proofErr w:type="spellStart"/>
            <w:r w:rsidRPr="000F23BE">
              <w:rPr>
                <w:bCs/>
              </w:rPr>
              <w:t>vv</w:t>
            </w:r>
            <w:proofErr w:type="spellEnd"/>
            <w:r w:rsidRPr="000F23BE">
              <w:rPr>
                <w:bCs/>
              </w:rPr>
              <w:t>. 88-117 versi sul Dolce Stil Novo; XXXIII, 142-145 conclusione.</w:t>
            </w:r>
          </w:p>
          <w:p w14:paraId="51B7DD89" w14:textId="77777777" w:rsidR="000F23BE" w:rsidRPr="000F23BE" w:rsidRDefault="000F23BE" w:rsidP="000F23BE">
            <w:pPr>
              <w:jc w:val="both"/>
              <w:rPr>
                <w:bCs/>
              </w:rPr>
            </w:pPr>
          </w:p>
          <w:p w14:paraId="15BAA405" w14:textId="77777777" w:rsidR="000F23BE" w:rsidRPr="000F23BE" w:rsidRDefault="000F23BE" w:rsidP="000F23BE">
            <w:pPr>
              <w:jc w:val="both"/>
              <w:rPr>
                <w:bCs/>
              </w:rPr>
            </w:pPr>
            <w:r w:rsidRPr="000F23BE">
              <w:rPr>
                <w:b/>
                <w:bCs/>
              </w:rPr>
              <w:t>Tipologie testuali</w:t>
            </w:r>
            <w:r w:rsidRPr="000F23BE">
              <w:rPr>
                <w:bCs/>
              </w:rPr>
              <w:t>: studio ed esercizio su analisi del testo e elaborati espositivo argomentativi sui temi legati all’educazione civica. Esercizio di lettura.</w:t>
            </w:r>
          </w:p>
        </w:tc>
      </w:tr>
      <w:tr w:rsidR="007A2427" w:rsidRPr="000F23BE" w14:paraId="7FF0C783" w14:textId="77777777" w:rsidTr="000F23BE">
        <w:tc>
          <w:tcPr>
            <w:tcW w:w="10245" w:type="dxa"/>
            <w:tcBorders>
              <w:top w:val="single" w:sz="4" w:space="0" w:color="000000"/>
              <w:left w:val="single" w:sz="4" w:space="0" w:color="000000"/>
              <w:bottom w:val="single" w:sz="4" w:space="0" w:color="000000"/>
              <w:right w:val="single" w:sz="4" w:space="0" w:color="000000"/>
            </w:tcBorders>
          </w:tcPr>
          <w:p w14:paraId="72945395" w14:textId="77777777" w:rsidR="000F23BE" w:rsidRPr="000F23BE" w:rsidRDefault="000F23BE" w:rsidP="000F23BE">
            <w:pPr>
              <w:jc w:val="both"/>
              <w:rPr>
                <w:b/>
                <w:bCs/>
                <w:iCs/>
              </w:rPr>
            </w:pPr>
            <w:r w:rsidRPr="000F23BE">
              <w:rPr>
                <w:b/>
                <w:bCs/>
                <w:iCs/>
              </w:rPr>
              <w:t>Attività PCTO</w:t>
            </w:r>
          </w:p>
          <w:p w14:paraId="3F5777A9" w14:textId="77777777" w:rsidR="000F23BE" w:rsidRPr="000F23BE" w:rsidRDefault="000F23BE" w:rsidP="00A91A41">
            <w:pPr>
              <w:numPr>
                <w:ilvl w:val="0"/>
                <w:numId w:val="36"/>
              </w:numPr>
              <w:jc w:val="both"/>
              <w:rPr>
                <w:bCs/>
              </w:rPr>
            </w:pPr>
            <w:r w:rsidRPr="000F23BE">
              <w:rPr>
                <w:b/>
                <w:bCs/>
                <w:i/>
              </w:rPr>
              <w:t>Un mosaico per la città</w:t>
            </w:r>
            <w:r w:rsidRPr="000F23BE">
              <w:rPr>
                <w:bCs/>
              </w:rPr>
              <w:t xml:space="preserve"> – in collaborazione con prof.ssa Bartolucci e altri docenti del consiglio di classe.</w:t>
            </w:r>
          </w:p>
          <w:p w14:paraId="1996640A" w14:textId="77777777" w:rsidR="000F23BE" w:rsidRPr="000F23BE" w:rsidRDefault="000F23BE" w:rsidP="000F23BE">
            <w:pPr>
              <w:jc w:val="both"/>
              <w:rPr>
                <w:bCs/>
              </w:rPr>
            </w:pPr>
            <w:proofErr w:type="gramStart"/>
            <w:r w:rsidRPr="000F23BE">
              <w:rPr>
                <w:b/>
                <w:bCs/>
              </w:rPr>
              <w:t>I tappa</w:t>
            </w:r>
            <w:proofErr w:type="gramEnd"/>
            <w:r w:rsidRPr="000F23BE">
              <w:rPr>
                <w:bCs/>
              </w:rPr>
              <w:t xml:space="preserve">: </w:t>
            </w:r>
            <w:r w:rsidRPr="000F23BE">
              <w:rPr>
                <w:b/>
                <w:bCs/>
              </w:rPr>
              <w:t>Liceo Baldi</w:t>
            </w:r>
          </w:p>
          <w:p w14:paraId="39889EB6" w14:textId="77777777" w:rsidR="000F23BE" w:rsidRPr="000F23BE" w:rsidRDefault="000F23BE" w:rsidP="00A91A41">
            <w:pPr>
              <w:numPr>
                <w:ilvl w:val="0"/>
                <w:numId w:val="37"/>
              </w:numPr>
              <w:jc w:val="both"/>
              <w:rPr>
                <w:bCs/>
              </w:rPr>
            </w:pPr>
            <w:r w:rsidRPr="000F23BE">
              <w:rPr>
                <w:bCs/>
                <w:u w:val="single"/>
              </w:rPr>
              <w:t>lettura mosaico di Ranocchi</w:t>
            </w:r>
            <w:r w:rsidRPr="000F23BE">
              <w:rPr>
                <w:bCs/>
              </w:rPr>
              <w:t xml:space="preserve"> e valori della formazione nel Liceo Baldi [rapporto fra la paideia greca e la formazione nel Rinascimento, nel parallelo fra il mito greco di Achille e Chirone e lo studiolo di Federico di Montefeltro]; rapporto paideia greca e formazione rinascimentale (</w:t>
            </w:r>
            <w:proofErr w:type="spellStart"/>
            <w:r w:rsidRPr="000F23BE">
              <w:rPr>
                <w:bCs/>
              </w:rPr>
              <w:t>collab</w:t>
            </w:r>
            <w:proofErr w:type="spellEnd"/>
            <w:r w:rsidRPr="000F23BE">
              <w:rPr>
                <w:bCs/>
              </w:rPr>
              <w:t xml:space="preserve">. Scienze umane: tema educazione e formazione); </w:t>
            </w:r>
          </w:p>
          <w:p w14:paraId="493D861B" w14:textId="77777777" w:rsidR="000F23BE" w:rsidRPr="000F23BE" w:rsidRDefault="000F23BE" w:rsidP="00A91A41">
            <w:pPr>
              <w:numPr>
                <w:ilvl w:val="0"/>
                <w:numId w:val="37"/>
              </w:numPr>
              <w:jc w:val="both"/>
              <w:rPr>
                <w:bCs/>
              </w:rPr>
            </w:pPr>
            <w:r w:rsidRPr="000F23BE">
              <w:rPr>
                <w:bCs/>
              </w:rPr>
              <w:t xml:space="preserve">Lettura del testo di Bernardino Baldi: storico, antiquario, matematico e poeta = eclettismo della formazione rinascimentale. </w:t>
            </w:r>
          </w:p>
          <w:p w14:paraId="584E996A" w14:textId="77777777" w:rsidR="000F23BE" w:rsidRPr="000F23BE" w:rsidRDefault="000F23BE" w:rsidP="00A91A41">
            <w:pPr>
              <w:numPr>
                <w:ilvl w:val="0"/>
                <w:numId w:val="37"/>
              </w:numPr>
              <w:jc w:val="both"/>
              <w:rPr>
                <w:bCs/>
              </w:rPr>
            </w:pPr>
            <w:r w:rsidRPr="000F23BE">
              <w:rPr>
                <w:bCs/>
              </w:rPr>
              <w:t xml:space="preserve">Presentazione del percorso nella città di Urbino </w:t>
            </w:r>
          </w:p>
          <w:p w14:paraId="5A606F04" w14:textId="77777777" w:rsidR="000F23BE" w:rsidRPr="000F23BE" w:rsidRDefault="000F23BE" w:rsidP="000F23BE">
            <w:pPr>
              <w:jc w:val="both"/>
              <w:rPr>
                <w:bCs/>
              </w:rPr>
            </w:pPr>
            <w:r w:rsidRPr="000F23BE">
              <w:rPr>
                <w:b/>
                <w:bCs/>
              </w:rPr>
              <w:t xml:space="preserve">II Tappa: Casa di Giovanni Santi e Raffaello </w:t>
            </w:r>
            <w:r w:rsidRPr="000F23BE">
              <w:rPr>
                <w:bCs/>
              </w:rPr>
              <w:t>(sosta sotto il portico dell’ex Ospedale della Misericordia)</w:t>
            </w:r>
          </w:p>
          <w:p w14:paraId="408FE1CB" w14:textId="77777777" w:rsidR="000F23BE" w:rsidRPr="000F23BE" w:rsidRDefault="000F23BE" w:rsidP="00A91A41">
            <w:pPr>
              <w:numPr>
                <w:ilvl w:val="0"/>
                <w:numId w:val="37"/>
              </w:numPr>
              <w:jc w:val="both"/>
              <w:rPr>
                <w:bCs/>
              </w:rPr>
            </w:pPr>
            <w:r w:rsidRPr="000F23BE">
              <w:rPr>
                <w:bCs/>
              </w:rPr>
              <w:t>Lettura da Giovanni Santi “Cronaca rimata”: valore della città come centro d’arte e di cultura;</w:t>
            </w:r>
          </w:p>
          <w:p w14:paraId="6AD5ED74" w14:textId="77777777" w:rsidR="000F23BE" w:rsidRPr="000F23BE" w:rsidRDefault="000F23BE" w:rsidP="00A91A41">
            <w:pPr>
              <w:numPr>
                <w:ilvl w:val="0"/>
                <w:numId w:val="37"/>
              </w:numPr>
              <w:jc w:val="both"/>
              <w:rPr>
                <w:bCs/>
              </w:rPr>
            </w:pPr>
            <w:r w:rsidRPr="000F23BE">
              <w:rPr>
                <w:bCs/>
              </w:rPr>
              <w:t xml:space="preserve">Presentazione della bottega come luogo di formazione degli artisti; Giovanni Santi e Raffaello </w:t>
            </w:r>
          </w:p>
          <w:p w14:paraId="2C036AA3" w14:textId="77777777" w:rsidR="000F23BE" w:rsidRPr="000F23BE" w:rsidRDefault="000F23BE" w:rsidP="00A91A41">
            <w:pPr>
              <w:numPr>
                <w:ilvl w:val="0"/>
                <w:numId w:val="37"/>
              </w:numPr>
              <w:jc w:val="both"/>
              <w:rPr>
                <w:bCs/>
              </w:rPr>
            </w:pPr>
            <w:r w:rsidRPr="000F23BE">
              <w:rPr>
                <w:bCs/>
              </w:rPr>
              <w:t>Raffaello e la rivoluzione della bottega in forma imprenditoriale</w:t>
            </w:r>
          </w:p>
          <w:p w14:paraId="1A1EAD7C" w14:textId="77777777" w:rsidR="000F23BE" w:rsidRPr="000F23BE" w:rsidRDefault="000F23BE" w:rsidP="000F23BE">
            <w:pPr>
              <w:jc w:val="both"/>
              <w:rPr>
                <w:b/>
                <w:bCs/>
              </w:rPr>
            </w:pPr>
            <w:r w:rsidRPr="000F23BE">
              <w:rPr>
                <w:b/>
                <w:bCs/>
              </w:rPr>
              <w:t xml:space="preserve">III Tappa: Il Collegio Raffaello </w:t>
            </w:r>
          </w:p>
          <w:p w14:paraId="25F21F5A" w14:textId="77777777" w:rsidR="000F23BE" w:rsidRPr="000F23BE" w:rsidRDefault="000F23BE" w:rsidP="00A91A41">
            <w:pPr>
              <w:numPr>
                <w:ilvl w:val="0"/>
                <w:numId w:val="37"/>
              </w:numPr>
              <w:jc w:val="both"/>
              <w:rPr>
                <w:bCs/>
              </w:rPr>
            </w:pPr>
            <w:r w:rsidRPr="000F23BE">
              <w:rPr>
                <w:bCs/>
              </w:rPr>
              <w:t>Lettura di poesia di Giovanni Pascoli</w:t>
            </w:r>
          </w:p>
          <w:p w14:paraId="54A9871A" w14:textId="77777777" w:rsidR="000F23BE" w:rsidRPr="000F23BE" w:rsidRDefault="000F23BE" w:rsidP="00A91A41">
            <w:pPr>
              <w:numPr>
                <w:ilvl w:val="0"/>
                <w:numId w:val="37"/>
              </w:numPr>
              <w:jc w:val="both"/>
              <w:rPr>
                <w:bCs/>
              </w:rPr>
            </w:pPr>
            <w:r w:rsidRPr="000F23BE">
              <w:rPr>
                <w:bCs/>
              </w:rPr>
              <w:t>Il collegio da Clemente XI ad oggi</w:t>
            </w:r>
          </w:p>
          <w:p w14:paraId="06B0CE42" w14:textId="77777777" w:rsidR="000F23BE" w:rsidRPr="000F23BE" w:rsidRDefault="000F23BE" w:rsidP="00A91A41">
            <w:pPr>
              <w:numPr>
                <w:ilvl w:val="0"/>
                <w:numId w:val="37"/>
              </w:numPr>
              <w:jc w:val="both"/>
              <w:rPr>
                <w:bCs/>
              </w:rPr>
            </w:pPr>
            <w:r w:rsidRPr="000F23BE">
              <w:rPr>
                <w:bCs/>
              </w:rPr>
              <w:t>La formazione nell’Italia unita: le prime leggi sull’obbligo scolastico</w:t>
            </w:r>
          </w:p>
          <w:p w14:paraId="47E57D56" w14:textId="77777777" w:rsidR="000F23BE" w:rsidRPr="000F23BE" w:rsidRDefault="000F23BE" w:rsidP="00A91A41">
            <w:pPr>
              <w:numPr>
                <w:ilvl w:val="0"/>
                <w:numId w:val="37"/>
              </w:numPr>
              <w:jc w:val="both"/>
              <w:rPr>
                <w:bCs/>
              </w:rPr>
            </w:pPr>
            <w:r w:rsidRPr="000F23BE">
              <w:rPr>
                <w:bCs/>
              </w:rPr>
              <w:t>Cenni a Pascoli e il suo rapporto con Urbino</w:t>
            </w:r>
          </w:p>
          <w:p w14:paraId="4A063165" w14:textId="77777777" w:rsidR="000F23BE" w:rsidRPr="000F23BE" w:rsidRDefault="000F23BE" w:rsidP="000F23BE">
            <w:pPr>
              <w:jc w:val="both"/>
              <w:rPr>
                <w:bCs/>
              </w:rPr>
            </w:pPr>
            <w:r w:rsidRPr="000F23BE">
              <w:rPr>
                <w:b/>
                <w:bCs/>
              </w:rPr>
              <w:t>IV Tappa: Università,</w:t>
            </w:r>
            <w:r w:rsidRPr="000F23BE">
              <w:rPr>
                <w:bCs/>
              </w:rPr>
              <w:t xml:space="preserve"> giardinetti di Piazza Rinascimento</w:t>
            </w:r>
          </w:p>
          <w:p w14:paraId="6AA1D1C5" w14:textId="77777777" w:rsidR="000F23BE" w:rsidRPr="000F23BE" w:rsidRDefault="000F23BE" w:rsidP="00A91A41">
            <w:pPr>
              <w:numPr>
                <w:ilvl w:val="0"/>
                <w:numId w:val="37"/>
              </w:numPr>
              <w:jc w:val="both"/>
              <w:rPr>
                <w:bCs/>
              </w:rPr>
            </w:pPr>
            <w:r w:rsidRPr="000F23BE">
              <w:rPr>
                <w:bCs/>
              </w:rPr>
              <w:t xml:space="preserve">L’università dalla nascita 1506 con </w:t>
            </w:r>
            <w:proofErr w:type="spellStart"/>
            <w:r w:rsidRPr="000F23BE">
              <w:rPr>
                <w:bCs/>
              </w:rPr>
              <w:t>Guidubaldo</w:t>
            </w:r>
            <w:proofErr w:type="spellEnd"/>
            <w:r w:rsidRPr="000F23BE">
              <w:rPr>
                <w:bCs/>
              </w:rPr>
              <w:t xml:space="preserve"> I Montefeltro alla rinascita del secondo dopoguerra </w:t>
            </w:r>
          </w:p>
          <w:p w14:paraId="5CF969DA" w14:textId="77777777" w:rsidR="000F23BE" w:rsidRPr="000F23BE" w:rsidRDefault="000F23BE" w:rsidP="00A91A41">
            <w:pPr>
              <w:numPr>
                <w:ilvl w:val="0"/>
                <w:numId w:val="37"/>
              </w:numPr>
              <w:jc w:val="both"/>
              <w:rPr>
                <w:bCs/>
              </w:rPr>
            </w:pPr>
            <w:r w:rsidRPr="000F23BE">
              <w:rPr>
                <w:bCs/>
              </w:rPr>
              <w:t>Gli anni di Carlo Bo</w:t>
            </w:r>
          </w:p>
          <w:p w14:paraId="675EB0A0" w14:textId="77777777" w:rsidR="000F23BE" w:rsidRPr="000F23BE" w:rsidRDefault="000F23BE" w:rsidP="000F23BE">
            <w:pPr>
              <w:jc w:val="both"/>
              <w:rPr>
                <w:bCs/>
              </w:rPr>
            </w:pPr>
            <w:r w:rsidRPr="000F23BE">
              <w:rPr>
                <w:b/>
                <w:bCs/>
              </w:rPr>
              <w:t>V Tappa: Magistero Polo Volponi</w:t>
            </w:r>
            <w:r w:rsidRPr="000F23BE">
              <w:rPr>
                <w:bCs/>
              </w:rPr>
              <w:t>, cortile interno</w:t>
            </w:r>
          </w:p>
          <w:p w14:paraId="36AAE190" w14:textId="77777777" w:rsidR="000F23BE" w:rsidRPr="000F23BE" w:rsidRDefault="000F23BE" w:rsidP="00A91A41">
            <w:pPr>
              <w:numPr>
                <w:ilvl w:val="0"/>
                <w:numId w:val="37"/>
              </w:numPr>
              <w:jc w:val="both"/>
              <w:rPr>
                <w:bCs/>
              </w:rPr>
            </w:pPr>
            <w:r w:rsidRPr="000F23BE">
              <w:rPr>
                <w:bCs/>
              </w:rPr>
              <w:t>Gli studi di Magistero tra Palazzo Brandani Battiferri e Polo Volponi</w:t>
            </w:r>
          </w:p>
          <w:p w14:paraId="549C1951" w14:textId="77777777" w:rsidR="000F23BE" w:rsidRPr="000F23BE" w:rsidRDefault="000F23BE" w:rsidP="00A91A41">
            <w:pPr>
              <w:numPr>
                <w:ilvl w:val="0"/>
                <w:numId w:val="37"/>
              </w:numPr>
              <w:jc w:val="both"/>
              <w:rPr>
                <w:bCs/>
              </w:rPr>
            </w:pPr>
            <w:r w:rsidRPr="000F23BE">
              <w:rPr>
                <w:bCs/>
              </w:rPr>
              <w:t>La formazione di scienze umane tra liceo e università</w:t>
            </w:r>
          </w:p>
          <w:p w14:paraId="038427A0" w14:textId="77777777" w:rsidR="000F23BE" w:rsidRPr="000F23BE" w:rsidRDefault="000F23BE" w:rsidP="00A91A41">
            <w:pPr>
              <w:numPr>
                <w:ilvl w:val="0"/>
                <w:numId w:val="37"/>
              </w:numPr>
              <w:jc w:val="both"/>
              <w:rPr>
                <w:bCs/>
              </w:rPr>
            </w:pPr>
            <w:r w:rsidRPr="000F23BE">
              <w:rPr>
                <w:bCs/>
              </w:rPr>
              <w:t>La fase storica degli anni Sessanta: cenni a Giancarlo de Carlo e a Volponi.</w:t>
            </w:r>
          </w:p>
        </w:tc>
      </w:tr>
    </w:tbl>
    <w:p w14:paraId="10806409" w14:textId="3FD32983" w:rsidR="008E39C7" w:rsidRPr="00E564F1" w:rsidRDefault="00771555" w:rsidP="00D5274D">
      <w:pPr>
        <w:rPr>
          <w:bCs/>
          <w:color w:val="FF0000"/>
        </w:rPr>
      </w:pPr>
      <w:r w:rsidRPr="00E564F1">
        <w:rPr>
          <w:b/>
          <w:noProof/>
          <w:color w:val="FF0000"/>
        </w:rPr>
        <mc:AlternateContent>
          <mc:Choice Requires="wps">
            <w:drawing>
              <wp:anchor distT="0" distB="0" distL="114300" distR="114300" simplePos="0" relativeHeight="251671552" behindDoc="1" locked="0" layoutInCell="1" allowOverlap="1" wp14:anchorId="4F4B1196" wp14:editId="15821AAE">
                <wp:simplePos x="0" y="0"/>
                <wp:positionH relativeFrom="margin">
                  <wp:align>left</wp:align>
                </wp:positionH>
                <wp:positionV relativeFrom="paragraph">
                  <wp:posOffset>168275</wp:posOffset>
                </wp:positionV>
                <wp:extent cx="3790950" cy="609600"/>
                <wp:effectExtent l="0" t="0" r="19050" b="19050"/>
                <wp:wrapNone/>
                <wp:docPr id="8" name="Casella di testo 8"/>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65ACA795" w14:textId="1B3AE3D0" w:rsidR="006802F4" w:rsidRDefault="006802F4" w:rsidP="006802F4">
                            <w:pPr>
                              <w:shd w:val="clear" w:color="auto" w:fill="F4B083" w:themeFill="accent2" w:themeFillTint="99"/>
                              <w:spacing w:after="160"/>
                            </w:pPr>
                            <w:r>
                              <w:t xml:space="preserve">Materia di insegnamento: </w:t>
                            </w:r>
                            <w:r>
                              <w:rPr>
                                <w:b/>
                                <w:bCs/>
                              </w:rPr>
                              <w:t>Scienze Umane</w:t>
                            </w:r>
                          </w:p>
                          <w:p w14:paraId="2BA5E243" w14:textId="698C29C6" w:rsidR="006802F4" w:rsidRDefault="006802F4" w:rsidP="006802F4">
                            <w:pPr>
                              <w:shd w:val="clear" w:color="auto" w:fill="F4B083" w:themeFill="accent2" w:themeFillTint="99"/>
                            </w:pPr>
                            <w:r>
                              <w:t xml:space="preserve">Docente: </w:t>
                            </w:r>
                            <w:r w:rsidR="00250A4E">
                              <w:rPr>
                                <w:b/>
                                <w:bCs/>
                              </w:rPr>
                              <w:t>Milena Morganti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4B1196" id="Casella di testo 8" o:spid="_x0000_s1032" type="#_x0000_t202" style="position:absolute;margin-left:0;margin-top:13.25pt;width:298.5pt;height:48pt;z-index:-2516449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" fillcolor="white [3201]" strokecolor="white [3212]" strokeweight=".5pt">
                <v:textbox>
                  <w:txbxContent>
                    <w:p w14:paraId="65ACA795" w14:textId="1B3AE3D0" w:rsidR="006802F4" w:rsidRDefault="006802F4" w:rsidP="006802F4">
                      <w:pPr>
                        <w:shd w:val="clear" w:color="auto" w:fill="F4B083" w:themeFill="accent2" w:themeFillTint="99"/>
                        <w:spacing w:after="160"/>
                      </w:pPr>
                      <w:r>
                        <w:t xml:space="preserve">Materia di insegnamento: </w:t>
                      </w:r>
                      <w:r>
                        <w:rPr>
                          <w:b/>
                          <w:bCs/>
                        </w:rPr>
                        <w:t>Scienze Umane</w:t>
                      </w:r>
                    </w:p>
                    <w:p w14:paraId="2BA5E243" w14:textId="698C29C6" w:rsidR="006802F4" w:rsidRDefault="006802F4" w:rsidP="006802F4">
                      <w:pPr>
                        <w:shd w:val="clear" w:color="auto" w:fill="F4B083" w:themeFill="accent2" w:themeFillTint="99"/>
                      </w:pPr>
                      <w:r>
                        <w:t xml:space="preserve">Docente: </w:t>
                      </w:r>
                      <w:r w:rsidR="00250A4E">
                        <w:rPr>
                          <w:b/>
                          <w:bCs/>
                        </w:rPr>
                        <w:t>Milena Morganti</w:t>
                      </w:r>
                    </w:p>
                  </w:txbxContent>
                </v:textbox>
                <w10:wrap anchorx="margin"/>
              </v:shape>
            </w:pict>
          </mc:Fallback>
        </mc:AlternateContent>
      </w:r>
      <w:r w:rsidR="00B830BD" w:rsidRPr="00E564F1">
        <w:rPr>
          <w:bCs/>
          <w:color w:val="FF0000"/>
        </w:rPr>
        <w:t xml:space="preserve">                    </w:t>
      </w:r>
    </w:p>
    <w:p w14:paraId="4EB73658" w14:textId="383C7655" w:rsidR="006802F4" w:rsidRPr="00E564F1" w:rsidRDefault="006802F4" w:rsidP="00D5274D">
      <w:pPr>
        <w:rPr>
          <w:bCs/>
          <w:color w:val="FF0000"/>
        </w:rPr>
      </w:pPr>
    </w:p>
    <w:p w14:paraId="6309CA63" w14:textId="23B040DE" w:rsidR="008E39C7" w:rsidRPr="00E564F1" w:rsidRDefault="008E39C7" w:rsidP="00D5274D">
      <w:pPr>
        <w:rPr>
          <w:bCs/>
          <w:color w:val="FF0000"/>
        </w:rPr>
      </w:pPr>
    </w:p>
    <w:p w14:paraId="2633CB9E" w14:textId="05ED2641" w:rsidR="006802F4" w:rsidRPr="00E564F1" w:rsidRDefault="006802F4" w:rsidP="00D5274D">
      <w:pPr>
        <w:rPr>
          <w:bCs/>
          <w:color w:val="FF0000"/>
        </w:rPr>
      </w:pPr>
    </w:p>
    <w:p w14:paraId="13A0C754" w14:textId="0CC2C9B4" w:rsidR="006802F4" w:rsidRPr="00E564F1" w:rsidRDefault="006802F4" w:rsidP="00D5274D">
      <w:pPr>
        <w:rPr>
          <w:bCs/>
          <w:color w:val="FF0000"/>
        </w:rPr>
      </w:pPr>
    </w:p>
    <w:p w14:paraId="71734FAE" w14:textId="77777777" w:rsidR="00250A4E" w:rsidRPr="00250A4E" w:rsidRDefault="00250A4E" w:rsidP="00250A4E">
      <w:pPr>
        <w:jc w:val="both"/>
      </w:pPr>
      <w:r w:rsidRPr="00250A4E">
        <w:t>Testo di riferimento: “Io-tu-noi” vol.2 di Piano, Stella, Loescher editore.</w:t>
      </w:r>
    </w:p>
    <w:p w14:paraId="6FC4C92F" w14:textId="77777777" w:rsidR="00250A4E" w:rsidRPr="00250A4E" w:rsidRDefault="00250A4E" w:rsidP="00250A4E">
      <w:pPr>
        <w:jc w:val="both"/>
      </w:pPr>
      <w:r w:rsidRPr="00250A4E">
        <w:t xml:space="preserve">Integrazioni con slides e materiale fornito dalla docente e condiviso in </w:t>
      </w:r>
      <w:proofErr w:type="spellStart"/>
      <w:r w:rsidRPr="00250A4E">
        <w:t>Classroom</w:t>
      </w:r>
      <w:proofErr w:type="spellEnd"/>
      <w:r w:rsidRPr="00250A4E">
        <w:t>.</w:t>
      </w:r>
    </w:p>
    <w:p w14:paraId="17641A9F" w14:textId="77777777" w:rsidR="00250A4E" w:rsidRDefault="00250A4E" w:rsidP="00250A4E">
      <w:pPr>
        <w:jc w:val="both"/>
        <w:rPr>
          <w:u w:val="single"/>
        </w:rPr>
      </w:pPr>
    </w:p>
    <w:p w14:paraId="6B66FD64" w14:textId="622A9A08" w:rsidR="00250A4E" w:rsidRPr="00250A4E" w:rsidRDefault="00250A4E" w:rsidP="00250A4E">
      <w:pPr>
        <w:jc w:val="both"/>
        <w:rPr>
          <w:u w:val="single"/>
        </w:rPr>
      </w:pPr>
      <w:r w:rsidRPr="00250A4E">
        <w:rPr>
          <w:u w:val="single"/>
        </w:rPr>
        <w:t>PEDAGOGIA</w:t>
      </w:r>
    </w:p>
    <w:p w14:paraId="6913E621" w14:textId="77777777" w:rsidR="00250A4E" w:rsidRPr="00250A4E" w:rsidRDefault="00250A4E" w:rsidP="00A91A41">
      <w:pPr>
        <w:pStyle w:val="Paragrafoelenco"/>
        <w:numPr>
          <w:ilvl w:val="0"/>
          <w:numId w:val="18"/>
        </w:numPr>
        <w:spacing w:after="160" w:line="256" w:lineRule="auto"/>
      </w:pPr>
      <w:r w:rsidRPr="00250A4E">
        <w:t>I metodi e le pratiche educative fra XVI e XVII secolo.</w:t>
      </w:r>
    </w:p>
    <w:p w14:paraId="3B70631E" w14:textId="77777777" w:rsidR="00250A4E" w:rsidRPr="00250A4E" w:rsidRDefault="00250A4E" w:rsidP="00A91A41">
      <w:pPr>
        <w:pStyle w:val="Paragrafoelenco"/>
        <w:numPr>
          <w:ilvl w:val="0"/>
          <w:numId w:val="19"/>
        </w:numPr>
        <w:spacing w:after="160" w:line="256" w:lineRule="auto"/>
      </w:pPr>
      <w:r w:rsidRPr="00250A4E">
        <w:t>I collegi per nobili e borghesi.</w:t>
      </w:r>
    </w:p>
    <w:p w14:paraId="61975BA6" w14:textId="77777777" w:rsidR="00250A4E" w:rsidRPr="00250A4E" w:rsidRDefault="00250A4E" w:rsidP="00A91A41">
      <w:pPr>
        <w:pStyle w:val="Paragrafoelenco"/>
        <w:numPr>
          <w:ilvl w:val="0"/>
          <w:numId w:val="19"/>
        </w:numPr>
        <w:spacing w:after="160" w:line="256" w:lineRule="auto"/>
      </w:pPr>
      <w:r w:rsidRPr="00250A4E">
        <w:t>I collegi dei gesuiti.</w:t>
      </w:r>
    </w:p>
    <w:p w14:paraId="06A3E2C6" w14:textId="77777777" w:rsidR="00250A4E" w:rsidRPr="00250A4E" w:rsidRDefault="00250A4E" w:rsidP="00A91A41">
      <w:pPr>
        <w:pStyle w:val="Paragrafoelenco"/>
        <w:numPr>
          <w:ilvl w:val="0"/>
          <w:numId w:val="19"/>
        </w:numPr>
        <w:spacing w:after="160" w:line="256" w:lineRule="auto"/>
      </w:pPr>
      <w:r w:rsidRPr="00250A4E">
        <w:t xml:space="preserve">L’istruzione popolare di </w:t>
      </w:r>
      <w:proofErr w:type="spellStart"/>
      <w:r w:rsidRPr="00250A4E">
        <w:t>Calasanzio</w:t>
      </w:r>
      <w:proofErr w:type="spellEnd"/>
      <w:r w:rsidRPr="00250A4E">
        <w:t xml:space="preserve"> e le Scuole Pie.</w:t>
      </w:r>
    </w:p>
    <w:p w14:paraId="583F75E2" w14:textId="77777777" w:rsidR="00250A4E" w:rsidRPr="00250A4E" w:rsidRDefault="00250A4E" w:rsidP="00A91A41">
      <w:pPr>
        <w:pStyle w:val="Paragrafoelenco"/>
        <w:numPr>
          <w:ilvl w:val="0"/>
          <w:numId w:val="19"/>
        </w:numPr>
        <w:spacing w:after="160" w:line="256" w:lineRule="auto"/>
      </w:pPr>
      <w:r w:rsidRPr="00250A4E">
        <w:t xml:space="preserve">La questione del metodo: </w:t>
      </w:r>
      <w:proofErr w:type="spellStart"/>
      <w:r w:rsidRPr="00250A4E">
        <w:t>Comenio</w:t>
      </w:r>
      <w:proofErr w:type="spellEnd"/>
      <w:r w:rsidRPr="00250A4E">
        <w:t xml:space="preserve"> e la Didactica Magna.</w:t>
      </w:r>
    </w:p>
    <w:p w14:paraId="159A4289" w14:textId="765E06F2" w:rsidR="00250A4E" w:rsidRDefault="00250A4E" w:rsidP="00A91A41">
      <w:pPr>
        <w:pStyle w:val="Paragrafoelenco"/>
        <w:numPr>
          <w:ilvl w:val="0"/>
          <w:numId w:val="19"/>
        </w:numPr>
        <w:spacing w:after="160" w:line="256" w:lineRule="auto"/>
      </w:pPr>
      <w:r w:rsidRPr="00250A4E">
        <w:lastRenderedPageBreak/>
        <w:t xml:space="preserve">L’educazione femminile: </w:t>
      </w:r>
      <w:proofErr w:type="spellStart"/>
      <w:r w:rsidRPr="00250A4E">
        <w:t>Fenelon</w:t>
      </w:r>
      <w:proofErr w:type="spellEnd"/>
      <w:r w:rsidRPr="00250A4E">
        <w:t>.</w:t>
      </w:r>
    </w:p>
    <w:p w14:paraId="103D732B" w14:textId="77777777" w:rsidR="00250A4E" w:rsidRPr="00250A4E" w:rsidRDefault="00250A4E" w:rsidP="00250A4E">
      <w:pPr>
        <w:pStyle w:val="Paragrafoelenco"/>
        <w:spacing w:after="160" w:line="256" w:lineRule="auto"/>
        <w:ind w:left="1080"/>
      </w:pPr>
    </w:p>
    <w:p w14:paraId="59F736AB" w14:textId="77777777" w:rsidR="00250A4E" w:rsidRPr="00250A4E" w:rsidRDefault="00250A4E" w:rsidP="00A91A41">
      <w:pPr>
        <w:pStyle w:val="Paragrafoelenco"/>
        <w:numPr>
          <w:ilvl w:val="0"/>
          <w:numId w:val="18"/>
        </w:numPr>
        <w:spacing w:after="160" w:line="256" w:lineRule="auto"/>
      </w:pPr>
      <w:r w:rsidRPr="00250A4E">
        <w:t>Pedagogia ed educazione nel Secolo dei Lumi.</w:t>
      </w:r>
    </w:p>
    <w:p w14:paraId="7BF92119" w14:textId="77777777" w:rsidR="00250A4E" w:rsidRPr="00250A4E" w:rsidRDefault="00250A4E" w:rsidP="00A91A41">
      <w:pPr>
        <w:pStyle w:val="Paragrafoelenco"/>
        <w:numPr>
          <w:ilvl w:val="0"/>
          <w:numId w:val="20"/>
        </w:numPr>
        <w:spacing w:after="160" w:line="256" w:lineRule="auto"/>
      </w:pPr>
      <w:r w:rsidRPr="00250A4E">
        <w:t>L’Illuminismo e il dibattito sulla formazione</w:t>
      </w:r>
    </w:p>
    <w:p w14:paraId="1F77BA43" w14:textId="77777777" w:rsidR="00250A4E" w:rsidRPr="00250A4E" w:rsidRDefault="00250A4E" w:rsidP="00A91A41">
      <w:pPr>
        <w:pStyle w:val="Paragrafoelenco"/>
        <w:numPr>
          <w:ilvl w:val="0"/>
          <w:numId w:val="20"/>
        </w:numPr>
        <w:spacing w:after="160" w:line="256" w:lineRule="auto"/>
      </w:pPr>
      <w:r w:rsidRPr="00250A4E">
        <w:t xml:space="preserve">Le radici della pedagogia illuminista: John Locke e l’educazione </w:t>
      </w:r>
      <w:proofErr w:type="gramStart"/>
      <w:r w:rsidRPr="00250A4E">
        <w:t>del gentlemen</w:t>
      </w:r>
      <w:proofErr w:type="gramEnd"/>
    </w:p>
    <w:p w14:paraId="4F3171AF" w14:textId="77777777" w:rsidR="00250A4E" w:rsidRPr="00250A4E" w:rsidRDefault="00250A4E" w:rsidP="00A91A41">
      <w:pPr>
        <w:pStyle w:val="Paragrafoelenco"/>
        <w:numPr>
          <w:ilvl w:val="0"/>
          <w:numId w:val="20"/>
        </w:numPr>
        <w:spacing w:after="160" w:line="256" w:lineRule="auto"/>
      </w:pPr>
      <w:r w:rsidRPr="00250A4E">
        <w:t>Rousseau e l’educazione naturale di Emilio</w:t>
      </w:r>
    </w:p>
    <w:p w14:paraId="36E31C25" w14:textId="2077F8D6" w:rsidR="00250A4E" w:rsidRDefault="00250A4E" w:rsidP="00A91A41">
      <w:pPr>
        <w:pStyle w:val="Paragrafoelenco"/>
        <w:numPr>
          <w:ilvl w:val="0"/>
          <w:numId w:val="20"/>
        </w:numPr>
        <w:spacing w:after="160" w:line="256" w:lineRule="auto"/>
      </w:pPr>
      <w:r w:rsidRPr="00250A4E">
        <w:t>Kant e l’educazione dal disciplinamento all’autonomia morale</w:t>
      </w:r>
    </w:p>
    <w:p w14:paraId="3591F6C5" w14:textId="77777777" w:rsidR="00250A4E" w:rsidRPr="00250A4E" w:rsidRDefault="00250A4E" w:rsidP="00250A4E">
      <w:pPr>
        <w:pStyle w:val="Paragrafoelenco"/>
        <w:spacing w:after="160" w:line="256" w:lineRule="auto"/>
        <w:ind w:left="1080"/>
      </w:pPr>
    </w:p>
    <w:p w14:paraId="41BB7B8D" w14:textId="77777777" w:rsidR="00250A4E" w:rsidRPr="00250A4E" w:rsidRDefault="00250A4E" w:rsidP="00A91A41">
      <w:pPr>
        <w:pStyle w:val="Paragrafoelenco"/>
        <w:numPr>
          <w:ilvl w:val="0"/>
          <w:numId w:val="18"/>
        </w:numPr>
        <w:spacing w:after="160" w:line="256" w:lineRule="auto"/>
      </w:pPr>
      <w:r w:rsidRPr="00250A4E">
        <w:t>Pedagogia ed educazione fra Romanticismo e Risorgimento</w:t>
      </w:r>
    </w:p>
    <w:p w14:paraId="507FAE55" w14:textId="77777777" w:rsidR="00250A4E" w:rsidRPr="00250A4E" w:rsidRDefault="00250A4E" w:rsidP="00A91A41">
      <w:pPr>
        <w:pStyle w:val="Paragrafoelenco"/>
        <w:numPr>
          <w:ilvl w:val="0"/>
          <w:numId w:val="21"/>
        </w:numPr>
        <w:spacing w:after="160" w:line="256" w:lineRule="auto"/>
      </w:pPr>
      <w:r w:rsidRPr="00250A4E">
        <w:t xml:space="preserve">La </w:t>
      </w:r>
      <w:proofErr w:type="spellStart"/>
      <w:r w:rsidRPr="00250A4E">
        <w:t>Bildung</w:t>
      </w:r>
      <w:proofErr w:type="spellEnd"/>
      <w:r w:rsidRPr="00250A4E">
        <w:t xml:space="preserve"> romantica e il pensiero pedagogico del Risorgimento</w:t>
      </w:r>
    </w:p>
    <w:p w14:paraId="4D4FD21D" w14:textId="77777777" w:rsidR="00250A4E" w:rsidRPr="00250A4E" w:rsidRDefault="00250A4E" w:rsidP="00A91A41">
      <w:pPr>
        <w:pStyle w:val="Paragrafoelenco"/>
        <w:numPr>
          <w:ilvl w:val="0"/>
          <w:numId w:val="21"/>
        </w:numPr>
        <w:spacing w:after="160" w:line="256" w:lineRule="auto"/>
      </w:pPr>
      <w:r w:rsidRPr="00250A4E">
        <w:t>Pedagogisti ed educatori del primo Ottocento:</w:t>
      </w:r>
    </w:p>
    <w:p w14:paraId="0A3C7735" w14:textId="77777777" w:rsidR="00250A4E" w:rsidRPr="00250A4E" w:rsidRDefault="00250A4E" w:rsidP="00250A4E">
      <w:pPr>
        <w:pStyle w:val="Paragrafoelenco"/>
        <w:ind w:left="1080"/>
      </w:pPr>
      <w:r w:rsidRPr="00250A4E">
        <w:t>Pestalozzi e la nuova scuola popolare;</w:t>
      </w:r>
    </w:p>
    <w:p w14:paraId="4CB5E978" w14:textId="77777777" w:rsidR="00250A4E" w:rsidRPr="00250A4E" w:rsidRDefault="00250A4E" w:rsidP="00250A4E">
      <w:pPr>
        <w:pStyle w:val="Paragrafoelenco"/>
        <w:ind w:left="1080"/>
      </w:pPr>
      <w:proofErr w:type="spellStart"/>
      <w:r w:rsidRPr="00250A4E">
        <w:t>Froebel</w:t>
      </w:r>
      <w:proofErr w:type="spellEnd"/>
      <w:r w:rsidRPr="00250A4E">
        <w:t xml:space="preserve"> e il giardino per l’infanzia;</w:t>
      </w:r>
    </w:p>
    <w:p w14:paraId="79CA89CA" w14:textId="77777777" w:rsidR="00250A4E" w:rsidRPr="00250A4E" w:rsidRDefault="00250A4E" w:rsidP="00250A4E">
      <w:pPr>
        <w:pStyle w:val="Paragrafoelenco"/>
        <w:ind w:left="1080"/>
      </w:pPr>
      <w:r w:rsidRPr="00250A4E">
        <w:t>Aporti e le scuole infantili;</w:t>
      </w:r>
    </w:p>
    <w:p w14:paraId="6A150B7B" w14:textId="3BB4B2EB" w:rsidR="00250A4E" w:rsidRDefault="00250A4E" w:rsidP="00250A4E">
      <w:pPr>
        <w:pStyle w:val="Paragrafoelenco"/>
        <w:ind w:left="1080"/>
      </w:pPr>
      <w:r w:rsidRPr="00250A4E">
        <w:t>Rosmini e Lambruschini: letture.</w:t>
      </w:r>
    </w:p>
    <w:p w14:paraId="1E40A290" w14:textId="77777777" w:rsidR="00250A4E" w:rsidRPr="00250A4E" w:rsidRDefault="00250A4E" w:rsidP="00250A4E">
      <w:pPr>
        <w:pStyle w:val="Paragrafoelenco"/>
        <w:ind w:left="1080"/>
      </w:pPr>
    </w:p>
    <w:p w14:paraId="44666CB0" w14:textId="77777777" w:rsidR="00250A4E" w:rsidRPr="00250A4E" w:rsidRDefault="00250A4E" w:rsidP="00A91A41">
      <w:pPr>
        <w:pStyle w:val="Paragrafoelenco"/>
        <w:numPr>
          <w:ilvl w:val="0"/>
          <w:numId w:val="18"/>
        </w:numPr>
        <w:spacing w:after="160" w:line="256" w:lineRule="auto"/>
      </w:pPr>
      <w:r w:rsidRPr="00250A4E">
        <w:t>Pedagogia, scuola e società nell’età del Positivismo</w:t>
      </w:r>
    </w:p>
    <w:p w14:paraId="28647135" w14:textId="77777777" w:rsidR="00250A4E" w:rsidRPr="00250A4E" w:rsidRDefault="00250A4E" w:rsidP="00A91A41">
      <w:pPr>
        <w:pStyle w:val="Paragrafoelenco"/>
        <w:numPr>
          <w:ilvl w:val="0"/>
          <w:numId w:val="22"/>
        </w:numPr>
        <w:spacing w:after="160" w:line="256" w:lineRule="auto"/>
      </w:pPr>
      <w:r w:rsidRPr="00250A4E">
        <w:t>In Europa: una nuova educazione per una nuova società</w:t>
      </w:r>
    </w:p>
    <w:p w14:paraId="3057CCDB" w14:textId="77777777" w:rsidR="00250A4E" w:rsidRPr="00250A4E" w:rsidRDefault="00250A4E" w:rsidP="00A91A41">
      <w:pPr>
        <w:pStyle w:val="Paragrafoelenco"/>
        <w:numPr>
          <w:ilvl w:val="0"/>
          <w:numId w:val="22"/>
        </w:numPr>
        <w:spacing w:after="160" w:line="256" w:lineRule="auto"/>
      </w:pPr>
      <w:r w:rsidRPr="00250A4E">
        <w:t xml:space="preserve">In Italia: la pedagogia fra Risorgimento e Positivismo. Gabelli. </w:t>
      </w:r>
    </w:p>
    <w:p w14:paraId="335AB5CA" w14:textId="77777777" w:rsidR="00250A4E" w:rsidRPr="00250A4E" w:rsidRDefault="00250A4E" w:rsidP="00250A4E">
      <w:pPr>
        <w:jc w:val="both"/>
      </w:pPr>
      <w:r w:rsidRPr="00250A4E">
        <w:t>Letture tratte da “Emilio” di Jean Jacques Rousseau.</w:t>
      </w:r>
    </w:p>
    <w:p w14:paraId="39FCE41E" w14:textId="77777777" w:rsidR="00250A4E" w:rsidRPr="00250A4E" w:rsidRDefault="00250A4E" w:rsidP="00250A4E">
      <w:pPr>
        <w:jc w:val="both"/>
      </w:pPr>
      <w:r w:rsidRPr="00250A4E">
        <w:t xml:space="preserve">Letture proposte dal libro di testo di </w:t>
      </w:r>
      <w:proofErr w:type="spellStart"/>
      <w:r w:rsidRPr="00250A4E">
        <w:t>Calasanzio</w:t>
      </w:r>
      <w:proofErr w:type="spellEnd"/>
      <w:r w:rsidRPr="00250A4E">
        <w:t xml:space="preserve">, </w:t>
      </w:r>
      <w:proofErr w:type="spellStart"/>
      <w:r w:rsidRPr="00250A4E">
        <w:t>Comenio</w:t>
      </w:r>
      <w:proofErr w:type="spellEnd"/>
      <w:r w:rsidRPr="00250A4E">
        <w:t xml:space="preserve">, </w:t>
      </w:r>
      <w:proofErr w:type="spellStart"/>
      <w:r w:rsidRPr="00250A4E">
        <w:t>Fenelon</w:t>
      </w:r>
      <w:proofErr w:type="spellEnd"/>
      <w:r w:rsidRPr="00250A4E">
        <w:t>.</w:t>
      </w:r>
    </w:p>
    <w:p w14:paraId="35C835A8" w14:textId="77777777" w:rsidR="00250A4E" w:rsidRPr="00250A4E" w:rsidRDefault="00250A4E" w:rsidP="00250A4E">
      <w:pPr>
        <w:jc w:val="both"/>
      </w:pPr>
    </w:p>
    <w:p w14:paraId="5CBF30F1" w14:textId="30A922D7" w:rsidR="00250A4E" w:rsidRDefault="00250A4E" w:rsidP="00250A4E">
      <w:pPr>
        <w:jc w:val="both"/>
        <w:rPr>
          <w:u w:val="single"/>
        </w:rPr>
      </w:pPr>
      <w:r w:rsidRPr="00250A4E">
        <w:rPr>
          <w:u w:val="single"/>
        </w:rPr>
        <w:t>SOCIOLOGIA</w:t>
      </w:r>
    </w:p>
    <w:p w14:paraId="63AA523E" w14:textId="77777777" w:rsidR="00250A4E" w:rsidRPr="00250A4E" w:rsidRDefault="00250A4E" w:rsidP="00250A4E">
      <w:pPr>
        <w:jc w:val="both"/>
        <w:rPr>
          <w:u w:val="single"/>
        </w:rPr>
      </w:pPr>
    </w:p>
    <w:p w14:paraId="2DC56F42" w14:textId="77777777" w:rsidR="00250A4E" w:rsidRPr="00250A4E" w:rsidRDefault="00250A4E" w:rsidP="00A91A41">
      <w:pPr>
        <w:pStyle w:val="Paragrafoelenco"/>
        <w:numPr>
          <w:ilvl w:val="0"/>
          <w:numId w:val="23"/>
        </w:numPr>
        <w:spacing w:after="160" w:line="256" w:lineRule="auto"/>
      </w:pPr>
      <w:r w:rsidRPr="00250A4E">
        <w:t>La sociologia dagli anni Trenta alla realtà contemporanea</w:t>
      </w:r>
    </w:p>
    <w:p w14:paraId="0A4A0B6D" w14:textId="77777777" w:rsidR="00250A4E" w:rsidRPr="00250A4E" w:rsidRDefault="00250A4E" w:rsidP="00A91A41">
      <w:pPr>
        <w:pStyle w:val="Paragrafoelenco"/>
        <w:numPr>
          <w:ilvl w:val="0"/>
          <w:numId w:val="24"/>
        </w:numPr>
        <w:spacing w:after="160" w:line="256" w:lineRule="auto"/>
      </w:pPr>
      <w:r w:rsidRPr="00250A4E">
        <w:t xml:space="preserve">La prosecuzione delle ricerche della Scuola di Chicago (coniugi Lynd, Warner, </w:t>
      </w:r>
      <w:proofErr w:type="spellStart"/>
      <w:r w:rsidRPr="00250A4E">
        <w:t>Myrdal</w:t>
      </w:r>
      <w:proofErr w:type="spellEnd"/>
      <w:r w:rsidRPr="00250A4E">
        <w:t>)</w:t>
      </w:r>
    </w:p>
    <w:p w14:paraId="55A4FCE8" w14:textId="77777777" w:rsidR="00250A4E" w:rsidRPr="00250A4E" w:rsidRDefault="00250A4E" w:rsidP="00A91A41">
      <w:pPr>
        <w:pStyle w:val="Paragrafoelenco"/>
        <w:numPr>
          <w:ilvl w:val="0"/>
          <w:numId w:val="24"/>
        </w:numPr>
        <w:spacing w:after="160" w:line="256" w:lineRule="auto"/>
      </w:pPr>
      <w:r w:rsidRPr="00250A4E">
        <w:t xml:space="preserve">La microsociologia: interazionismo simbolico e sociologia fenomenologica (Mead, </w:t>
      </w:r>
      <w:proofErr w:type="spellStart"/>
      <w:r w:rsidRPr="00250A4E">
        <w:t>Garfinkel</w:t>
      </w:r>
      <w:proofErr w:type="spellEnd"/>
      <w:r w:rsidRPr="00250A4E">
        <w:t>, Goffman)</w:t>
      </w:r>
    </w:p>
    <w:p w14:paraId="358745D8" w14:textId="77777777" w:rsidR="00250A4E" w:rsidRPr="00250A4E" w:rsidRDefault="00250A4E" w:rsidP="00A91A41">
      <w:pPr>
        <w:pStyle w:val="Paragrafoelenco"/>
        <w:numPr>
          <w:ilvl w:val="0"/>
          <w:numId w:val="24"/>
        </w:numPr>
        <w:spacing w:after="160" w:line="256" w:lineRule="auto"/>
      </w:pPr>
      <w:r w:rsidRPr="00250A4E">
        <w:t xml:space="preserve">La macrosociologia: il funzionalismo da Parsons (il modello </w:t>
      </w:r>
      <w:proofErr w:type="spellStart"/>
      <w:r w:rsidRPr="00250A4E">
        <w:t>Agil</w:t>
      </w:r>
      <w:proofErr w:type="spellEnd"/>
      <w:r w:rsidRPr="00250A4E">
        <w:t>) a Merton (la devianza)</w:t>
      </w:r>
    </w:p>
    <w:p w14:paraId="218F4916" w14:textId="182200F3" w:rsidR="00250A4E" w:rsidRDefault="00250A4E" w:rsidP="00A91A41">
      <w:pPr>
        <w:pStyle w:val="Paragrafoelenco"/>
        <w:numPr>
          <w:ilvl w:val="0"/>
          <w:numId w:val="24"/>
        </w:numPr>
        <w:spacing w:after="160" w:line="256" w:lineRule="auto"/>
      </w:pPr>
      <w:r w:rsidRPr="00250A4E">
        <w:t>Le sociologie critiche: Mills, la Scuola di Francoforte</w:t>
      </w:r>
    </w:p>
    <w:p w14:paraId="6B8B1762" w14:textId="77777777" w:rsidR="00250A4E" w:rsidRPr="00250A4E" w:rsidRDefault="00250A4E" w:rsidP="00250A4E">
      <w:pPr>
        <w:pStyle w:val="Paragrafoelenco"/>
        <w:spacing w:after="160" w:line="256" w:lineRule="auto"/>
        <w:ind w:left="1080"/>
      </w:pPr>
    </w:p>
    <w:p w14:paraId="10F38DC3" w14:textId="77777777" w:rsidR="00250A4E" w:rsidRPr="00250A4E" w:rsidRDefault="00250A4E" w:rsidP="00A91A41">
      <w:pPr>
        <w:pStyle w:val="Paragrafoelenco"/>
        <w:numPr>
          <w:ilvl w:val="0"/>
          <w:numId w:val="23"/>
        </w:numPr>
        <w:spacing w:after="160" w:line="256" w:lineRule="auto"/>
      </w:pPr>
      <w:r w:rsidRPr="00250A4E">
        <w:t>Le istituzioni sociali</w:t>
      </w:r>
    </w:p>
    <w:p w14:paraId="6A92313A" w14:textId="77777777" w:rsidR="00250A4E" w:rsidRPr="00250A4E" w:rsidRDefault="00250A4E" w:rsidP="00A91A41">
      <w:pPr>
        <w:pStyle w:val="Paragrafoelenco"/>
        <w:numPr>
          <w:ilvl w:val="0"/>
          <w:numId w:val="25"/>
        </w:numPr>
        <w:spacing w:after="160" w:line="256" w:lineRule="auto"/>
      </w:pPr>
      <w:r w:rsidRPr="00250A4E">
        <w:t>Status e ruolo. Status ascritti e acquisiti. Divisione in classi e caste. Mobilità sociale (la lettura di Marx e Weber).</w:t>
      </w:r>
    </w:p>
    <w:p w14:paraId="0577718A" w14:textId="77777777" w:rsidR="00250A4E" w:rsidRPr="00250A4E" w:rsidRDefault="00250A4E" w:rsidP="00A91A41">
      <w:pPr>
        <w:pStyle w:val="Paragrafoelenco"/>
        <w:numPr>
          <w:ilvl w:val="0"/>
          <w:numId w:val="25"/>
        </w:numPr>
        <w:spacing w:after="160" w:line="256" w:lineRule="auto"/>
      </w:pPr>
      <w:r w:rsidRPr="00250A4E">
        <w:t xml:space="preserve">Le agenzie di socializzazione: famiglia (lettura di Durkheim e Marx), scuola, gruppo dei pari (le subculture giovanili in contrasto con la cultura dominante) e mass media </w:t>
      </w:r>
    </w:p>
    <w:p w14:paraId="524B6B16" w14:textId="520CF1C7" w:rsidR="00250A4E" w:rsidRDefault="00250A4E" w:rsidP="00250A4E">
      <w:pPr>
        <w:jc w:val="both"/>
        <w:rPr>
          <w:u w:val="single"/>
        </w:rPr>
      </w:pPr>
      <w:r w:rsidRPr="00250A4E">
        <w:rPr>
          <w:u w:val="single"/>
        </w:rPr>
        <w:t>ANTROPOLOGIA</w:t>
      </w:r>
    </w:p>
    <w:p w14:paraId="55A43DC7" w14:textId="77777777" w:rsidR="00250A4E" w:rsidRPr="00250A4E" w:rsidRDefault="00250A4E" w:rsidP="00250A4E">
      <w:pPr>
        <w:jc w:val="both"/>
        <w:rPr>
          <w:u w:val="single"/>
        </w:rPr>
      </w:pPr>
    </w:p>
    <w:p w14:paraId="32580E6C" w14:textId="18E2D702" w:rsidR="00250A4E" w:rsidRDefault="00250A4E" w:rsidP="00A91A41">
      <w:pPr>
        <w:pStyle w:val="Paragrafoelenco"/>
        <w:numPr>
          <w:ilvl w:val="0"/>
          <w:numId w:val="26"/>
        </w:numPr>
        <w:spacing w:after="160" w:line="256" w:lineRule="auto"/>
      </w:pPr>
      <w:r w:rsidRPr="00250A4E">
        <w:t>Concetti di cultura, etnocentrismo, relativismo culturale</w:t>
      </w:r>
    </w:p>
    <w:p w14:paraId="515F27CA" w14:textId="77777777" w:rsidR="00250A4E" w:rsidRPr="00250A4E" w:rsidRDefault="00250A4E" w:rsidP="00250A4E">
      <w:pPr>
        <w:pStyle w:val="Paragrafoelenco"/>
        <w:spacing w:after="160" w:line="256" w:lineRule="auto"/>
      </w:pPr>
    </w:p>
    <w:p w14:paraId="772E207E" w14:textId="77777777" w:rsidR="00250A4E" w:rsidRPr="00250A4E" w:rsidRDefault="00250A4E" w:rsidP="00A91A41">
      <w:pPr>
        <w:pStyle w:val="Paragrafoelenco"/>
        <w:numPr>
          <w:ilvl w:val="0"/>
          <w:numId w:val="26"/>
        </w:numPr>
        <w:spacing w:after="160" w:line="256" w:lineRule="auto"/>
      </w:pPr>
      <w:r w:rsidRPr="00250A4E">
        <w:t>Le culture e la loro rappresentazione nel mondo:</w:t>
      </w:r>
    </w:p>
    <w:p w14:paraId="3FA18B1E" w14:textId="77777777" w:rsidR="00250A4E" w:rsidRPr="00250A4E" w:rsidRDefault="00250A4E" w:rsidP="00A91A41">
      <w:pPr>
        <w:pStyle w:val="Paragrafoelenco"/>
        <w:numPr>
          <w:ilvl w:val="0"/>
          <w:numId w:val="27"/>
        </w:numPr>
        <w:spacing w:after="160" w:line="256" w:lineRule="auto"/>
      </w:pPr>
      <w:r w:rsidRPr="00250A4E">
        <w:t>Somiglianza e diversità</w:t>
      </w:r>
    </w:p>
    <w:p w14:paraId="3362D5CA" w14:textId="77777777" w:rsidR="00250A4E" w:rsidRPr="00250A4E" w:rsidRDefault="00250A4E" w:rsidP="00A91A41">
      <w:pPr>
        <w:pStyle w:val="Paragrafoelenco"/>
        <w:numPr>
          <w:ilvl w:val="0"/>
          <w:numId w:val="27"/>
        </w:numPr>
        <w:spacing w:after="160" w:line="256" w:lineRule="auto"/>
      </w:pPr>
      <w:r w:rsidRPr="00250A4E">
        <w:t>Diffusione dei gruppi umani e adattamento</w:t>
      </w:r>
    </w:p>
    <w:p w14:paraId="71B082B1" w14:textId="4A8655D6" w:rsidR="00250A4E" w:rsidRDefault="00250A4E" w:rsidP="00A91A41">
      <w:pPr>
        <w:pStyle w:val="Paragrafoelenco"/>
        <w:numPr>
          <w:ilvl w:val="0"/>
          <w:numId w:val="27"/>
        </w:numPr>
        <w:spacing w:after="160" w:line="256" w:lineRule="auto"/>
      </w:pPr>
      <w:r w:rsidRPr="00250A4E">
        <w:t>Razze, etnie: razzismo e multiculturalità</w:t>
      </w:r>
    </w:p>
    <w:p w14:paraId="1E97CA56" w14:textId="77777777" w:rsidR="00250A4E" w:rsidRPr="00250A4E" w:rsidRDefault="00250A4E" w:rsidP="00250A4E">
      <w:pPr>
        <w:pStyle w:val="Paragrafoelenco"/>
        <w:spacing w:after="160" w:line="256" w:lineRule="auto"/>
        <w:ind w:left="1080"/>
      </w:pPr>
    </w:p>
    <w:p w14:paraId="1B92B81D" w14:textId="77777777" w:rsidR="00250A4E" w:rsidRPr="00250A4E" w:rsidRDefault="00250A4E" w:rsidP="00A91A41">
      <w:pPr>
        <w:pStyle w:val="Paragrafoelenco"/>
        <w:numPr>
          <w:ilvl w:val="0"/>
          <w:numId w:val="26"/>
        </w:numPr>
        <w:spacing w:after="160" w:line="256" w:lineRule="auto"/>
      </w:pPr>
      <w:r w:rsidRPr="00250A4E">
        <w:t>La costruzione dell’individuo e delle relazioni</w:t>
      </w:r>
    </w:p>
    <w:p w14:paraId="66ADF518" w14:textId="77777777" w:rsidR="00250A4E" w:rsidRPr="00250A4E" w:rsidRDefault="00250A4E" w:rsidP="00A91A41">
      <w:pPr>
        <w:pStyle w:val="Paragrafoelenco"/>
        <w:numPr>
          <w:ilvl w:val="0"/>
          <w:numId w:val="28"/>
        </w:numPr>
        <w:spacing w:after="160" w:line="256" w:lineRule="auto"/>
      </w:pPr>
      <w:r w:rsidRPr="00250A4E">
        <w:t>Il Sé e l’Altro</w:t>
      </w:r>
    </w:p>
    <w:p w14:paraId="3AA07B47" w14:textId="77777777" w:rsidR="00250A4E" w:rsidRPr="00250A4E" w:rsidRDefault="00250A4E" w:rsidP="00A91A41">
      <w:pPr>
        <w:pStyle w:val="Paragrafoelenco"/>
        <w:numPr>
          <w:ilvl w:val="0"/>
          <w:numId w:val="28"/>
        </w:numPr>
        <w:spacing w:after="160" w:line="256" w:lineRule="auto"/>
      </w:pPr>
      <w:r w:rsidRPr="00250A4E">
        <w:t xml:space="preserve">Il corpo come spazio di rappresentazione e di conoscenza: salute e malattia, la prospettiva </w:t>
      </w:r>
      <w:proofErr w:type="spellStart"/>
      <w:r w:rsidRPr="00250A4E">
        <w:t>etnopsichiatrica</w:t>
      </w:r>
      <w:proofErr w:type="spellEnd"/>
    </w:p>
    <w:p w14:paraId="39A6194D" w14:textId="77777777" w:rsidR="00250A4E" w:rsidRPr="00250A4E" w:rsidRDefault="00250A4E" w:rsidP="00A91A41">
      <w:pPr>
        <w:pStyle w:val="Paragrafoelenco"/>
        <w:numPr>
          <w:ilvl w:val="0"/>
          <w:numId w:val="28"/>
        </w:numPr>
        <w:spacing w:after="160" w:line="256" w:lineRule="auto"/>
      </w:pPr>
      <w:r w:rsidRPr="00250A4E">
        <w:t>La persona e il genere (gli studi di genere della Mead)</w:t>
      </w:r>
    </w:p>
    <w:p w14:paraId="342575E4" w14:textId="77777777" w:rsidR="00250A4E" w:rsidRPr="00250A4E" w:rsidRDefault="00250A4E" w:rsidP="00A91A41">
      <w:pPr>
        <w:pStyle w:val="Paragrafoelenco"/>
        <w:numPr>
          <w:ilvl w:val="0"/>
          <w:numId w:val="28"/>
        </w:numPr>
        <w:spacing w:after="160" w:line="256" w:lineRule="auto"/>
      </w:pPr>
      <w:r w:rsidRPr="00250A4E">
        <w:t>Lo studio delle emozioni (</w:t>
      </w:r>
      <w:proofErr w:type="spellStart"/>
      <w:r w:rsidRPr="00250A4E">
        <w:t>Ekman</w:t>
      </w:r>
      <w:proofErr w:type="spellEnd"/>
      <w:r w:rsidRPr="00250A4E">
        <w:t xml:space="preserve"> e il riconoscimento universale delle emozioni)</w:t>
      </w:r>
    </w:p>
    <w:p w14:paraId="1C287A48" w14:textId="77777777" w:rsidR="00250A4E" w:rsidRPr="00250A4E" w:rsidRDefault="00250A4E" w:rsidP="00A91A41">
      <w:pPr>
        <w:pStyle w:val="Paragrafoelenco"/>
        <w:numPr>
          <w:ilvl w:val="0"/>
          <w:numId w:val="28"/>
        </w:numPr>
        <w:spacing w:after="160" w:line="256" w:lineRule="auto"/>
      </w:pPr>
      <w:r w:rsidRPr="00250A4E">
        <w:t>Forme di famiglia e parentela</w:t>
      </w:r>
    </w:p>
    <w:p w14:paraId="57E7D673" w14:textId="77777777" w:rsidR="00250A4E" w:rsidRPr="00250A4E" w:rsidRDefault="00250A4E" w:rsidP="00A91A41">
      <w:pPr>
        <w:pStyle w:val="Paragrafoelenco"/>
        <w:numPr>
          <w:ilvl w:val="0"/>
          <w:numId w:val="28"/>
        </w:numPr>
        <w:spacing w:after="160" w:line="256" w:lineRule="auto"/>
      </w:pPr>
      <w:r w:rsidRPr="00250A4E">
        <w:lastRenderedPageBreak/>
        <w:t xml:space="preserve">L’organizzazione dell’economia (Malinowski e il </w:t>
      </w:r>
      <w:proofErr w:type="spellStart"/>
      <w:r w:rsidRPr="00250A4E">
        <w:t>kula</w:t>
      </w:r>
      <w:proofErr w:type="spellEnd"/>
      <w:r w:rsidRPr="00250A4E">
        <w:t xml:space="preserve">, Boas e il </w:t>
      </w:r>
      <w:proofErr w:type="spellStart"/>
      <w:r w:rsidRPr="00250A4E">
        <w:t>potlach</w:t>
      </w:r>
      <w:proofErr w:type="spellEnd"/>
      <w:r w:rsidRPr="00250A4E">
        <w:t>)</w:t>
      </w:r>
    </w:p>
    <w:p w14:paraId="741ADFC0" w14:textId="403A05AE" w:rsidR="00250A4E" w:rsidRDefault="00250A4E" w:rsidP="00A91A41">
      <w:pPr>
        <w:pStyle w:val="Paragrafoelenco"/>
        <w:numPr>
          <w:ilvl w:val="0"/>
          <w:numId w:val="28"/>
        </w:numPr>
        <w:spacing w:after="160" w:line="256" w:lineRule="auto"/>
      </w:pPr>
      <w:r w:rsidRPr="00250A4E">
        <w:t>L’organizzazione politica (banda, tribù, dominio e stato)</w:t>
      </w:r>
    </w:p>
    <w:p w14:paraId="0CF8C625" w14:textId="77777777" w:rsidR="00250A4E" w:rsidRPr="00250A4E" w:rsidRDefault="00250A4E" w:rsidP="00250A4E">
      <w:pPr>
        <w:pStyle w:val="Paragrafoelenco"/>
        <w:spacing w:after="160" w:line="256" w:lineRule="auto"/>
        <w:ind w:left="1080"/>
      </w:pPr>
    </w:p>
    <w:p w14:paraId="4606D11F" w14:textId="77777777" w:rsidR="00250A4E" w:rsidRPr="00250A4E" w:rsidRDefault="00250A4E" w:rsidP="00A91A41">
      <w:pPr>
        <w:pStyle w:val="Paragrafoelenco"/>
        <w:numPr>
          <w:ilvl w:val="0"/>
          <w:numId w:val="26"/>
        </w:numPr>
        <w:spacing w:after="160" w:line="256" w:lineRule="auto"/>
      </w:pPr>
      <w:r w:rsidRPr="00250A4E">
        <w:t>Culture e religioni nella società multiculturale</w:t>
      </w:r>
    </w:p>
    <w:p w14:paraId="0E915C38" w14:textId="77777777" w:rsidR="00250A4E" w:rsidRPr="00250A4E" w:rsidRDefault="00250A4E" w:rsidP="00A91A41">
      <w:pPr>
        <w:pStyle w:val="Paragrafoelenco"/>
        <w:numPr>
          <w:ilvl w:val="0"/>
          <w:numId w:val="29"/>
        </w:numPr>
        <w:spacing w:after="160" w:line="256" w:lineRule="auto"/>
      </w:pPr>
      <w:r w:rsidRPr="00250A4E">
        <w:t>La dimensione religiosa e rituale (magia, rito, mito e religione: Frazer, Malinowski)</w:t>
      </w:r>
    </w:p>
    <w:p w14:paraId="798B8E88" w14:textId="77777777" w:rsidR="00250A4E" w:rsidRPr="00250A4E" w:rsidRDefault="00250A4E" w:rsidP="00A91A41">
      <w:pPr>
        <w:pStyle w:val="Paragrafoelenco"/>
        <w:numPr>
          <w:ilvl w:val="0"/>
          <w:numId w:val="29"/>
        </w:numPr>
        <w:spacing w:after="160" w:line="256" w:lineRule="auto"/>
      </w:pPr>
      <w:r w:rsidRPr="00250A4E">
        <w:t>Le religioni nel mondo globalizzato: fra secolarizzazione e fondamentalismi</w:t>
      </w:r>
    </w:p>
    <w:p w14:paraId="79E7EE77" w14:textId="77777777" w:rsidR="00250A4E" w:rsidRPr="00250A4E" w:rsidRDefault="00250A4E" w:rsidP="00250A4E">
      <w:pPr>
        <w:jc w:val="both"/>
      </w:pPr>
    </w:p>
    <w:p w14:paraId="51B43D32" w14:textId="3ED63C6D" w:rsidR="00250A4E" w:rsidRDefault="00250A4E" w:rsidP="00250A4E">
      <w:pPr>
        <w:jc w:val="both"/>
        <w:rPr>
          <w:u w:val="single"/>
        </w:rPr>
      </w:pPr>
      <w:r w:rsidRPr="00250A4E">
        <w:rPr>
          <w:u w:val="single"/>
        </w:rPr>
        <w:t>PSICOLOGIA</w:t>
      </w:r>
    </w:p>
    <w:p w14:paraId="3BD90A46" w14:textId="77777777" w:rsidR="00250A4E" w:rsidRPr="00250A4E" w:rsidRDefault="00250A4E" w:rsidP="00250A4E">
      <w:pPr>
        <w:jc w:val="both"/>
        <w:rPr>
          <w:u w:val="single"/>
        </w:rPr>
      </w:pPr>
    </w:p>
    <w:p w14:paraId="0A9C8BA6" w14:textId="77777777" w:rsidR="00250A4E" w:rsidRPr="00250A4E" w:rsidRDefault="00250A4E" w:rsidP="00A91A41">
      <w:pPr>
        <w:pStyle w:val="Paragrafoelenco"/>
        <w:numPr>
          <w:ilvl w:val="0"/>
          <w:numId w:val="30"/>
        </w:numPr>
        <w:spacing w:after="160" w:line="256" w:lineRule="auto"/>
      </w:pPr>
      <w:r w:rsidRPr="00250A4E">
        <w:t>Freud e la rivoluzione psicoanalitica</w:t>
      </w:r>
    </w:p>
    <w:p w14:paraId="32A602AC" w14:textId="77777777" w:rsidR="00250A4E" w:rsidRPr="00250A4E" w:rsidRDefault="00250A4E" w:rsidP="00A91A41">
      <w:pPr>
        <w:pStyle w:val="Paragrafoelenco"/>
        <w:numPr>
          <w:ilvl w:val="0"/>
          <w:numId w:val="31"/>
        </w:numPr>
        <w:spacing w:after="160" w:line="256" w:lineRule="auto"/>
      </w:pPr>
      <w:r w:rsidRPr="00250A4E">
        <w:t>La costruzione della personalità: la prima (conscio, preconscio, inconscio) e la seconda topica (Es, Io, Super-Io)</w:t>
      </w:r>
    </w:p>
    <w:p w14:paraId="25C15023" w14:textId="77777777" w:rsidR="00250A4E" w:rsidRPr="00250A4E" w:rsidRDefault="00250A4E" w:rsidP="00A91A41">
      <w:pPr>
        <w:pStyle w:val="Paragrafoelenco"/>
        <w:numPr>
          <w:ilvl w:val="0"/>
          <w:numId w:val="31"/>
        </w:numPr>
        <w:spacing w:after="160" w:line="256" w:lineRule="auto"/>
      </w:pPr>
      <w:r w:rsidRPr="00250A4E">
        <w:t>Le cinque fasi di sviluppo e il complesso di Edipo</w:t>
      </w:r>
    </w:p>
    <w:p w14:paraId="042C056B" w14:textId="106BEFC2" w:rsidR="00250A4E" w:rsidRDefault="00250A4E" w:rsidP="00A91A41">
      <w:pPr>
        <w:pStyle w:val="Paragrafoelenco"/>
        <w:numPr>
          <w:ilvl w:val="0"/>
          <w:numId w:val="31"/>
        </w:numPr>
        <w:spacing w:after="160" w:line="256" w:lineRule="auto"/>
      </w:pPr>
      <w:r w:rsidRPr="00250A4E">
        <w:t xml:space="preserve">Il caso Anna O. </w:t>
      </w:r>
    </w:p>
    <w:p w14:paraId="17D98E2A" w14:textId="77777777" w:rsidR="00250A4E" w:rsidRPr="00250A4E" w:rsidRDefault="00250A4E" w:rsidP="00250A4E">
      <w:pPr>
        <w:pStyle w:val="Paragrafoelenco"/>
        <w:spacing w:after="160" w:line="256" w:lineRule="auto"/>
        <w:ind w:left="1080"/>
      </w:pPr>
    </w:p>
    <w:p w14:paraId="27D87DEA" w14:textId="77777777" w:rsidR="00250A4E" w:rsidRPr="00250A4E" w:rsidRDefault="00250A4E" w:rsidP="00A91A41">
      <w:pPr>
        <w:pStyle w:val="Paragrafoelenco"/>
        <w:numPr>
          <w:ilvl w:val="0"/>
          <w:numId w:val="30"/>
        </w:numPr>
        <w:spacing w:after="160" w:line="256" w:lineRule="auto"/>
      </w:pPr>
      <w:r w:rsidRPr="00250A4E">
        <w:t>Erik Erikson e l’identità</w:t>
      </w:r>
    </w:p>
    <w:p w14:paraId="37633BA5" w14:textId="77777777" w:rsidR="00250A4E" w:rsidRPr="00250A4E" w:rsidRDefault="00250A4E" w:rsidP="00A91A41">
      <w:pPr>
        <w:pStyle w:val="Paragrafoelenco"/>
        <w:numPr>
          <w:ilvl w:val="0"/>
          <w:numId w:val="32"/>
        </w:numPr>
        <w:spacing w:after="160" w:line="256" w:lineRule="auto"/>
      </w:pPr>
      <w:r w:rsidRPr="00250A4E">
        <w:t>Le 8 fasi di sviluppo</w:t>
      </w:r>
    </w:p>
    <w:p w14:paraId="74F40746" w14:textId="77777777" w:rsidR="00250A4E" w:rsidRPr="00250A4E" w:rsidRDefault="00250A4E" w:rsidP="00A91A41">
      <w:pPr>
        <w:pStyle w:val="Paragrafoelenco"/>
        <w:numPr>
          <w:ilvl w:val="0"/>
          <w:numId w:val="32"/>
        </w:numPr>
        <w:spacing w:after="160" w:line="256" w:lineRule="auto"/>
      </w:pPr>
      <w:r w:rsidRPr="00250A4E">
        <w:t>Il confronto con Freud</w:t>
      </w:r>
    </w:p>
    <w:p w14:paraId="50C7FC91" w14:textId="77777777" w:rsidR="00250A4E" w:rsidRPr="00250A4E" w:rsidRDefault="00250A4E" w:rsidP="00A91A41">
      <w:pPr>
        <w:pStyle w:val="Paragrafoelenco"/>
        <w:numPr>
          <w:ilvl w:val="0"/>
          <w:numId w:val="30"/>
        </w:numPr>
        <w:spacing w:after="160" w:line="256" w:lineRule="auto"/>
      </w:pPr>
      <w:r w:rsidRPr="00250A4E">
        <w:t>Bowlby e la teoria dell’attaccamento</w:t>
      </w:r>
    </w:p>
    <w:p w14:paraId="2331357F" w14:textId="77777777" w:rsidR="00250A4E" w:rsidRPr="00250A4E" w:rsidRDefault="00250A4E" w:rsidP="00A91A41">
      <w:pPr>
        <w:pStyle w:val="Paragrafoelenco"/>
        <w:numPr>
          <w:ilvl w:val="0"/>
          <w:numId w:val="33"/>
        </w:numPr>
        <w:spacing w:after="160" w:line="256" w:lineRule="auto"/>
      </w:pPr>
      <w:r w:rsidRPr="00250A4E">
        <w:t>I 4 stili d’attaccamento</w:t>
      </w:r>
    </w:p>
    <w:p w14:paraId="31DE156A" w14:textId="102FACF0" w:rsidR="00250A4E" w:rsidRDefault="00250A4E" w:rsidP="00A91A41">
      <w:pPr>
        <w:pStyle w:val="Paragrafoelenco"/>
        <w:numPr>
          <w:ilvl w:val="0"/>
          <w:numId w:val="33"/>
        </w:numPr>
        <w:spacing w:after="160" w:line="256" w:lineRule="auto"/>
      </w:pPr>
      <w:r w:rsidRPr="00250A4E">
        <w:t>Mary Ainsworth e la strange situation</w:t>
      </w:r>
    </w:p>
    <w:p w14:paraId="100A3833" w14:textId="77777777" w:rsidR="00250A4E" w:rsidRPr="00250A4E" w:rsidRDefault="00250A4E" w:rsidP="00250A4E">
      <w:pPr>
        <w:pStyle w:val="Paragrafoelenco"/>
        <w:spacing w:after="160" w:line="256" w:lineRule="auto"/>
        <w:ind w:left="1080"/>
      </w:pPr>
    </w:p>
    <w:p w14:paraId="2FE859E7" w14:textId="77777777" w:rsidR="00250A4E" w:rsidRPr="00250A4E" w:rsidRDefault="00250A4E" w:rsidP="00A91A41">
      <w:pPr>
        <w:pStyle w:val="Paragrafoelenco"/>
        <w:numPr>
          <w:ilvl w:val="0"/>
          <w:numId w:val="30"/>
        </w:numPr>
        <w:spacing w:after="160" w:line="256" w:lineRule="auto"/>
      </w:pPr>
      <w:r w:rsidRPr="00250A4E">
        <w:t>Il mondo interno</w:t>
      </w:r>
    </w:p>
    <w:p w14:paraId="7FCDB6F3" w14:textId="77777777" w:rsidR="00250A4E" w:rsidRPr="00250A4E" w:rsidRDefault="00250A4E" w:rsidP="00A91A41">
      <w:pPr>
        <w:pStyle w:val="Paragrafoelenco"/>
        <w:numPr>
          <w:ilvl w:val="0"/>
          <w:numId w:val="34"/>
        </w:numPr>
        <w:spacing w:after="160" w:line="256" w:lineRule="auto"/>
      </w:pPr>
      <w:r w:rsidRPr="00250A4E">
        <w:t>Psicoanalisi e puerocentrismo</w:t>
      </w:r>
    </w:p>
    <w:p w14:paraId="11F085C9" w14:textId="77777777" w:rsidR="00250A4E" w:rsidRPr="00250A4E" w:rsidRDefault="00250A4E" w:rsidP="00A91A41">
      <w:pPr>
        <w:pStyle w:val="Paragrafoelenco"/>
        <w:numPr>
          <w:ilvl w:val="0"/>
          <w:numId w:val="34"/>
        </w:numPr>
        <w:spacing w:after="160" w:line="256" w:lineRule="auto"/>
      </w:pPr>
      <w:r w:rsidRPr="00250A4E">
        <w:t>Il disagio della civiltà</w:t>
      </w:r>
    </w:p>
    <w:p w14:paraId="53492D16" w14:textId="731ABB2A" w:rsidR="00250A4E" w:rsidRDefault="00250A4E" w:rsidP="00A91A41">
      <w:pPr>
        <w:pStyle w:val="Paragrafoelenco"/>
        <w:numPr>
          <w:ilvl w:val="0"/>
          <w:numId w:val="34"/>
        </w:numPr>
        <w:spacing w:after="160" w:line="256" w:lineRule="auto"/>
      </w:pPr>
      <w:r w:rsidRPr="00250A4E">
        <w:t>La vergogna e l’immagine di sé</w:t>
      </w:r>
    </w:p>
    <w:p w14:paraId="638B34C4" w14:textId="77777777" w:rsidR="00250A4E" w:rsidRPr="00250A4E" w:rsidRDefault="00250A4E" w:rsidP="00250A4E">
      <w:pPr>
        <w:pStyle w:val="Paragrafoelenco"/>
        <w:spacing w:after="160" w:line="256" w:lineRule="auto"/>
        <w:ind w:left="1080"/>
      </w:pPr>
    </w:p>
    <w:p w14:paraId="39538041" w14:textId="77777777" w:rsidR="00250A4E" w:rsidRPr="00250A4E" w:rsidRDefault="00250A4E" w:rsidP="00A91A41">
      <w:pPr>
        <w:pStyle w:val="Paragrafoelenco"/>
        <w:numPr>
          <w:ilvl w:val="0"/>
          <w:numId w:val="30"/>
        </w:numPr>
        <w:spacing w:after="160" w:line="256" w:lineRule="auto"/>
      </w:pPr>
      <w:r w:rsidRPr="00250A4E">
        <w:t>Stereotipi e pregiudizi alla base della percezione di diversità.</w:t>
      </w:r>
    </w:p>
    <w:p w14:paraId="536C2098" w14:textId="77777777" w:rsidR="00250A4E" w:rsidRPr="00250A4E" w:rsidRDefault="00250A4E" w:rsidP="00250A4E">
      <w:pPr>
        <w:jc w:val="both"/>
      </w:pPr>
      <w:r w:rsidRPr="00250A4E">
        <w:t xml:space="preserve">Letture tratte da “Compendio di Psicoanalisi”, “Psicologia delle masse e analisi dell’Io”, “Cinque conferenze sulla psicoanalisi” di Sigmund Freud. </w:t>
      </w:r>
    </w:p>
    <w:p w14:paraId="45080EB3" w14:textId="77777777" w:rsidR="00250A4E" w:rsidRPr="00E564F1" w:rsidRDefault="00250A4E" w:rsidP="00D5274D">
      <w:pPr>
        <w:rPr>
          <w:bCs/>
          <w:color w:val="FF0000"/>
          <w:lang w:val="it"/>
        </w:rPr>
      </w:pPr>
    </w:p>
    <w:p w14:paraId="62208486" w14:textId="7FDC2C96" w:rsidR="006802F4" w:rsidRPr="00E564F1" w:rsidRDefault="006802F4" w:rsidP="00D5274D">
      <w:pPr>
        <w:rPr>
          <w:bCs/>
          <w:color w:val="FF0000"/>
        </w:rPr>
      </w:pPr>
      <w:r w:rsidRPr="00E564F1">
        <w:rPr>
          <w:b/>
          <w:noProof/>
          <w:color w:val="FF0000"/>
        </w:rPr>
        <mc:AlternateContent>
          <mc:Choice Requires="wps">
            <w:drawing>
              <wp:anchor distT="0" distB="0" distL="114300" distR="114300" simplePos="0" relativeHeight="251673600" behindDoc="1" locked="0" layoutInCell="1" allowOverlap="1" wp14:anchorId="376EF0B7" wp14:editId="34F06CFE">
                <wp:simplePos x="0" y="0"/>
                <wp:positionH relativeFrom="margin">
                  <wp:align>left</wp:align>
                </wp:positionH>
                <wp:positionV relativeFrom="paragraph">
                  <wp:posOffset>7620</wp:posOffset>
                </wp:positionV>
                <wp:extent cx="3790950" cy="609600"/>
                <wp:effectExtent l="0" t="0" r="19050" b="19050"/>
                <wp:wrapNone/>
                <wp:docPr id="9" name="Casella di testo 9"/>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4C76B6F7" w14:textId="01703A95" w:rsidR="006802F4" w:rsidRDefault="006802F4" w:rsidP="006802F4">
                            <w:pPr>
                              <w:shd w:val="clear" w:color="auto" w:fill="F4B083" w:themeFill="accent2" w:themeFillTint="99"/>
                              <w:spacing w:after="160"/>
                            </w:pPr>
                            <w:r>
                              <w:t xml:space="preserve">Materia di insegnamento: </w:t>
                            </w:r>
                            <w:r>
                              <w:rPr>
                                <w:b/>
                                <w:bCs/>
                              </w:rPr>
                              <w:t>Filosofia</w:t>
                            </w:r>
                          </w:p>
                          <w:p w14:paraId="0155FB80" w14:textId="15BF14EA" w:rsidR="006802F4" w:rsidRDefault="006802F4" w:rsidP="006802F4">
                            <w:pPr>
                              <w:shd w:val="clear" w:color="auto" w:fill="F4B083" w:themeFill="accent2" w:themeFillTint="99"/>
                            </w:pPr>
                            <w:r>
                              <w:t xml:space="preserve">Docente: </w:t>
                            </w:r>
                            <w:r w:rsidR="00CF54CB">
                              <w:rPr>
                                <w:b/>
                                <w:bCs/>
                              </w:rPr>
                              <w:t>Nerio Cariaggi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6EF0B7" id="Casella di testo 9" o:spid="_x0000_s1033" type="#_x0000_t202" style="position:absolute;margin-left:0;margin-top:.6pt;width:298.5pt;height:48pt;z-index:-2516428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" fillcolor="white [3201]" strokecolor="white [3212]" strokeweight=".5pt">
                <v:textbox>
                  <w:txbxContent>
                    <w:p w14:paraId="4C76B6F7" w14:textId="01703A95" w:rsidR="006802F4" w:rsidRDefault="006802F4" w:rsidP="006802F4">
                      <w:pPr>
                        <w:shd w:val="clear" w:color="auto" w:fill="F4B083" w:themeFill="accent2" w:themeFillTint="99"/>
                        <w:spacing w:after="160"/>
                      </w:pPr>
                      <w:r>
                        <w:t xml:space="preserve">Materia di insegnamento: </w:t>
                      </w:r>
                      <w:r>
                        <w:rPr>
                          <w:b/>
                          <w:bCs/>
                        </w:rPr>
                        <w:t>Filosofia</w:t>
                      </w:r>
                    </w:p>
                    <w:p w14:paraId="0155FB80" w14:textId="15BF14EA" w:rsidR="006802F4" w:rsidRDefault="006802F4" w:rsidP="006802F4">
                      <w:pPr>
                        <w:shd w:val="clear" w:color="auto" w:fill="F4B083" w:themeFill="accent2" w:themeFillTint="99"/>
                      </w:pPr>
                      <w:r>
                        <w:t xml:space="preserve">Docente: </w:t>
                      </w:r>
                      <w:r w:rsidR="00CF54CB">
                        <w:rPr>
                          <w:b/>
                          <w:bCs/>
                        </w:rPr>
                        <w:t>Nerio Cariaggi</w:t>
                      </w:r>
                    </w:p>
                  </w:txbxContent>
                </v:textbox>
                <w10:wrap anchorx="margin"/>
              </v:shape>
            </w:pict>
          </mc:Fallback>
        </mc:AlternateContent>
      </w:r>
    </w:p>
    <w:p w14:paraId="65B3F3F7" w14:textId="77777777" w:rsidR="006802F4" w:rsidRPr="00E564F1" w:rsidRDefault="006802F4" w:rsidP="00D5274D">
      <w:pPr>
        <w:rPr>
          <w:bCs/>
          <w:color w:val="FF0000"/>
        </w:rPr>
      </w:pPr>
    </w:p>
    <w:p w14:paraId="6714ABCF" w14:textId="77777777" w:rsidR="006802F4" w:rsidRPr="00E564F1" w:rsidRDefault="006802F4" w:rsidP="00D5274D">
      <w:pPr>
        <w:rPr>
          <w:bCs/>
          <w:color w:val="FF0000"/>
        </w:rPr>
      </w:pPr>
    </w:p>
    <w:p w14:paraId="47462CA1" w14:textId="2CAADF93" w:rsidR="006802F4" w:rsidRPr="00E564F1" w:rsidRDefault="006802F4" w:rsidP="00D5274D">
      <w:pPr>
        <w:rPr>
          <w:bCs/>
          <w:color w:val="FF0000"/>
        </w:rPr>
      </w:pPr>
    </w:p>
    <w:p w14:paraId="6E6E6C2F" w14:textId="77777777" w:rsidR="00CF54CB" w:rsidRPr="009E2896" w:rsidRDefault="00CF54CB" w:rsidP="00CF54CB">
      <w:pPr>
        <w:jc w:val="both"/>
      </w:pPr>
      <w:r w:rsidRPr="009E2896">
        <w:t xml:space="preserve">Plotino ed il problema dell’Uno. L’è ma azione e la sua fondazione etica. La morale all’interno dell’etica. Etica, cultura e società. Letture di Plotino. Le ipostasi dell’Uno. Dall’idea del bene all’idea dell’Uno. </w:t>
      </w:r>
    </w:p>
    <w:p w14:paraId="1D39337F" w14:textId="77777777" w:rsidR="00CF54CB" w:rsidRPr="009E2896" w:rsidRDefault="00CF54CB" w:rsidP="00CF54CB">
      <w:pPr>
        <w:jc w:val="both"/>
      </w:pPr>
    </w:p>
    <w:p w14:paraId="367962AF" w14:textId="77777777" w:rsidR="00CF54CB" w:rsidRPr="009E2896" w:rsidRDefault="00CF54CB" w:rsidP="00CF54CB">
      <w:pPr>
        <w:jc w:val="both"/>
      </w:pPr>
      <w:r w:rsidRPr="009E2896">
        <w:t xml:space="preserve">Il cristianesimo, la Bibbia ebraica, la Torah. Le forme atee della Bibbia di Gerusalemme. Il </w:t>
      </w:r>
      <w:proofErr w:type="spellStart"/>
      <w:r w:rsidRPr="009E2896">
        <w:t>Qhoelet</w:t>
      </w:r>
      <w:proofErr w:type="spellEnd"/>
      <w:r w:rsidRPr="009E2896">
        <w:t xml:space="preserve"> letto da Ceronetti. Il Gesù di Calimani. La svolta del Vangelo di Giovanni. La svolta dell’anima in antitesi con la cultura ebraica. Il cristianesimo. La patristica. Agostino ed il rapporto con Dio. </w:t>
      </w:r>
    </w:p>
    <w:p w14:paraId="69CB9B5A" w14:textId="77777777" w:rsidR="00CF54CB" w:rsidRPr="009E2896" w:rsidRDefault="00CF54CB" w:rsidP="00CF54CB">
      <w:pPr>
        <w:jc w:val="both"/>
      </w:pPr>
      <w:r w:rsidRPr="009E2896">
        <w:t xml:space="preserve">La scolastica nel medioevo. La rilettura </w:t>
      </w:r>
      <w:proofErr w:type="spellStart"/>
      <w:r w:rsidRPr="009E2896">
        <w:t>diAristotele</w:t>
      </w:r>
      <w:proofErr w:type="spellEnd"/>
      <w:r w:rsidRPr="009E2896">
        <w:t xml:space="preserve">. Da Bonaventura da Bagno regio fino a Guglielmo da </w:t>
      </w:r>
      <w:proofErr w:type="spellStart"/>
      <w:r w:rsidRPr="009E2896">
        <w:t>Ockham</w:t>
      </w:r>
      <w:proofErr w:type="spellEnd"/>
      <w:r w:rsidRPr="009E2896">
        <w:t>. Il nominalismo di fra Guglielmo. La nuova scienza che trapela dalla teologia.</w:t>
      </w:r>
    </w:p>
    <w:p w14:paraId="4313CC59" w14:textId="77777777" w:rsidR="00CF54CB" w:rsidRPr="009E2896" w:rsidRDefault="00CF54CB" w:rsidP="00CF54CB">
      <w:pPr>
        <w:jc w:val="both"/>
      </w:pPr>
      <w:r w:rsidRPr="009E2896">
        <w:t xml:space="preserve">San Tommaso d’Aquino. Le opere, </w:t>
      </w:r>
      <w:proofErr w:type="spellStart"/>
      <w:r w:rsidRPr="009E2896">
        <w:t>laSumma</w:t>
      </w:r>
      <w:proofErr w:type="spellEnd"/>
      <w:r w:rsidRPr="009E2896">
        <w:t xml:space="preserve"> </w:t>
      </w:r>
      <w:proofErr w:type="spellStart"/>
      <w:r w:rsidRPr="009E2896">
        <w:t>teologiae</w:t>
      </w:r>
      <w:proofErr w:type="spellEnd"/>
      <w:r w:rsidRPr="009E2896">
        <w:t xml:space="preserve"> ed il contesto teologico. Dante e Tommaso.</w:t>
      </w:r>
    </w:p>
    <w:p w14:paraId="5228EDCE" w14:textId="77777777" w:rsidR="00CF54CB" w:rsidRPr="009E2896" w:rsidRDefault="00CF54CB" w:rsidP="00CF54CB">
      <w:pPr>
        <w:jc w:val="both"/>
      </w:pPr>
    </w:p>
    <w:p w14:paraId="0737C850" w14:textId="77777777" w:rsidR="00CF54CB" w:rsidRPr="009E2896" w:rsidRDefault="00CF54CB" w:rsidP="00CF54CB">
      <w:pPr>
        <w:jc w:val="both"/>
      </w:pPr>
      <w:r w:rsidRPr="009E2896">
        <w:t>Umanesimo e Rinascimento.</w:t>
      </w:r>
    </w:p>
    <w:p w14:paraId="020C5BB0" w14:textId="77777777" w:rsidR="00CF54CB" w:rsidRPr="009E2896" w:rsidRDefault="00CF54CB" w:rsidP="00CF54CB">
      <w:pPr>
        <w:jc w:val="both"/>
      </w:pPr>
      <w:r w:rsidRPr="009E2896">
        <w:t xml:space="preserve">Gli </w:t>
      </w:r>
      <w:proofErr w:type="spellStart"/>
      <w:r w:rsidRPr="009E2896">
        <w:t>esostrumenti</w:t>
      </w:r>
      <w:proofErr w:type="spellEnd"/>
      <w:r w:rsidRPr="009E2896">
        <w:t xml:space="preserve"> della tecnica. Rivoluzione scientifica e cosmologica. Galileo Galilei e la scienza. Galileo </w:t>
      </w:r>
      <w:proofErr w:type="spellStart"/>
      <w:r w:rsidRPr="009E2896">
        <w:t>edi</w:t>
      </w:r>
      <w:proofErr w:type="spellEnd"/>
      <w:r w:rsidRPr="009E2896">
        <w:t xml:space="preserve"> Dialoghi. La nuova visione del mondo. Copernico, Galileo e Cartesio.</w:t>
      </w:r>
    </w:p>
    <w:p w14:paraId="2F263260" w14:textId="77777777" w:rsidR="00CF54CB" w:rsidRPr="009E2896" w:rsidRDefault="00CF54CB" w:rsidP="00CF54CB">
      <w:pPr>
        <w:jc w:val="both"/>
      </w:pPr>
      <w:r w:rsidRPr="009E2896">
        <w:t xml:space="preserve">Francesco Bacone. Cartesio ed il dualismo. </w:t>
      </w:r>
    </w:p>
    <w:p w14:paraId="676752A2" w14:textId="77777777" w:rsidR="00CF54CB" w:rsidRPr="009E2896" w:rsidRDefault="00CF54CB" w:rsidP="00CF54CB">
      <w:pPr>
        <w:jc w:val="both"/>
      </w:pPr>
    </w:p>
    <w:p w14:paraId="01DA05D2" w14:textId="77777777" w:rsidR="00CF54CB" w:rsidRPr="009E2896" w:rsidRDefault="00CF54CB" w:rsidP="00CF54CB">
      <w:pPr>
        <w:jc w:val="both"/>
      </w:pPr>
      <w:r w:rsidRPr="009E2896">
        <w:t>Baruch Spinoza. L’etica ed il trattato Teologico politico.</w:t>
      </w:r>
    </w:p>
    <w:p w14:paraId="04959977" w14:textId="30D5188B" w:rsidR="00CF54CB" w:rsidRPr="009E2896" w:rsidRDefault="00CF54CB" w:rsidP="00CF54CB">
      <w:pPr>
        <w:jc w:val="both"/>
      </w:pPr>
      <w:r w:rsidRPr="009E2896">
        <w:t xml:space="preserve">Leibniz: etica politica. Le Monadi e il dio regolatore. La </w:t>
      </w:r>
      <w:proofErr w:type="gramStart"/>
      <w:r w:rsidRPr="009E2896">
        <w:t>Teodicea..</w:t>
      </w:r>
      <w:proofErr w:type="gramEnd"/>
    </w:p>
    <w:p w14:paraId="30CDCF6F" w14:textId="7A1B491C" w:rsidR="00CF54CB" w:rsidRPr="009E2896" w:rsidRDefault="00CF54CB" w:rsidP="00CF54CB">
      <w:pPr>
        <w:jc w:val="both"/>
      </w:pPr>
      <w:r w:rsidRPr="009E2896">
        <w:lastRenderedPageBreak/>
        <w:t>Thomas Hobbes. La vita, la politica, lo stato. Il Le intano e la nascita della società. Religione e stato.</w:t>
      </w:r>
    </w:p>
    <w:p w14:paraId="43975B27" w14:textId="77777777" w:rsidR="00CF54CB" w:rsidRDefault="00CF54CB" w:rsidP="00CF54CB">
      <w:pPr>
        <w:jc w:val="both"/>
      </w:pPr>
      <w:r w:rsidRPr="009E2896">
        <w:t>John Locke. La vita, le opere e lo stato di diritto. Vita e rivoluzione il Locke. L’educazione: uomo, mente e società.</w:t>
      </w:r>
    </w:p>
    <w:p w14:paraId="4E37E8D2" w14:textId="6946DE0E" w:rsidR="00CF54CB" w:rsidRPr="009E2896" w:rsidRDefault="00CF54CB" w:rsidP="00CF54CB">
      <w:pPr>
        <w:jc w:val="both"/>
      </w:pPr>
      <w:r w:rsidRPr="009E2896">
        <w:t>Berkeley e Hume. Il nominalismo, la scienza, l’occasionalismo di ogni evento.</w:t>
      </w:r>
    </w:p>
    <w:p w14:paraId="57E9259F" w14:textId="5EC1B6BF" w:rsidR="00CF54CB" w:rsidRPr="009E2896" w:rsidRDefault="00CF54CB" w:rsidP="00CF54CB">
      <w:pPr>
        <w:jc w:val="both"/>
      </w:pPr>
      <w:r w:rsidRPr="009E2896">
        <w:t>Blasio Pascal. La vita e le opere.</w:t>
      </w:r>
    </w:p>
    <w:p w14:paraId="2E5ADF64" w14:textId="488C9A4C" w:rsidR="00CF54CB" w:rsidRPr="009E2896" w:rsidRDefault="00CF54CB" w:rsidP="00CF54CB">
      <w:pPr>
        <w:jc w:val="both"/>
      </w:pPr>
      <w:r w:rsidRPr="009E2896">
        <w:t>Giambattista Vico. La storia dell’uomo…; in attesa di Kant e Rousseau.</w:t>
      </w:r>
    </w:p>
    <w:p w14:paraId="6EA049F4" w14:textId="55083870" w:rsidR="00CF54CB" w:rsidRPr="009E2896" w:rsidRDefault="00CF54CB" w:rsidP="00CF54CB">
      <w:pPr>
        <w:jc w:val="both"/>
      </w:pPr>
      <w:r w:rsidRPr="009E2896">
        <w:t>Rousseau. Vita, pensiero ed opere. La nuova prospettiva. Il Contratto sociale e l’Emilio.</w:t>
      </w:r>
    </w:p>
    <w:p w14:paraId="1641F8C6" w14:textId="77777777" w:rsidR="00CF54CB" w:rsidRPr="009E2896" w:rsidRDefault="00CF54CB" w:rsidP="00CF54CB">
      <w:pPr>
        <w:jc w:val="both"/>
      </w:pPr>
      <w:r w:rsidRPr="009E2896">
        <w:t xml:space="preserve">L’Illuminismo. </w:t>
      </w:r>
    </w:p>
    <w:p w14:paraId="7BF18364" w14:textId="77777777" w:rsidR="00CF54CB" w:rsidRPr="009E2896" w:rsidRDefault="00CF54CB" w:rsidP="00CF54CB">
      <w:pPr>
        <w:jc w:val="both"/>
      </w:pPr>
    </w:p>
    <w:p w14:paraId="7B4A8DC2" w14:textId="77777777" w:rsidR="00CF54CB" w:rsidRPr="009E2896" w:rsidRDefault="00CF54CB" w:rsidP="00CF54CB">
      <w:pPr>
        <w:jc w:val="both"/>
      </w:pPr>
      <w:r w:rsidRPr="009E2896">
        <w:t xml:space="preserve">Kant. Il periodo </w:t>
      </w:r>
      <w:proofErr w:type="spellStart"/>
      <w:r w:rsidRPr="009E2896">
        <w:t>pre</w:t>
      </w:r>
      <w:proofErr w:type="spellEnd"/>
      <w:r w:rsidRPr="009E2896">
        <w:t>-critico. La Critica della ragion pura del 1781. I prolegomeni ad ogni futura metafisica del 1782. L’edizione del 1783 con la confutazione dell’idealismo. In particolare lettura dai testi della Deduzione trascendentale, dello schematismo trascendentale e della Dialettica trascendentale.</w:t>
      </w:r>
    </w:p>
    <w:p w14:paraId="762D442F" w14:textId="77777777" w:rsidR="00CF54CB" w:rsidRPr="009E2896" w:rsidRDefault="00CF54CB" w:rsidP="00CF54CB">
      <w:pPr>
        <w:jc w:val="both"/>
      </w:pPr>
      <w:r w:rsidRPr="009E2896">
        <w:t>La Critica della ragion pratica, ovvero il fatto morale.</w:t>
      </w:r>
    </w:p>
    <w:p w14:paraId="419DB0E4" w14:textId="77777777" w:rsidR="00CF54CB" w:rsidRPr="009E2896" w:rsidRDefault="00CF54CB" w:rsidP="00CF54CB">
      <w:pPr>
        <w:jc w:val="both"/>
      </w:pPr>
      <w:r w:rsidRPr="009E2896">
        <w:t xml:space="preserve">La Critica del giudizio. </w:t>
      </w:r>
    </w:p>
    <w:p w14:paraId="5997F15E" w14:textId="77777777" w:rsidR="00CF54CB" w:rsidRPr="009E2896" w:rsidRDefault="00CF54CB" w:rsidP="00CF54CB">
      <w:pPr>
        <w:jc w:val="both"/>
      </w:pPr>
      <w:r w:rsidRPr="009E2896">
        <w:t xml:space="preserve">L’opulento </w:t>
      </w:r>
      <w:proofErr w:type="spellStart"/>
      <w:r w:rsidRPr="009E2896">
        <w:t>postumum</w:t>
      </w:r>
      <w:proofErr w:type="spellEnd"/>
      <w:r w:rsidRPr="009E2896">
        <w:t>.</w:t>
      </w:r>
    </w:p>
    <w:p w14:paraId="35139B7C" w14:textId="77777777" w:rsidR="00CF54CB" w:rsidRPr="009E2896" w:rsidRDefault="00CF54CB" w:rsidP="00CF54CB">
      <w:pPr>
        <w:jc w:val="both"/>
      </w:pPr>
    </w:p>
    <w:p w14:paraId="4C40B2F2" w14:textId="77777777" w:rsidR="00CF54CB" w:rsidRPr="009E2896" w:rsidRDefault="00CF54CB" w:rsidP="00CF54CB">
      <w:pPr>
        <w:jc w:val="both"/>
      </w:pPr>
      <w:r w:rsidRPr="009E2896">
        <w:t>Studio individuale estivo su Fichte e Schelling.</w:t>
      </w:r>
    </w:p>
    <w:p w14:paraId="607C8FBF" w14:textId="77777777" w:rsidR="00B07111" w:rsidRPr="00E564F1" w:rsidRDefault="00B07111" w:rsidP="00D5274D">
      <w:pPr>
        <w:rPr>
          <w:bCs/>
          <w:color w:val="FF0000"/>
        </w:rPr>
      </w:pPr>
    </w:p>
    <w:p w14:paraId="51DBCF49" w14:textId="0FC31F6F" w:rsidR="00AE27C3" w:rsidRPr="00E564F1" w:rsidRDefault="00AE27C3" w:rsidP="00D5274D">
      <w:pPr>
        <w:rPr>
          <w:bCs/>
          <w:color w:val="FF0000"/>
        </w:rPr>
      </w:pPr>
      <w:r w:rsidRPr="00E564F1">
        <w:rPr>
          <w:b/>
          <w:noProof/>
          <w:color w:val="FF0000"/>
        </w:rPr>
        <mc:AlternateContent>
          <mc:Choice Requires="wps">
            <w:drawing>
              <wp:anchor distT="0" distB="0" distL="114300" distR="114300" simplePos="0" relativeHeight="251675648" behindDoc="1" locked="0" layoutInCell="1" allowOverlap="1" wp14:anchorId="01D2DA10" wp14:editId="19F80D43">
                <wp:simplePos x="0" y="0"/>
                <wp:positionH relativeFrom="margin">
                  <wp:align>left</wp:align>
                </wp:positionH>
                <wp:positionV relativeFrom="paragraph">
                  <wp:posOffset>47625</wp:posOffset>
                </wp:positionV>
                <wp:extent cx="3790950" cy="609600"/>
                <wp:effectExtent l="0" t="0" r="19050" b="19050"/>
                <wp:wrapNone/>
                <wp:docPr id="10" name="Casella di testo 10"/>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7D77FD0B" w14:textId="7CFB8412" w:rsidR="00AE27C3" w:rsidRDefault="00AE27C3" w:rsidP="00AE27C3">
                            <w:pPr>
                              <w:shd w:val="clear" w:color="auto" w:fill="F4B083" w:themeFill="accent2" w:themeFillTint="99"/>
                              <w:spacing w:after="160"/>
                            </w:pPr>
                            <w:r>
                              <w:t xml:space="preserve">Materia di insegnamento: </w:t>
                            </w:r>
                            <w:r>
                              <w:rPr>
                                <w:b/>
                                <w:bCs/>
                              </w:rPr>
                              <w:t>Storia dell’Arte</w:t>
                            </w:r>
                          </w:p>
                          <w:p w14:paraId="7F339557" w14:textId="0E722703" w:rsidR="00AE27C3" w:rsidRDefault="00AE27C3" w:rsidP="00AE27C3">
                            <w:pPr>
                              <w:shd w:val="clear" w:color="auto" w:fill="F4B083" w:themeFill="accent2" w:themeFillTint="99"/>
                            </w:pPr>
                            <w:r>
                              <w:t xml:space="preserve">Docente: </w:t>
                            </w:r>
                            <w:r>
                              <w:rPr>
                                <w:b/>
                                <w:bCs/>
                              </w:rPr>
                              <w:t>Sara Bartolucci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D2DA10" id="Casella di testo 10" o:spid="_x0000_s1034" type="#_x0000_t202" style="position:absolute;margin-left:0;margin-top:3.75pt;width:298.5pt;height:48pt;z-index:-2516408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" fillcolor="white [3201]" strokecolor="white [3212]" strokeweight=".5pt">
                <v:textbox>
                  <w:txbxContent>
                    <w:p w14:paraId="7D77FD0B" w14:textId="7CFB8412" w:rsidR="00AE27C3" w:rsidRDefault="00AE27C3" w:rsidP="00AE27C3">
                      <w:pPr>
                        <w:shd w:val="clear" w:color="auto" w:fill="F4B083" w:themeFill="accent2" w:themeFillTint="99"/>
                        <w:spacing w:after="160"/>
                      </w:pPr>
                      <w:r>
                        <w:t xml:space="preserve">Materia di insegnamento: </w:t>
                      </w:r>
                      <w:r>
                        <w:rPr>
                          <w:b/>
                          <w:bCs/>
                        </w:rPr>
                        <w:t>Storia dell’Arte</w:t>
                      </w:r>
                    </w:p>
                    <w:p w14:paraId="7F339557" w14:textId="0E722703" w:rsidR="00AE27C3" w:rsidRDefault="00AE27C3" w:rsidP="00AE27C3">
                      <w:pPr>
                        <w:shd w:val="clear" w:color="auto" w:fill="F4B083" w:themeFill="accent2" w:themeFillTint="99"/>
                      </w:pPr>
                      <w:r>
                        <w:t xml:space="preserve">Docente: </w:t>
                      </w:r>
                      <w:r>
                        <w:rPr>
                          <w:b/>
                          <w:bCs/>
                        </w:rPr>
                        <w:t>Sara Bartolucci</w:t>
                      </w:r>
                    </w:p>
                  </w:txbxContent>
                </v:textbox>
                <w10:wrap anchorx="margin"/>
              </v:shape>
            </w:pict>
          </mc:Fallback>
        </mc:AlternateContent>
      </w:r>
    </w:p>
    <w:p w14:paraId="7CFA97DC" w14:textId="2C673E05" w:rsidR="00AE27C3" w:rsidRPr="00E564F1" w:rsidRDefault="00AE27C3" w:rsidP="00D5274D">
      <w:pPr>
        <w:rPr>
          <w:bCs/>
          <w:color w:val="FF0000"/>
        </w:rPr>
      </w:pPr>
    </w:p>
    <w:p w14:paraId="1A4033D2" w14:textId="10906407" w:rsidR="00AE27C3" w:rsidRDefault="00AE27C3" w:rsidP="00D5274D">
      <w:pPr>
        <w:rPr>
          <w:bCs/>
          <w:color w:val="FF0000"/>
        </w:rPr>
      </w:pPr>
    </w:p>
    <w:p w14:paraId="0E5A10F3" w14:textId="77777777" w:rsidR="00E71F04" w:rsidRPr="00E564F1" w:rsidRDefault="00E71F04" w:rsidP="00D5274D">
      <w:pPr>
        <w:rPr>
          <w:bCs/>
          <w:color w:val="FF0000"/>
        </w:rPr>
      </w:pPr>
    </w:p>
    <w:p w14:paraId="1A10DF13" w14:textId="77777777" w:rsidR="00AE27C3" w:rsidRPr="00E564F1" w:rsidRDefault="00AE27C3" w:rsidP="00D5274D">
      <w:pPr>
        <w:rPr>
          <w:bCs/>
          <w:color w:val="FF0000"/>
        </w:rPr>
      </w:pPr>
    </w:p>
    <w:tbl>
      <w:tblPr>
        <w:tblStyle w:val="Grigliatabella"/>
        <w:tblW w:w="0" w:type="auto"/>
        <w:tblInd w:w="0" w:type="dxa"/>
        <w:tblLook w:val="04A0" w:firstRow="1" w:lastRow="0" w:firstColumn="1" w:lastColumn="0" w:noHBand="0" w:noVBand="1"/>
      </w:tblPr>
      <w:tblGrid>
        <w:gridCol w:w="9628"/>
      </w:tblGrid>
      <w:tr w:rsidR="00E71F04" w:rsidRPr="00E71F04" w14:paraId="31DD391F" w14:textId="77777777" w:rsidTr="00E71F04">
        <w:tc>
          <w:tcPr>
            <w:tcW w:w="9628" w:type="dxa"/>
            <w:tcBorders>
              <w:top w:val="single" w:sz="4" w:space="0" w:color="auto"/>
              <w:left w:val="single" w:sz="4" w:space="0" w:color="auto"/>
              <w:bottom w:val="single" w:sz="4" w:space="0" w:color="auto"/>
              <w:right w:val="single" w:sz="4" w:space="0" w:color="auto"/>
            </w:tcBorders>
            <w:hideMark/>
          </w:tcPr>
          <w:p w14:paraId="362E8626" w14:textId="77777777" w:rsidR="00E71F04" w:rsidRPr="00E71F04" w:rsidRDefault="00E71F04">
            <w:pPr>
              <w:rPr>
                <w:b/>
              </w:rPr>
            </w:pPr>
            <w:r w:rsidRPr="00E71F04">
              <w:rPr>
                <w:b/>
              </w:rPr>
              <w:t>1 Unità di apprendimento: Gotico Internazionale</w:t>
            </w:r>
          </w:p>
        </w:tc>
      </w:tr>
      <w:tr w:rsidR="00E71F04" w:rsidRPr="00E71F04" w14:paraId="5A6B7847" w14:textId="77777777" w:rsidTr="00E71F04">
        <w:tc>
          <w:tcPr>
            <w:tcW w:w="9628" w:type="dxa"/>
            <w:tcBorders>
              <w:top w:val="single" w:sz="4" w:space="0" w:color="auto"/>
              <w:left w:val="single" w:sz="4" w:space="0" w:color="auto"/>
              <w:bottom w:val="single" w:sz="4" w:space="0" w:color="auto"/>
              <w:right w:val="single" w:sz="4" w:space="0" w:color="auto"/>
            </w:tcBorders>
          </w:tcPr>
          <w:p w14:paraId="0EE52186" w14:textId="77777777" w:rsidR="00E71F04" w:rsidRPr="00E71F04" w:rsidRDefault="00E71F04">
            <w:pPr>
              <w:rPr>
                <w:b/>
                <w:u w:val="single"/>
              </w:rPr>
            </w:pPr>
            <w:r w:rsidRPr="00E71F04">
              <w:rPr>
                <w:u w:val="single"/>
              </w:rPr>
              <w:t>Il Gotico Internazionale</w:t>
            </w:r>
          </w:p>
          <w:p w14:paraId="0743BB32" w14:textId="77777777" w:rsidR="00E71F04" w:rsidRPr="00E71F04" w:rsidRDefault="00E71F04" w:rsidP="00E71F04">
            <w:pPr>
              <w:numPr>
                <w:ilvl w:val="0"/>
                <w:numId w:val="40"/>
              </w:numPr>
            </w:pPr>
            <w:r w:rsidRPr="00E71F04">
              <w:t>Il Gotico Internazionale: un linguaggio artistico dalle mille forme</w:t>
            </w:r>
          </w:p>
          <w:p w14:paraId="4C711267" w14:textId="77777777" w:rsidR="00E71F04" w:rsidRPr="00E71F04" w:rsidRDefault="00E71F04" w:rsidP="00E71F04">
            <w:pPr>
              <w:numPr>
                <w:ilvl w:val="0"/>
                <w:numId w:val="40"/>
              </w:numPr>
              <w:jc w:val="both"/>
            </w:pPr>
            <w:r w:rsidRPr="00E71F04">
              <w:t xml:space="preserve">Gentile da Fabriano, </w:t>
            </w:r>
            <w:r w:rsidRPr="00E71F04">
              <w:rPr>
                <w:i/>
                <w:iCs/>
              </w:rPr>
              <w:t>Adorazione dei Magi</w:t>
            </w:r>
            <w:r w:rsidRPr="00E71F04">
              <w:t xml:space="preserve"> </w:t>
            </w:r>
          </w:p>
          <w:p w14:paraId="28DBDDD3" w14:textId="77777777" w:rsidR="00E71F04" w:rsidRPr="00E71F04" w:rsidRDefault="00E71F04" w:rsidP="00E71F04">
            <w:pPr>
              <w:numPr>
                <w:ilvl w:val="0"/>
                <w:numId w:val="40"/>
              </w:numPr>
              <w:jc w:val="both"/>
            </w:pPr>
            <w:r w:rsidRPr="00E71F04">
              <w:t>Un esempio straordinario di Gotico Internazionale nelle Marche: gli affreschi dei fratelli Lorenzo e Jacopo Salimbeni nell’Oratorio di S. Giovanni di Urbino (</w:t>
            </w:r>
            <w:r w:rsidRPr="00E71F04">
              <w:rPr>
                <w:i/>
                <w:iCs/>
              </w:rPr>
              <w:t>Storie di San Giovanni Battista</w:t>
            </w:r>
            <w:r w:rsidRPr="00E71F04">
              <w:t>)</w:t>
            </w:r>
          </w:p>
          <w:p w14:paraId="15D9AA6B" w14:textId="77777777" w:rsidR="00E71F04" w:rsidRPr="00E71F04" w:rsidRDefault="00E71F04"/>
        </w:tc>
      </w:tr>
      <w:tr w:rsidR="00E71F04" w:rsidRPr="00E71F04" w14:paraId="4DA1F49C" w14:textId="77777777" w:rsidTr="00E71F04">
        <w:tc>
          <w:tcPr>
            <w:tcW w:w="9628" w:type="dxa"/>
            <w:tcBorders>
              <w:top w:val="single" w:sz="4" w:space="0" w:color="auto"/>
              <w:left w:val="single" w:sz="4" w:space="0" w:color="auto"/>
              <w:bottom w:val="single" w:sz="4" w:space="0" w:color="auto"/>
              <w:right w:val="single" w:sz="4" w:space="0" w:color="auto"/>
            </w:tcBorders>
            <w:hideMark/>
          </w:tcPr>
          <w:p w14:paraId="67F2187A" w14:textId="77777777" w:rsidR="00E71F04" w:rsidRPr="00E71F04" w:rsidRDefault="00E71F04">
            <w:r w:rsidRPr="00E71F04">
              <w:rPr>
                <w:b/>
              </w:rPr>
              <w:t>2 Unità di apprendimento: Rinascimento</w:t>
            </w:r>
          </w:p>
        </w:tc>
      </w:tr>
      <w:tr w:rsidR="00E71F04" w:rsidRPr="00E71F04" w14:paraId="0BCFAF92" w14:textId="77777777" w:rsidTr="00E71F04">
        <w:tc>
          <w:tcPr>
            <w:tcW w:w="9628" w:type="dxa"/>
            <w:tcBorders>
              <w:top w:val="single" w:sz="4" w:space="0" w:color="auto"/>
              <w:left w:val="single" w:sz="4" w:space="0" w:color="auto"/>
              <w:bottom w:val="single" w:sz="4" w:space="0" w:color="auto"/>
              <w:right w:val="single" w:sz="4" w:space="0" w:color="auto"/>
            </w:tcBorders>
          </w:tcPr>
          <w:p w14:paraId="5931DAEA" w14:textId="77777777" w:rsidR="00E71F04" w:rsidRPr="00E71F04" w:rsidRDefault="00E71F04">
            <w:pPr>
              <w:rPr>
                <w:b/>
              </w:rPr>
            </w:pPr>
            <w:r w:rsidRPr="00E71F04">
              <w:rPr>
                <w:b/>
              </w:rPr>
              <w:t>Quattrocento</w:t>
            </w:r>
          </w:p>
          <w:p w14:paraId="68A81F78" w14:textId="77777777" w:rsidR="00E71F04" w:rsidRPr="00E71F04" w:rsidRDefault="00E71F04">
            <w:pPr>
              <w:rPr>
                <w:b/>
              </w:rPr>
            </w:pPr>
            <w:r w:rsidRPr="00E71F04">
              <w:rPr>
                <w:u w:val="single"/>
              </w:rPr>
              <w:t>Il primo Rinascimento</w:t>
            </w:r>
          </w:p>
          <w:p w14:paraId="14CC1DFB" w14:textId="77777777" w:rsidR="00E71F04" w:rsidRPr="00E71F04" w:rsidRDefault="00E71F04" w:rsidP="00E71F04">
            <w:pPr>
              <w:numPr>
                <w:ilvl w:val="0"/>
                <w:numId w:val="41"/>
              </w:numPr>
            </w:pPr>
            <w:r w:rsidRPr="00E71F04">
              <w:t>L’Umanesimo: la rinascita delle arti.</w:t>
            </w:r>
          </w:p>
          <w:p w14:paraId="75A6E26C" w14:textId="77777777" w:rsidR="00E71F04" w:rsidRPr="00E71F04" w:rsidRDefault="00E71F04" w:rsidP="00E71F04">
            <w:pPr>
              <w:numPr>
                <w:ilvl w:val="0"/>
                <w:numId w:val="41"/>
              </w:numPr>
            </w:pPr>
            <w:r w:rsidRPr="00E71F04">
              <w:t>Firenze e il concorso del 1401 (Il sacrificio di Isacco)</w:t>
            </w:r>
          </w:p>
          <w:p w14:paraId="1E494AF0" w14:textId="77777777" w:rsidR="00E71F04" w:rsidRPr="00E71F04" w:rsidRDefault="00E71F04" w:rsidP="00E71F04">
            <w:pPr>
              <w:numPr>
                <w:ilvl w:val="0"/>
                <w:numId w:val="41"/>
              </w:numPr>
            </w:pPr>
            <w:r w:rsidRPr="00E71F04">
              <w:t>Firenze: Brunelleschi, Donatello (San Giorgio; David; Maddalena penitente), Masaccio (Cappella Brancacci: Storie della vita di Pietro, in particolare il Tributo; Cacciata dal Paradiso terrestre)</w:t>
            </w:r>
          </w:p>
          <w:p w14:paraId="7CCC9CD8" w14:textId="77777777" w:rsidR="00E71F04" w:rsidRPr="00E71F04" w:rsidRDefault="00E71F04" w:rsidP="00E71F04">
            <w:pPr>
              <w:numPr>
                <w:ilvl w:val="0"/>
                <w:numId w:val="41"/>
              </w:numPr>
            </w:pPr>
            <w:r w:rsidRPr="00E71F04">
              <w:t xml:space="preserve">Leon Battista Alberti teorico della prospettiva. </w:t>
            </w:r>
          </w:p>
          <w:p w14:paraId="50AA0B7F" w14:textId="77777777" w:rsidR="00E71F04" w:rsidRPr="00E71F04" w:rsidRDefault="00E71F04">
            <w:pPr>
              <w:rPr>
                <w:u w:val="single"/>
              </w:rPr>
            </w:pPr>
            <w:r w:rsidRPr="00E71F04">
              <w:rPr>
                <w:u w:val="single"/>
              </w:rPr>
              <w:t xml:space="preserve">La pittura fiamminga </w:t>
            </w:r>
          </w:p>
          <w:p w14:paraId="2687D8E3" w14:textId="77777777" w:rsidR="00E71F04" w:rsidRPr="00E71F04" w:rsidRDefault="00E71F04" w:rsidP="00E71F04">
            <w:pPr>
              <w:pStyle w:val="Paragrafoelenco"/>
              <w:numPr>
                <w:ilvl w:val="0"/>
                <w:numId w:val="41"/>
              </w:numPr>
              <w:jc w:val="left"/>
            </w:pPr>
            <w:proofErr w:type="spellStart"/>
            <w:r w:rsidRPr="00E71F04">
              <w:t>Jan</w:t>
            </w:r>
            <w:proofErr w:type="spellEnd"/>
            <w:r w:rsidRPr="00E71F04">
              <w:t xml:space="preserve"> van Eyck</w:t>
            </w:r>
          </w:p>
          <w:p w14:paraId="44983676" w14:textId="77777777" w:rsidR="00E71F04" w:rsidRPr="00E71F04" w:rsidRDefault="00E71F04" w:rsidP="00E71F04">
            <w:pPr>
              <w:numPr>
                <w:ilvl w:val="0"/>
                <w:numId w:val="41"/>
              </w:numPr>
            </w:pPr>
            <w:r w:rsidRPr="00E71F04">
              <w:t>Il ritratto nel Quattrocento</w:t>
            </w:r>
          </w:p>
          <w:p w14:paraId="1E6E16F9" w14:textId="77777777" w:rsidR="00E71F04" w:rsidRPr="00E71F04" w:rsidRDefault="00E71F04">
            <w:r w:rsidRPr="00E71F04">
              <w:rPr>
                <w:u w:val="single"/>
              </w:rPr>
              <w:t>Alla corte di Federico da Montefeltro</w:t>
            </w:r>
          </w:p>
          <w:p w14:paraId="00741A97" w14:textId="77777777" w:rsidR="00E71F04" w:rsidRPr="00E71F04" w:rsidRDefault="00E71F04" w:rsidP="00E71F04">
            <w:pPr>
              <w:numPr>
                <w:ilvl w:val="0"/>
                <w:numId w:val="41"/>
              </w:numPr>
            </w:pPr>
            <w:r w:rsidRPr="00E71F04">
              <w:t>Urbino città ideale: Il Palazzo Ducale</w:t>
            </w:r>
          </w:p>
          <w:p w14:paraId="012CB4F4" w14:textId="77777777" w:rsidR="00E71F04" w:rsidRPr="00E71F04" w:rsidRDefault="00E71F04" w:rsidP="00E71F04">
            <w:pPr>
              <w:numPr>
                <w:ilvl w:val="0"/>
                <w:numId w:val="41"/>
              </w:numPr>
            </w:pPr>
            <w:r w:rsidRPr="00E71F04">
              <w:t>Piero della Francesca (Flagellazione; Pala Montefeltro) e l’Umanesimo matematico</w:t>
            </w:r>
          </w:p>
          <w:p w14:paraId="2B269A8F" w14:textId="77777777" w:rsidR="00E71F04" w:rsidRPr="00E71F04" w:rsidRDefault="00E71F04" w:rsidP="00E71F04">
            <w:pPr>
              <w:numPr>
                <w:ilvl w:val="0"/>
                <w:numId w:val="41"/>
              </w:numPr>
            </w:pPr>
            <w:r w:rsidRPr="00E71F04">
              <w:t>La Città ideale tra utopia e realizzazione</w:t>
            </w:r>
          </w:p>
          <w:p w14:paraId="03041B7B" w14:textId="77777777" w:rsidR="00E71F04" w:rsidRPr="00E71F04" w:rsidRDefault="00E71F04" w:rsidP="00E71F04">
            <w:pPr>
              <w:pStyle w:val="Paragrafoelenco"/>
              <w:numPr>
                <w:ilvl w:val="0"/>
                <w:numId w:val="41"/>
              </w:numPr>
              <w:jc w:val="left"/>
            </w:pPr>
            <w:r w:rsidRPr="00E71F04">
              <w:t xml:space="preserve">I fiamminghi ad Urbino nel secondo Quattrocento: Pedro </w:t>
            </w:r>
            <w:proofErr w:type="spellStart"/>
            <w:r w:rsidRPr="00E71F04">
              <w:t>Berruguete</w:t>
            </w:r>
            <w:proofErr w:type="spellEnd"/>
          </w:p>
          <w:p w14:paraId="4F9EF95D" w14:textId="77777777" w:rsidR="00E71F04" w:rsidRPr="00E71F04" w:rsidRDefault="00E71F04">
            <w:r w:rsidRPr="00E71F04">
              <w:t>* USCITA DIDATTICA: Urbino, Galleria nazionale delle Marche</w:t>
            </w:r>
          </w:p>
          <w:p w14:paraId="20D14569" w14:textId="77777777" w:rsidR="00E71F04" w:rsidRPr="00E71F04" w:rsidRDefault="00E71F04">
            <w:pPr>
              <w:rPr>
                <w:u w:val="single"/>
              </w:rPr>
            </w:pPr>
            <w:r w:rsidRPr="00E71F04">
              <w:rPr>
                <w:u w:val="single"/>
              </w:rPr>
              <w:t>La diffusione del Rinascimento nel XV secolo</w:t>
            </w:r>
          </w:p>
          <w:p w14:paraId="17608D10" w14:textId="77777777" w:rsidR="00E71F04" w:rsidRPr="00E71F04" w:rsidRDefault="00E71F04" w:rsidP="00E71F04">
            <w:pPr>
              <w:pStyle w:val="Paragrafoelenco"/>
              <w:numPr>
                <w:ilvl w:val="0"/>
                <w:numId w:val="42"/>
              </w:numPr>
              <w:jc w:val="left"/>
            </w:pPr>
            <w:r w:rsidRPr="00E71F04">
              <w:t>Antonello da Messina (Vergine annunciata)</w:t>
            </w:r>
          </w:p>
          <w:p w14:paraId="6E104FF7" w14:textId="77777777" w:rsidR="00E71F04" w:rsidRPr="00E71F04" w:rsidRDefault="00E71F04" w:rsidP="00E71F04">
            <w:pPr>
              <w:pStyle w:val="Paragrafoelenco"/>
              <w:numPr>
                <w:ilvl w:val="0"/>
                <w:numId w:val="42"/>
              </w:numPr>
              <w:jc w:val="left"/>
            </w:pPr>
            <w:r w:rsidRPr="00E71F04">
              <w:t>Andrea Mantegna (Camera degli sposi)</w:t>
            </w:r>
          </w:p>
          <w:p w14:paraId="02D89691" w14:textId="77777777" w:rsidR="00E71F04" w:rsidRPr="00E71F04" w:rsidRDefault="00E71F04" w:rsidP="00E71F04">
            <w:pPr>
              <w:pStyle w:val="Paragrafoelenco"/>
              <w:numPr>
                <w:ilvl w:val="0"/>
                <w:numId w:val="42"/>
              </w:numPr>
              <w:jc w:val="left"/>
            </w:pPr>
            <w:r w:rsidRPr="00E71F04">
              <w:t>Giovanni Bellini (Pala di Pesaro)</w:t>
            </w:r>
          </w:p>
          <w:p w14:paraId="4A14F871" w14:textId="77777777" w:rsidR="00E71F04" w:rsidRPr="00E71F04" w:rsidRDefault="00E71F04" w:rsidP="00E71F04">
            <w:pPr>
              <w:pStyle w:val="Paragrafoelenco"/>
              <w:numPr>
                <w:ilvl w:val="0"/>
                <w:numId w:val="42"/>
              </w:numPr>
              <w:jc w:val="left"/>
            </w:pPr>
            <w:r w:rsidRPr="00E71F04">
              <w:t>Sandro Botticelli (venere; Primavera)</w:t>
            </w:r>
          </w:p>
          <w:p w14:paraId="218BD0A3" w14:textId="77777777" w:rsidR="00E71F04" w:rsidRPr="00E71F04" w:rsidRDefault="00E71F04">
            <w:pPr>
              <w:pStyle w:val="Paragrafoelenco"/>
            </w:pPr>
          </w:p>
        </w:tc>
      </w:tr>
      <w:tr w:rsidR="00E71F04" w:rsidRPr="00E71F04" w14:paraId="4447C07D" w14:textId="77777777" w:rsidTr="00E71F04">
        <w:tc>
          <w:tcPr>
            <w:tcW w:w="9628" w:type="dxa"/>
            <w:tcBorders>
              <w:top w:val="single" w:sz="4" w:space="0" w:color="auto"/>
              <w:left w:val="single" w:sz="4" w:space="0" w:color="auto"/>
              <w:bottom w:val="single" w:sz="4" w:space="0" w:color="auto"/>
              <w:right w:val="single" w:sz="4" w:space="0" w:color="auto"/>
            </w:tcBorders>
            <w:hideMark/>
          </w:tcPr>
          <w:p w14:paraId="398F29EA" w14:textId="77777777" w:rsidR="00E71F04" w:rsidRPr="00E71F04" w:rsidRDefault="00E71F04">
            <w:r w:rsidRPr="00E71F04">
              <w:rPr>
                <w:b/>
              </w:rPr>
              <w:lastRenderedPageBreak/>
              <w:t>3 Unità di apprendimento: Cinquecento</w:t>
            </w:r>
          </w:p>
        </w:tc>
      </w:tr>
      <w:tr w:rsidR="00E71F04" w:rsidRPr="00E71F04" w14:paraId="44C33C6D" w14:textId="77777777" w:rsidTr="00E71F04">
        <w:tc>
          <w:tcPr>
            <w:tcW w:w="9628" w:type="dxa"/>
            <w:tcBorders>
              <w:top w:val="single" w:sz="4" w:space="0" w:color="auto"/>
              <w:left w:val="single" w:sz="4" w:space="0" w:color="auto"/>
              <w:bottom w:val="single" w:sz="4" w:space="0" w:color="auto"/>
              <w:right w:val="single" w:sz="4" w:space="0" w:color="auto"/>
            </w:tcBorders>
          </w:tcPr>
          <w:p w14:paraId="0FB04405" w14:textId="77777777" w:rsidR="00E71F04" w:rsidRPr="00E71F04" w:rsidRDefault="00E71F04">
            <w:pPr>
              <w:jc w:val="both"/>
              <w:rPr>
                <w:b/>
              </w:rPr>
            </w:pPr>
            <w:r w:rsidRPr="00E71F04">
              <w:rPr>
                <w:u w:val="single"/>
              </w:rPr>
              <w:t>Il Rinascimento maturo</w:t>
            </w:r>
          </w:p>
          <w:p w14:paraId="782E27AA" w14:textId="77777777" w:rsidR="00E71F04" w:rsidRPr="00E71F04" w:rsidRDefault="00E71F04" w:rsidP="00E71F04">
            <w:pPr>
              <w:numPr>
                <w:ilvl w:val="0"/>
                <w:numId w:val="40"/>
              </w:numPr>
              <w:jc w:val="both"/>
            </w:pPr>
            <w:r w:rsidRPr="00E71F04">
              <w:t>Il primo Cinquecento: il primato di Roma</w:t>
            </w:r>
          </w:p>
          <w:p w14:paraId="1DB49946" w14:textId="77777777" w:rsidR="00E71F04" w:rsidRPr="00E71F04" w:rsidRDefault="00E71F04" w:rsidP="00E71F04">
            <w:pPr>
              <w:numPr>
                <w:ilvl w:val="0"/>
                <w:numId w:val="40"/>
              </w:numPr>
              <w:jc w:val="both"/>
            </w:pPr>
            <w:r w:rsidRPr="00E71F04">
              <w:t>Donato Bramante e l’architettura</w:t>
            </w:r>
          </w:p>
          <w:p w14:paraId="3468D74A" w14:textId="77777777" w:rsidR="00E71F04" w:rsidRPr="00E71F04" w:rsidRDefault="00E71F04" w:rsidP="00E71F04">
            <w:pPr>
              <w:numPr>
                <w:ilvl w:val="0"/>
                <w:numId w:val="40"/>
              </w:numPr>
              <w:jc w:val="both"/>
            </w:pPr>
            <w:r w:rsidRPr="00E71F04">
              <w:t>Leonardo da Vinci (Annunciazione; Ultima Cena)</w:t>
            </w:r>
          </w:p>
          <w:p w14:paraId="351808F3" w14:textId="77777777" w:rsidR="00E71F04" w:rsidRPr="00E71F04" w:rsidRDefault="00E71F04" w:rsidP="00E71F04">
            <w:pPr>
              <w:numPr>
                <w:ilvl w:val="0"/>
                <w:numId w:val="40"/>
              </w:numPr>
              <w:jc w:val="both"/>
            </w:pPr>
            <w:r w:rsidRPr="00E71F04">
              <w:t>Michelangelo (Sistina volta, programma iconografico con Genesi, Sibille e profeti, ecc./ Giudizio Universale)</w:t>
            </w:r>
          </w:p>
          <w:p w14:paraId="761C2EA9" w14:textId="77777777" w:rsidR="00E71F04" w:rsidRPr="00E71F04" w:rsidRDefault="00E71F04" w:rsidP="00E71F04">
            <w:pPr>
              <w:numPr>
                <w:ilvl w:val="0"/>
                <w:numId w:val="40"/>
              </w:numPr>
              <w:jc w:val="both"/>
            </w:pPr>
            <w:r w:rsidRPr="00E71F04">
              <w:t>Raffaello Sanzio e la corte urbinate (Stanze Vaticane, programma iconografico e analisi della Scuola di Atene e della Disputa del Sacramento)</w:t>
            </w:r>
          </w:p>
          <w:p w14:paraId="3237082D" w14:textId="77777777" w:rsidR="00E71F04" w:rsidRPr="00E71F04" w:rsidRDefault="00E71F04" w:rsidP="00E71F04">
            <w:pPr>
              <w:numPr>
                <w:ilvl w:val="0"/>
                <w:numId w:val="40"/>
              </w:numPr>
              <w:jc w:val="both"/>
            </w:pPr>
            <w:r w:rsidRPr="00E71F04">
              <w:t>Raffaello pittore e architetto a Roma</w:t>
            </w:r>
          </w:p>
          <w:p w14:paraId="044166B7" w14:textId="77777777" w:rsidR="00E71F04" w:rsidRPr="00E71F04" w:rsidRDefault="00E71F04">
            <w:pPr>
              <w:jc w:val="both"/>
            </w:pPr>
            <w:r w:rsidRPr="00E71F04">
              <w:t>* VIAGGIO DI ISTRUZIONE A ROMA</w:t>
            </w:r>
          </w:p>
          <w:p w14:paraId="5C0E2F14" w14:textId="77777777" w:rsidR="00E71F04" w:rsidRPr="00E71F04" w:rsidRDefault="00E71F04">
            <w:pPr>
              <w:jc w:val="both"/>
            </w:pPr>
            <w:r w:rsidRPr="00E71F04">
              <w:rPr>
                <w:u w:val="single"/>
              </w:rPr>
              <w:t>Manierismo</w:t>
            </w:r>
          </w:p>
          <w:p w14:paraId="2730FFBD" w14:textId="77777777" w:rsidR="00E71F04" w:rsidRPr="00E71F04" w:rsidRDefault="00E71F04" w:rsidP="00E71F04">
            <w:pPr>
              <w:numPr>
                <w:ilvl w:val="0"/>
                <w:numId w:val="40"/>
              </w:numPr>
              <w:jc w:val="both"/>
            </w:pPr>
            <w:r w:rsidRPr="00E71F04">
              <w:t>La Maniera: caratteri generali</w:t>
            </w:r>
          </w:p>
          <w:p w14:paraId="1DCFB799" w14:textId="77777777" w:rsidR="00E71F04" w:rsidRPr="00E71F04" w:rsidRDefault="00E71F04">
            <w:pPr>
              <w:ind w:left="360"/>
              <w:jc w:val="both"/>
            </w:pPr>
          </w:p>
        </w:tc>
      </w:tr>
      <w:tr w:rsidR="00E71F04" w:rsidRPr="00E71F04" w14:paraId="2FC0586B" w14:textId="77777777" w:rsidTr="00E71F04">
        <w:tc>
          <w:tcPr>
            <w:tcW w:w="9628" w:type="dxa"/>
            <w:tcBorders>
              <w:top w:val="single" w:sz="4" w:space="0" w:color="auto"/>
              <w:left w:val="single" w:sz="4" w:space="0" w:color="auto"/>
              <w:bottom w:val="single" w:sz="4" w:space="0" w:color="auto"/>
              <w:right w:val="single" w:sz="4" w:space="0" w:color="auto"/>
            </w:tcBorders>
            <w:hideMark/>
          </w:tcPr>
          <w:p w14:paraId="10F20541" w14:textId="77777777" w:rsidR="00E71F04" w:rsidRPr="00E71F04" w:rsidRDefault="00E71F04">
            <w:r w:rsidRPr="00E71F04">
              <w:rPr>
                <w:b/>
              </w:rPr>
              <w:t>4 Unità di apprendimento: Il Seicento</w:t>
            </w:r>
          </w:p>
        </w:tc>
      </w:tr>
      <w:tr w:rsidR="00E71F04" w:rsidRPr="00E71F04" w14:paraId="30734444" w14:textId="77777777" w:rsidTr="00E71F04">
        <w:tc>
          <w:tcPr>
            <w:tcW w:w="9628" w:type="dxa"/>
            <w:tcBorders>
              <w:top w:val="single" w:sz="4" w:space="0" w:color="auto"/>
              <w:left w:val="single" w:sz="4" w:space="0" w:color="auto"/>
              <w:bottom w:val="single" w:sz="4" w:space="0" w:color="auto"/>
              <w:right w:val="single" w:sz="4" w:space="0" w:color="auto"/>
            </w:tcBorders>
          </w:tcPr>
          <w:p w14:paraId="010CD77E" w14:textId="77777777" w:rsidR="00E71F04" w:rsidRPr="00E71F04" w:rsidRDefault="00E71F04">
            <w:pPr>
              <w:jc w:val="both"/>
            </w:pPr>
            <w:r w:rsidRPr="00E71F04">
              <w:rPr>
                <w:u w:val="single"/>
              </w:rPr>
              <w:t>Il Barocco</w:t>
            </w:r>
          </w:p>
          <w:p w14:paraId="64B3AF59" w14:textId="77777777" w:rsidR="00E71F04" w:rsidRPr="00E71F04" w:rsidRDefault="00E71F04" w:rsidP="00E71F04">
            <w:pPr>
              <w:numPr>
                <w:ilvl w:val="0"/>
                <w:numId w:val="43"/>
              </w:numPr>
              <w:jc w:val="both"/>
            </w:pPr>
            <w:r w:rsidRPr="00E71F04">
              <w:t xml:space="preserve">Pittura: </w:t>
            </w:r>
            <w:proofErr w:type="spellStart"/>
            <w:r w:rsidRPr="00E71F04">
              <w:t>Baciccio</w:t>
            </w:r>
            <w:proofErr w:type="spellEnd"/>
            <w:r w:rsidRPr="00E71F04">
              <w:t xml:space="preserve"> e la volta della Chiesa del Gesù</w:t>
            </w:r>
          </w:p>
          <w:p w14:paraId="5C5ADA79" w14:textId="77777777" w:rsidR="00E71F04" w:rsidRPr="00E71F04" w:rsidRDefault="00E71F04" w:rsidP="00E71F04">
            <w:pPr>
              <w:numPr>
                <w:ilvl w:val="0"/>
                <w:numId w:val="43"/>
              </w:numPr>
              <w:jc w:val="both"/>
            </w:pPr>
            <w:r w:rsidRPr="00E71F04">
              <w:t>Architettura: Bernini e la costruzione dell’illusione (CENNI)</w:t>
            </w:r>
          </w:p>
          <w:p w14:paraId="247C43E7" w14:textId="77777777" w:rsidR="00E71F04" w:rsidRPr="00E71F04" w:rsidRDefault="00E71F04" w:rsidP="00E71F04">
            <w:pPr>
              <w:numPr>
                <w:ilvl w:val="0"/>
                <w:numId w:val="43"/>
              </w:numPr>
              <w:jc w:val="both"/>
            </w:pPr>
            <w:r w:rsidRPr="00E71F04">
              <w:t>Bernini e la scultura, segni di un’epoca (CENNI)</w:t>
            </w:r>
          </w:p>
          <w:p w14:paraId="4E45B6A1" w14:textId="77777777" w:rsidR="00E71F04" w:rsidRPr="00E71F04" w:rsidRDefault="00E71F04">
            <w:pPr>
              <w:jc w:val="both"/>
              <w:rPr>
                <w:u w:val="single"/>
              </w:rPr>
            </w:pPr>
            <w:r w:rsidRPr="00E71F04">
              <w:rPr>
                <w:u w:val="single"/>
              </w:rPr>
              <w:t>Classicismo e naturalismo in pittura</w:t>
            </w:r>
          </w:p>
          <w:p w14:paraId="637C23CA" w14:textId="77777777" w:rsidR="00E71F04" w:rsidRPr="00E71F04" w:rsidRDefault="00E71F04" w:rsidP="00E71F04">
            <w:pPr>
              <w:numPr>
                <w:ilvl w:val="0"/>
                <w:numId w:val="44"/>
              </w:numPr>
              <w:jc w:val="both"/>
            </w:pPr>
            <w:r w:rsidRPr="00E71F04">
              <w:t xml:space="preserve">Caravaggio e la pittura di realtà (Cappella </w:t>
            </w:r>
            <w:proofErr w:type="spellStart"/>
            <w:r w:rsidRPr="00E71F04">
              <w:t>Contarelli</w:t>
            </w:r>
            <w:proofErr w:type="spellEnd"/>
            <w:r w:rsidRPr="00E71F04">
              <w:t>: Vocazione di San Matteo; Matteo e l’angelo; Martirio di San Matteo; Cappella Cerasi in S. Maria del popolo-confronto con Annibale Carracci)</w:t>
            </w:r>
          </w:p>
          <w:p w14:paraId="2C75EC67" w14:textId="77777777" w:rsidR="00E71F04" w:rsidRPr="00E71F04" w:rsidRDefault="00E71F04">
            <w:pPr>
              <w:jc w:val="both"/>
            </w:pPr>
            <w:r w:rsidRPr="00E71F04">
              <w:t>* VIAGGIO DI ISTRUZIONE A ROMA</w:t>
            </w:r>
          </w:p>
          <w:p w14:paraId="42FAF419" w14:textId="77777777" w:rsidR="00E71F04" w:rsidRPr="00E71F04" w:rsidRDefault="00E71F04"/>
        </w:tc>
      </w:tr>
      <w:tr w:rsidR="00E71F04" w:rsidRPr="00E71F04" w14:paraId="3859580E" w14:textId="77777777" w:rsidTr="00E71F04">
        <w:trPr>
          <w:trHeight w:val="470"/>
        </w:trPr>
        <w:tc>
          <w:tcPr>
            <w:tcW w:w="9628" w:type="dxa"/>
            <w:tcBorders>
              <w:top w:val="single" w:sz="4" w:space="0" w:color="auto"/>
              <w:left w:val="single" w:sz="4" w:space="0" w:color="auto"/>
              <w:bottom w:val="single" w:sz="4" w:space="0" w:color="auto"/>
              <w:right w:val="single" w:sz="4" w:space="0" w:color="auto"/>
            </w:tcBorders>
          </w:tcPr>
          <w:p w14:paraId="6131333A" w14:textId="77777777" w:rsidR="00E71F04" w:rsidRPr="00E71F04" w:rsidRDefault="00E71F04">
            <w:pPr>
              <w:jc w:val="both"/>
              <w:rPr>
                <w:b/>
                <w:bCs/>
              </w:rPr>
            </w:pPr>
            <w:r w:rsidRPr="00E71F04">
              <w:rPr>
                <w:b/>
                <w:bCs/>
              </w:rPr>
              <w:t>EDUCARTE progetto PCTO</w:t>
            </w:r>
          </w:p>
          <w:p w14:paraId="37872D09" w14:textId="77777777" w:rsidR="00E71F04" w:rsidRPr="00E71F04" w:rsidRDefault="00E71F04">
            <w:pPr>
              <w:jc w:val="both"/>
              <w:rPr>
                <w:b/>
                <w:bCs/>
              </w:rPr>
            </w:pPr>
            <w:r w:rsidRPr="00E71F04">
              <w:rPr>
                <w:b/>
                <w:bCs/>
              </w:rPr>
              <w:t>Un mosaico per la città di Urbino</w:t>
            </w:r>
          </w:p>
          <w:p w14:paraId="57D77A80" w14:textId="77777777" w:rsidR="00E71F04" w:rsidRPr="00E71F04" w:rsidRDefault="00E71F04">
            <w:pPr>
              <w:shd w:val="clear" w:color="auto" w:fill="FFFFFF"/>
              <w:rPr>
                <w:iCs/>
              </w:rPr>
            </w:pPr>
            <w:r w:rsidRPr="00E71F04">
              <w:rPr>
                <w:color w:val="222222"/>
                <w:u w:val="single"/>
              </w:rPr>
              <w:t>e protagonisti.</w:t>
            </w:r>
            <w:r w:rsidRPr="00E71F04">
              <w:rPr>
                <w:color w:val="222222"/>
              </w:rPr>
              <w:t xml:space="preserve"> </w:t>
            </w:r>
            <w:r w:rsidRPr="00E71F04">
              <w:rPr>
                <w:iCs/>
              </w:rPr>
              <w:t>In particolare il progetto prevede:</w:t>
            </w:r>
            <w:r w:rsidRPr="00E71F04">
              <w:rPr>
                <w:iCs/>
              </w:rPr>
              <w:tab/>
            </w:r>
          </w:p>
          <w:p w14:paraId="00835E3D" w14:textId="77777777" w:rsidR="00E71F04" w:rsidRPr="00E71F04" w:rsidRDefault="00E71F04" w:rsidP="00E71F04">
            <w:pPr>
              <w:pStyle w:val="Paragrafoelenco"/>
              <w:widowControl w:val="0"/>
              <w:numPr>
                <w:ilvl w:val="0"/>
                <w:numId w:val="45"/>
              </w:numPr>
              <w:suppressAutoHyphens/>
              <w:jc w:val="left"/>
              <w:rPr>
                <w:i/>
              </w:rPr>
            </w:pPr>
            <w:r w:rsidRPr="00E71F04">
              <w:rPr>
                <w:i/>
              </w:rPr>
              <w:t xml:space="preserve">Formazione degli studenti sul bene culturale scelto per il progetto: il mosaico e il dipinto di Augusto Ranocchi al Liceo Baldi </w:t>
            </w:r>
          </w:p>
          <w:p w14:paraId="4AC3068D" w14:textId="77777777" w:rsidR="00E71F04" w:rsidRPr="00E71F04" w:rsidRDefault="00E71F04" w:rsidP="00E71F04">
            <w:pPr>
              <w:pStyle w:val="Paragrafoelenco"/>
              <w:widowControl w:val="0"/>
              <w:numPr>
                <w:ilvl w:val="0"/>
                <w:numId w:val="45"/>
              </w:numPr>
              <w:suppressAutoHyphens/>
              <w:jc w:val="left"/>
              <w:rPr>
                <w:iCs/>
              </w:rPr>
            </w:pPr>
            <w:r w:rsidRPr="00E71F04">
              <w:rPr>
                <w:i/>
              </w:rPr>
              <w:t xml:space="preserve">Creazione di un itinerario cittadino partendo dal Liceo Baldi, costruito con “racconti” dei luoghi e lettura di brani letterari </w:t>
            </w:r>
          </w:p>
          <w:p w14:paraId="36DF3880" w14:textId="77777777" w:rsidR="00E71F04" w:rsidRPr="00E71F04" w:rsidRDefault="00E71F04" w:rsidP="00E71F04">
            <w:pPr>
              <w:pStyle w:val="Paragrafoelenco"/>
              <w:widowControl w:val="0"/>
              <w:numPr>
                <w:ilvl w:val="0"/>
                <w:numId w:val="45"/>
              </w:numPr>
              <w:suppressAutoHyphens/>
              <w:jc w:val="left"/>
              <w:rPr>
                <w:iCs/>
              </w:rPr>
            </w:pPr>
            <w:r w:rsidRPr="00E71F04">
              <w:rPr>
                <w:i/>
              </w:rPr>
              <w:t>Liceo Baldi</w:t>
            </w:r>
            <w:r w:rsidRPr="00E71F04">
              <w:rPr>
                <w:iCs/>
              </w:rPr>
              <w:t xml:space="preserve"> (mosaico Ranocchi / Bernardino Baldi / Vittorino da Feltre)</w:t>
            </w:r>
          </w:p>
          <w:p w14:paraId="2C874D4F" w14:textId="77777777" w:rsidR="00E71F04" w:rsidRPr="00E71F04" w:rsidRDefault="00E71F04">
            <w:pPr>
              <w:pStyle w:val="Paragrafoelenco"/>
              <w:widowControl w:val="0"/>
              <w:rPr>
                <w:iCs/>
              </w:rPr>
            </w:pPr>
            <w:r w:rsidRPr="00E71F04">
              <w:rPr>
                <w:i/>
              </w:rPr>
              <w:t>Casa Raffaello</w:t>
            </w:r>
            <w:r w:rsidRPr="00E71F04">
              <w:rPr>
                <w:iCs/>
              </w:rPr>
              <w:t xml:space="preserve"> (Giovanni Santi)</w:t>
            </w:r>
          </w:p>
          <w:p w14:paraId="5DAD9C20" w14:textId="77777777" w:rsidR="00E71F04" w:rsidRPr="00E71F04" w:rsidRDefault="00E71F04">
            <w:pPr>
              <w:pStyle w:val="Paragrafoelenco"/>
              <w:widowControl w:val="0"/>
              <w:rPr>
                <w:iCs/>
              </w:rPr>
            </w:pPr>
            <w:r w:rsidRPr="00E71F04">
              <w:rPr>
                <w:i/>
              </w:rPr>
              <w:t>Collegio Raffaello</w:t>
            </w:r>
            <w:r w:rsidRPr="00E71F04">
              <w:rPr>
                <w:iCs/>
              </w:rPr>
              <w:t xml:space="preserve"> (Clemente XI / Alessandro Serpieri / Giovanni Pascoli)</w:t>
            </w:r>
          </w:p>
          <w:p w14:paraId="684B5BF4" w14:textId="77777777" w:rsidR="00E71F04" w:rsidRPr="00E71F04" w:rsidRDefault="00E71F04">
            <w:pPr>
              <w:pStyle w:val="Paragrafoelenco"/>
              <w:widowControl w:val="0"/>
              <w:rPr>
                <w:i/>
                <w:color w:val="000000" w:themeColor="text1"/>
              </w:rPr>
            </w:pPr>
            <w:r w:rsidRPr="00E71F04">
              <w:rPr>
                <w:i/>
              </w:rPr>
              <w:t xml:space="preserve">Università di Urbino </w:t>
            </w:r>
            <w:r w:rsidRPr="00E71F04">
              <w:rPr>
                <w:iCs/>
                <w:color w:val="000000" w:themeColor="text1"/>
              </w:rPr>
              <w:t>(Carlo Bo)</w:t>
            </w:r>
          </w:p>
          <w:p w14:paraId="2E1381CC" w14:textId="77777777" w:rsidR="00E71F04" w:rsidRPr="00E71F04" w:rsidRDefault="00E71F04">
            <w:pPr>
              <w:pStyle w:val="Paragrafoelenco"/>
              <w:widowControl w:val="0"/>
              <w:rPr>
                <w:iCs/>
                <w:color w:val="000000" w:themeColor="text1"/>
              </w:rPr>
            </w:pPr>
            <w:r w:rsidRPr="00E71F04">
              <w:rPr>
                <w:i/>
                <w:color w:val="000000" w:themeColor="text1"/>
              </w:rPr>
              <w:t xml:space="preserve">Polo scientifico didattico Paolo Volponi </w:t>
            </w:r>
            <w:r w:rsidRPr="00E71F04">
              <w:rPr>
                <w:iCs/>
                <w:color w:val="000000" w:themeColor="text1"/>
              </w:rPr>
              <w:t xml:space="preserve">(Paolo Volponi; Giancarlo De Carlo) </w:t>
            </w:r>
          </w:p>
          <w:p w14:paraId="3D674700" w14:textId="77777777" w:rsidR="00E71F04" w:rsidRPr="00E71F04" w:rsidRDefault="00E71F04" w:rsidP="00E71F04">
            <w:pPr>
              <w:pStyle w:val="Paragrafoelenco"/>
              <w:widowControl w:val="0"/>
              <w:numPr>
                <w:ilvl w:val="0"/>
                <w:numId w:val="45"/>
              </w:numPr>
              <w:suppressAutoHyphens/>
              <w:jc w:val="left"/>
              <w:rPr>
                <w:iCs/>
              </w:rPr>
            </w:pPr>
            <w:r w:rsidRPr="00E71F04">
              <w:rPr>
                <w:i/>
              </w:rPr>
              <w:t xml:space="preserve">Studio di alcuni brani di </w:t>
            </w:r>
            <w:r w:rsidRPr="00E71F04">
              <w:rPr>
                <w:i/>
                <w:color w:val="000000" w:themeColor="text1"/>
              </w:rPr>
              <w:t xml:space="preserve">letteratura moderna e contemporanea </w:t>
            </w:r>
          </w:p>
          <w:p w14:paraId="3E1BA750" w14:textId="77777777" w:rsidR="00E71F04" w:rsidRPr="00E71F04" w:rsidRDefault="00E71F04" w:rsidP="00E71F04">
            <w:pPr>
              <w:pStyle w:val="Paragrafoelenco"/>
              <w:widowControl w:val="0"/>
              <w:numPr>
                <w:ilvl w:val="0"/>
                <w:numId w:val="45"/>
              </w:numPr>
              <w:suppressAutoHyphens/>
              <w:jc w:val="left"/>
              <w:rPr>
                <w:iCs/>
              </w:rPr>
            </w:pPr>
            <w:r w:rsidRPr="00E71F04">
              <w:rPr>
                <w:i/>
              </w:rPr>
              <w:t>Costruzione del logo dell’iniziativa</w:t>
            </w:r>
          </w:p>
          <w:p w14:paraId="45EE7982" w14:textId="77777777" w:rsidR="00E71F04" w:rsidRPr="00E71F04" w:rsidRDefault="00E71F04" w:rsidP="00E71F04">
            <w:pPr>
              <w:pStyle w:val="Paragrafoelenco"/>
              <w:widowControl w:val="0"/>
              <w:numPr>
                <w:ilvl w:val="0"/>
                <w:numId w:val="45"/>
              </w:numPr>
              <w:suppressAutoHyphens/>
              <w:jc w:val="left"/>
              <w:rPr>
                <w:iCs/>
              </w:rPr>
            </w:pPr>
            <w:r w:rsidRPr="00E71F04">
              <w:rPr>
                <w:i/>
              </w:rPr>
              <w:t>Costruzione del manifesto dell’incontro</w:t>
            </w:r>
          </w:p>
          <w:p w14:paraId="68B85B12" w14:textId="77777777" w:rsidR="00E71F04" w:rsidRPr="00E71F04" w:rsidRDefault="00E71F04" w:rsidP="00E71F04">
            <w:pPr>
              <w:pStyle w:val="Paragrafoelenco"/>
              <w:widowControl w:val="0"/>
              <w:numPr>
                <w:ilvl w:val="0"/>
                <w:numId w:val="45"/>
              </w:numPr>
              <w:suppressAutoHyphens/>
              <w:jc w:val="left"/>
              <w:rPr>
                <w:i/>
              </w:rPr>
            </w:pPr>
            <w:r w:rsidRPr="00E71F04">
              <w:rPr>
                <w:i/>
              </w:rPr>
              <w:t xml:space="preserve">Costruzione di un </w:t>
            </w:r>
            <w:proofErr w:type="spellStart"/>
            <w:r w:rsidRPr="00E71F04">
              <w:rPr>
                <w:i/>
              </w:rPr>
              <w:t>depliant</w:t>
            </w:r>
            <w:proofErr w:type="spellEnd"/>
            <w:r w:rsidRPr="00E71F04">
              <w:rPr>
                <w:i/>
              </w:rPr>
              <w:t xml:space="preserve"> che racconti il mosaico e l’itinerario </w:t>
            </w:r>
          </w:p>
          <w:p w14:paraId="038AC27F" w14:textId="77777777" w:rsidR="00E71F04" w:rsidRPr="00E71F04" w:rsidRDefault="00E71F04" w:rsidP="00E71F04">
            <w:pPr>
              <w:pStyle w:val="Paragrafoelenco"/>
              <w:widowControl w:val="0"/>
              <w:numPr>
                <w:ilvl w:val="0"/>
                <w:numId w:val="45"/>
              </w:numPr>
              <w:suppressAutoHyphens/>
              <w:jc w:val="left"/>
              <w:rPr>
                <w:iCs/>
              </w:rPr>
            </w:pPr>
            <w:r w:rsidRPr="00E71F04">
              <w:rPr>
                <w:i/>
              </w:rPr>
              <w:t>Costruzione della comunicazione dell’evento</w:t>
            </w:r>
          </w:p>
          <w:p w14:paraId="7D542666" w14:textId="77777777" w:rsidR="00E71F04" w:rsidRPr="00E71F04" w:rsidRDefault="00E71F04" w:rsidP="00E71F04">
            <w:pPr>
              <w:pStyle w:val="Paragrafoelenco"/>
              <w:widowControl w:val="0"/>
              <w:numPr>
                <w:ilvl w:val="0"/>
                <w:numId w:val="45"/>
              </w:numPr>
              <w:suppressAutoHyphens/>
              <w:jc w:val="left"/>
              <w:rPr>
                <w:iCs/>
              </w:rPr>
            </w:pPr>
            <w:r w:rsidRPr="00E71F04">
              <w:rPr>
                <w:i/>
              </w:rPr>
              <w:t>Partecipazione alla preparazione del percorso di scoperta di luoghi, monumenti e personaggi</w:t>
            </w:r>
          </w:p>
          <w:p w14:paraId="205213F6" w14:textId="77777777" w:rsidR="00E71F04" w:rsidRPr="00E71F04" w:rsidRDefault="00E71F04" w:rsidP="00E71F04">
            <w:pPr>
              <w:pStyle w:val="Paragrafoelenco"/>
              <w:widowControl w:val="0"/>
              <w:numPr>
                <w:ilvl w:val="0"/>
                <w:numId w:val="45"/>
              </w:numPr>
              <w:suppressAutoHyphens/>
              <w:jc w:val="left"/>
              <w:rPr>
                <w:i/>
              </w:rPr>
            </w:pPr>
            <w:r w:rsidRPr="00E71F04">
              <w:rPr>
                <w:i/>
              </w:rPr>
              <w:t>Partecipazione alla giornata “evento”, 27 maggio 2022</w:t>
            </w:r>
          </w:p>
          <w:p w14:paraId="07D4966B" w14:textId="77777777" w:rsidR="00E71F04" w:rsidRPr="00E71F04" w:rsidRDefault="00E71F04">
            <w:pPr>
              <w:shd w:val="clear" w:color="auto" w:fill="FFFFFF"/>
              <w:rPr>
                <w:color w:val="222222"/>
              </w:rPr>
            </w:pPr>
          </w:p>
          <w:p w14:paraId="019B3661" w14:textId="77777777" w:rsidR="00E71F04" w:rsidRPr="00E71F04" w:rsidRDefault="00E71F04">
            <w:pPr>
              <w:shd w:val="clear" w:color="auto" w:fill="FFFFFF"/>
              <w:rPr>
                <w:color w:val="222222"/>
                <w:u w:val="single"/>
              </w:rPr>
            </w:pPr>
            <w:r w:rsidRPr="00E71F04">
              <w:rPr>
                <w:color w:val="222222"/>
                <w:u w:val="single"/>
              </w:rPr>
              <w:t>Docenti coinvolti nel progetto:</w:t>
            </w:r>
          </w:p>
          <w:p w14:paraId="3A81E0DC" w14:textId="77777777" w:rsidR="00E71F04" w:rsidRPr="00E71F04" w:rsidRDefault="00E71F04">
            <w:pPr>
              <w:shd w:val="clear" w:color="auto" w:fill="FFFFFF"/>
              <w:rPr>
                <w:color w:val="222222"/>
              </w:rPr>
            </w:pPr>
            <w:r w:rsidRPr="00E71F04">
              <w:rPr>
                <w:b/>
                <w:bCs/>
                <w:color w:val="222222"/>
              </w:rPr>
              <w:t xml:space="preserve">Bartolucci Sara, </w:t>
            </w:r>
            <w:proofErr w:type="spellStart"/>
            <w:r w:rsidRPr="00E71F04">
              <w:rPr>
                <w:b/>
                <w:bCs/>
                <w:color w:val="222222"/>
              </w:rPr>
              <w:t>Pierpaoli</w:t>
            </w:r>
            <w:proofErr w:type="spellEnd"/>
            <w:r w:rsidRPr="00E71F04">
              <w:rPr>
                <w:b/>
                <w:bCs/>
                <w:color w:val="222222"/>
              </w:rPr>
              <w:t xml:space="preserve"> Michele, Alessandra Tempesta</w:t>
            </w:r>
          </w:p>
          <w:p w14:paraId="239C258D" w14:textId="77777777" w:rsidR="00E71F04" w:rsidRPr="00E71F04" w:rsidRDefault="00E71F04">
            <w:pPr>
              <w:jc w:val="both"/>
              <w:rPr>
                <w:rFonts w:eastAsiaTheme="minorHAnsi"/>
                <w:b/>
                <w:bCs/>
                <w:lang w:eastAsia="en-US"/>
              </w:rPr>
            </w:pPr>
          </w:p>
        </w:tc>
      </w:tr>
    </w:tbl>
    <w:p w14:paraId="1891854A" w14:textId="77777777" w:rsidR="00375D27" w:rsidRPr="00E564F1" w:rsidRDefault="00375D27" w:rsidP="00D5274D">
      <w:pPr>
        <w:rPr>
          <w:bCs/>
          <w:color w:val="FF0000"/>
        </w:rPr>
      </w:pPr>
    </w:p>
    <w:p w14:paraId="31D09D88" w14:textId="2AC9A4AC" w:rsidR="00AE27C3" w:rsidRPr="00E564F1" w:rsidRDefault="00AE27C3" w:rsidP="00D5274D">
      <w:pPr>
        <w:rPr>
          <w:bCs/>
          <w:color w:val="FF0000"/>
        </w:rPr>
      </w:pPr>
      <w:r w:rsidRPr="00E564F1">
        <w:rPr>
          <w:b/>
          <w:noProof/>
          <w:color w:val="FF0000"/>
        </w:rPr>
        <mc:AlternateContent>
          <mc:Choice Requires="wps">
            <w:drawing>
              <wp:anchor distT="0" distB="0" distL="114300" distR="114300" simplePos="0" relativeHeight="251677696" behindDoc="1" locked="0" layoutInCell="1" allowOverlap="1" wp14:anchorId="14BF141B" wp14:editId="01731D70">
                <wp:simplePos x="0" y="0"/>
                <wp:positionH relativeFrom="margin">
                  <wp:posOffset>0</wp:posOffset>
                </wp:positionH>
                <wp:positionV relativeFrom="paragraph">
                  <wp:posOffset>0</wp:posOffset>
                </wp:positionV>
                <wp:extent cx="3790950" cy="609600"/>
                <wp:effectExtent l="0" t="0" r="19050" b="19050"/>
                <wp:wrapNone/>
                <wp:docPr id="11" name="Casella di testo 11"/>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78FEE475" w14:textId="6853B163" w:rsidR="00AE27C3" w:rsidRDefault="00AE27C3" w:rsidP="00AE27C3">
                            <w:pPr>
                              <w:shd w:val="clear" w:color="auto" w:fill="F4B083" w:themeFill="accent2" w:themeFillTint="99"/>
                              <w:spacing w:after="160"/>
                            </w:pPr>
                            <w:r>
                              <w:t xml:space="preserve">Materia di insegnamento: </w:t>
                            </w:r>
                            <w:r>
                              <w:rPr>
                                <w:b/>
                                <w:bCs/>
                              </w:rPr>
                              <w:t>Scienze</w:t>
                            </w:r>
                            <w:r w:rsidR="00183DB5">
                              <w:rPr>
                                <w:b/>
                                <w:bCs/>
                              </w:rPr>
                              <w:t xml:space="preserve"> Naturali</w:t>
                            </w:r>
                          </w:p>
                          <w:p w14:paraId="658F5968" w14:textId="1D82DE6E" w:rsidR="00AE27C3" w:rsidRDefault="00AE27C3" w:rsidP="00AE27C3">
                            <w:pPr>
                              <w:shd w:val="clear" w:color="auto" w:fill="F4B083" w:themeFill="accent2" w:themeFillTint="99"/>
                            </w:pPr>
                            <w:r>
                              <w:t xml:space="preserve">Docente: </w:t>
                            </w:r>
                            <w:r w:rsidR="00183DB5">
                              <w:rPr>
                                <w:b/>
                                <w:bCs/>
                              </w:rPr>
                              <w:t xml:space="preserve">Sonia Giampaoli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BF141B" id="Casella di testo 11" o:spid="_x0000_s1035" type="#_x0000_t202" style="position:absolute;margin-left:0;margin-top:0;width:298.5pt;height:48pt;z-index:-2516387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" fillcolor="white [3201]" strokecolor="white [3212]" strokeweight=".5pt">
                <v:textbox>
                  <w:txbxContent>
                    <w:p w14:paraId="78FEE475" w14:textId="6853B163" w:rsidR="00AE27C3" w:rsidRDefault="00AE27C3" w:rsidP="00AE27C3">
                      <w:pPr>
                        <w:shd w:val="clear" w:color="auto" w:fill="F4B083" w:themeFill="accent2" w:themeFillTint="99"/>
                        <w:spacing w:after="160"/>
                      </w:pPr>
                      <w:r>
                        <w:t xml:space="preserve">Materia di insegnamento: </w:t>
                      </w:r>
                      <w:r>
                        <w:rPr>
                          <w:b/>
                          <w:bCs/>
                        </w:rPr>
                        <w:t>Scienze</w:t>
                      </w:r>
                      <w:r w:rsidR="00183DB5">
                        <w:rPr>
                          <w:b/>
                          <w:bCs/>
                        </w:rPr>
                        <w:t xml:space="preserve"> Naturali</w:t>
                      </w:r>
                    </w:p>
                    <w:p w14:paraId="658F5968" w14:textId="1D82DE6E" w:rsidR="00AE27C3" w:rsidRDefault="00AE27C3" w:rsidP="00AE27C3">
                      <w:pPr>
                        <w:shd w:val="clear" w:color="auto" w:fill="F4B083" w:themeFill="accent2" w:themeFillTint="99"/>
                      </w:pPr>
                      <w:r>
                        <w:t xml:space="preserve">Docente: </w:t>
                      </w:r>
                      <w:r w:rsidR="00183DB5">
                        <w:rPr>
                          <w:b/>
                          <w:bCs/>
                        </w:rPr>
                        <w:t xml:space="preserve">Sonia Giampaoli </w:t>
                      </w:r>
                    </w:p>
                  </w:txbxContent>
                </v:textbox>
                <w10:wrap anchorx="margin"/>
              </v:shape>
            </w:pict>
          </mc:Fallback>
        </mc:AlternateContent>
      </w:r>
    </w:p>
    <w:p w14:paraId="241E4A6C" w14:textId="77777777" w:rsidR="00AE27C3" w:rsidRPr="00E564F1" w:rsidRDefault="00AE27C3" w:rsidP="00D5274D">
      <w:pPr>
        <w:rPr>
          <w:bCs/>
          <w:color w:val="FF0000"/>
        </w:rPr>
      </w:pPr>
    </w:p>
    <w:p w14:paraId="2CFB2786" w14:textId="77777777" w:rsidR="00AE27C3" w:rsidRPr="00E564F1" w:rsidRDefault="00AE27C3" w:rsidP="00D5274D">
      <w:pPr>
        <w:rPr>
          <w:bCs/>
          <w:color w:val="FF0000"/>
        </w:rPr>
      </w:pPr>
    </w:p>
    <w:p w14:paraId="2C3499D9" w14:textId="5C2172D8" w:rsidR="00AE27C3" w:rsidRPr="00E564F1" w:rsidRDefault="00AE27C3" w:rsidP="00D5274D">
      <w:pPr>
        <w:rPr>
          <w:bCs/>
          <w:color w:val="FF0000"/>
        </w:rPr>
      </w:pPr>
    </w:p>
    <w:p w14:paraId="74718C2D" w14:textId="77777777" w:rsidR="00183DB5" w:rsidRPr="00DA75D6" w:rsidRDefault="00183DB5" w:rsidP="00183DB5">
      <w:pPr>
        <w:spacing w:line="240" w:lineRule="atLeast"/>
        <w:rPr>
          <w:b/>
          <w:u w:val="single"/>
        </w:rPr>
      </w:pPr>
      <w:r w:rsidRPr="00DA75D6">
        <w:rPr>
          <w:b/>
          <w:u w:val="single"/>
        </w:rPr>
        <w:lastRenderedPageBreak/>
        <w:t>Chimica</w:t>
      </w:r>
    </w:p>
    <w:p w14:paraId="431B7E61" w14:textId="77777777" w:rsidR="00183DB5" w:rsidRPr="00CA7ADB" w:rsidRDefault="00183DB5" w:rsidP="00A91A41">
      <w:pPr>
        <w:pStyle w:val="Paragrafoelenco"/>
        <w:numPr>
          <w:ilvl w:val="0"/>
          <w:numId w:val="11"/>
        </w:numPr>
        <w:spacing w:after="200" w:line="240" w:lineRule="atLeast"/>
        <w:jc w:val="left"/>
      </w:pPr>
      <w:r w:rsidRPr="00CA7ADB">
        <w:t>I numeri quantici</w:t>
      </w:r>
    </w:p>
    <w:p w14:paraId="10CC1599" w14:textId="77777777" w:rsidR="00183DB5" w:rsidRPr="00CA7ADB" w:rsidRDefault="00183DB5" w:rsidP="00A91A41">
      <w:pPr>
        <w:pStyle w:val="Paragrafoelenco"/>
        <w:numPr>
          <w:ilvl w:val="0"/>
          <w:numId w:val="11"/>
        </w:numPr>
        <w:spacing w:after="200" w:line="240" w:lineRule="atLeast"/>
        <w:jc w:val="left"/>
      </w:pPr>
      <w:r w:rsidRPr="00CA7ADB">
        <w:t>Configurazioni elettroniche degli elementi della tavola periodica</w:t>
      </w:r>
    </w:p>
    <w:p w14:paraId="00655791" w14:textId="77777777" w:rsidR="00183DB5" w:rsidRPr="00CA7ADB" w:rsidRDefault="00183DB5" w:rsidP="00A91A41">
      <w:pPr>
        <w:pStyle w:val="Paragrafoelenco"/>
        <w:numPr>
          <w:ilvl w:val="0"/>
          <w:numId w:val="11"/>
        </w:numPr>
        <w:spacing w:after="200" w:line="240" w:lineRule="atLeast"/>
        <w:jc w:val="left"/>
      </w:pPr>
      <w:r w:rsidRPr="00CA7ADB">
        <w:t>Spontaneità delle reazioni: gli scambi di energia</w:t>
      </w:r>
    </w:p>
    <w:p w14:paraId="4ADD0601" w14:textId="77777777" w:rsidR="00183DB5" w:rsidRPr="00CA7ADB" w:rsidRDefault="00183DB5" w:rsidP="00A91A41">
      <w:pPr>
        <w:pStyle w:val="Paragrafoelenco"/>
        <w:numPr>
          <w:ilvl w:val="0"/>
          <w:numId w:val="11"/>
        </w:numPr>
        <w:spacing w:after="200" w:line="240" w:lineRule="atLeast"/>
        <w:jc w:val="left"/>
      </w:pPr>
      <w:r w:rsidRPr="00CA7ADB">
        <w:t>Scambi di calore nelle reazioni: la variazione di entalpia</w:t>
      </w:r>
    </w:p>
    <w:p w14:paraId="1C3C3447" w14:textId="77777777" w:rsidR="00183DB5" w:rsidRPr="00CA7ADB" w:rsidRDefault="00183DB5" w:rsidP="00A91A41">
      <w:pPr>
        <w:pStyle w:val="Paragrafoelenco"/>
        <w:numPr>
          <w:ilvl w:val="0"/>
          <w:numId w:val="11"/>
        </w:numPr>
        <w:spacing w:after="200" w:line="240" w:lineRule="atLeast"/>
        <w:jc w:val="left"/>
      </w:pPr>
      <w:r w:rsidRPr="00CA7ADB">
        <w:t>Il valore entalpico dei composti</w:t>
      </w:r>
    </w:p>
    <w:p w14:paraId="4CAE3679" w14:textId="77777777" w:rsidR="00183DB5" w:rsidRPr="00CA7ADB" w:rsidRDefault="00183DB5" w:rsidP="00A91A41">
      <w:pPr>
        <w:pStyle w:val="Paragrafoelenco"/>
        <w:numPr>
          <w:ilvl w:val="0"/>
          <w:numId w:val="11"/>
        </w:numPr>
        <w:spacing w:after="200" w:line="240" w:lineRule="atLeast"/>
        <w:jc w:val="left"/>
      </w:pPr>
      <w:r w:rsidRPr="00CA7ADB">
        <w:t>Reazioni esotermiche ed endotermiche</w:t>
      </w:r>
    </w:p>
    <w:p w14:paraId="526CA004" w14:textId="77777777" w:rsidR="00183DB5" w:rsidRPr="00CA7ADB" w:rsidRDefault="00183DB5" w:rsidP="00A91A41">
      <w:pPr>
        <w:pStyle w:val="Paragrafoelenco"/>
        <w:numPr>
          <w:ilvl w:val="0"/>
          <w:numId w:val="11"/>
        </w:numPr>
        <w:spacing w:after="200" w:line="240" w:lineRule="atLeast"/>
        <w:jc w:val="left"/>
      </w:pPr>
      <w:r w:rsidRPr="00CA7ADB">
        <w:t>L’entropia</w:t>
      </w:r>
    </w:p>
    <w:p w14:paraId="2C438E0C" w14:textId="77777777" w:rsidR="00183DB5" w:rsidRPr="00CA7ADB" w:rsidRDefault="00183DB5" w:rsidP="00A91A41">
      <w:pPr>
        <w:pStyle w:val="Paragrafoelenco"/>
        <w:numPr>
          <w:ilvl w:val="0"/>
          <w:numId w:val="11"/>
        </w:numPr>
        <w:spacing w:after="200" w:line="240" w:lineRule="atLeast"/>
        <w:jc w:val="left"/>
      </w:pPr>
      <w:r w:rsidRPr="00CA7ADB">
        <w:t>L’energia libera di Gibbs</w:t>
      </w:r>
    </w:p>
    <w:p w14:paraId="36AD3EF9" w14:textId="77777777" w:rsidR="00183DB5" w:rsidRPr="00CA7ADB" w:rsidRDefault="00183DB5" w:rsidP="00A91A41">
      <w:pPr>
        <w:pStyle w:val="Paragrafoelenco"/>
        <w:numPr>
          <w:ilvl w:val="0"/>
          <w:numId w:val="11"/>
        </w:numPr>
        <w:spacing w:after="200" w:line="240" w:lineRule="atLeast"/>
        <w:jc w:val="left"/>
      </w:pPr>
      <w:r w:rsidRPr="00CA7ADB">
        <w:t>La velocità delle reazioni chimiche</w:t>
      </w:r>
    </w:p>
    <w:p w14:paraId="2F559D6A" w14:textId="77777777" w:rsidR="00183DB5" w:rsidRPr="00CA7ADB" w:rsidRDefault="00183DB5" w:rsidP="00A91A41">
      <w:pPr>
        <w:pStyle w:val="Paragrafoelenco"/>
        <w:numPr>
          <w:ilvl w:val="0"/>
          <w:numId w:val="11"/>
        </w:numPr>
        <w:spacing w:after="200" w:line="240" w:lineRule="atLeast"/>
        <w:jc w:val="left"/>
      </w:pPr>
      <w:r w:rsidRPr="00CA7ADB">
        <w:t>Cinetica chimica: fattori che influenzano la velocità di una reazione chimica</w:t>
      </w:r>
    </w:p>
    <w:p w14:paraId="0284C5E0" w14:textId="77777777" w:rsidR="00183DB5" w:rsidRPr="00CA7ADB" w:rsidRDefault="00183DB5" w:rsidP="00A91A41">
      <w:pPr>
        <w:pStyle w:val="Paragrafoelenco"/>
        <w:numPr>
          <w:ilvl w:val="0"/>
          <w:numId w:val="11"/>
        </w:numPr>
        <w:spacing w:after="200" w:line="240" w:lineRule="atLeast"/>
        <w:jc w:val="left"/>
      </w:pPr>
      <w:r w:rsidRPr="00CA7ADB">
        <w:t>L’energia di attivazione</w:t>
      </w:r>
    </w:p>
    <w:p w14:paraId="3AA7D819" w14:textId="77777777" w:rsidR="00183DB5" w:rsidRPr="00CA7ADB" w:rsidRDefault="00183DB5" w:rsidP="00A91A41">
      <w:pPr>
        <w:pStyle w:val="Paragrafoelenco"/>
        <w:numPr>
          <w:ilvl w:val="0"/>
          <w:numId w:val="11"/>
        </w:numPr>
        <w:spacing w:after="200" w:line="240" w:lineRule="atLeast"/>
        <w:jc w:val="left"/>
      </w:pPr>
      <w:r w:rsidRPr="00CA7ADB">
        <w:t>I catalizzatori</w:t>
      </w:r>
    </w:p>
    <w:p w14:paraId="541A19FD" w14:textId="77777777" w:rsidR="00183DB5" w:rsidRPr="00CA7ADB" w:rsidRDefault="00183DB5" w:rsidP="00A91A41">
      <w:pPr>
        <w:pStyle w:val="Paragrafoelenco"/>
        <w:numPr>
          <w:ilvl w:val="0"/>
          <w:numId w:val="11"/>
        </w:numPr>
        <w:spacing w:after="200" w:line="240" w:lineRule="atLeast"/>
        <w:jc w:val="left"/>
      </w:pPr>
      <w:r w:rsidRPr="00CA7ADB">
        <w:t>L’equilibrio delle reazioni: una situazione dinamica</w:t>
      </w:r>
    </w:p>
    <w:p w14:paraId="0863E6C4" w14:textId="77777777" w:rsidR="00183DB5" w:rsidRPr="00CA7ADB" w:rsidRDefault="00183DB5" w:rsidP="00A91A41">
      <w:pPr>
        <w:pStyle w:val="Paragrafoelenco"/>
        <w:numPr>
          <w:ilvl w:val="0"/>
          <w:numId w:val="11"/>
        </w:numPr>
        <w:spacing w:after="200" w:line="240" w:lineRule="atLeast"/>
        <w:jc w:val="left"/>
      </w:pPr>
      <w:r w:rsidRPr="00CA7ADB">
        <w:t>Come influenzare l’equilibrio</w:t>
      </w:r>
    </w:p>
    <w:p w14:paraId="7B98973C" w14:textId="77777777" w:rsidR="00183DB5" w:rsidRPr="00CA7ADB" w:rsidRDefault="00183DB5" w:rsidP="00A91A41">
      <w:pPr>
        <w:pStyle w:val="Paragrafoelenco"/>
        <w:numPr>
          <w:ilvl w:val="0"/>
          <w:numId w:val="11"/>
        </w:numPr>
        <w:spacing w:after="200" w:line="240" w:lineRule="atLeast"/>
        <w:jc w:val="left"/>
      </w:pPr>
      <w:r w:rsidRPr="00CA7ADB">
        <w:t xml:space="preserve">Acidi e basi, teorie e definizioni </w:t>
      </w:r>
      <w:proofErr w:type="gramStart"/>
      <w:r w:rsidRPr="00CA7ADB">
        <w:t>( Lewis</w:t>
      </w:r>
      <w:proofErr w:type="gramEnd"/>
      <w:r w:rsidRPr="00CA7ADB">
        <w:t xml:space="preserve">, </w:t>
      </w:r>
      <w:proofErr w:type="spellStart"/>
      <w:r w:rsidRPr="00CA7ADB">
        <w:t>Bronsted</w:t>
      </w:r>
      <w:proofErr w:type="spellEnd"/>
      <w:r w:rsidRPr="00CA7ADB">
        <w:t>, Lowry)</w:t>
      </w:r>
    </w:p>
    <w:p w14:paraId="27EED52E" w14:textId="77777777" w:rsidR="00183DB5" w:rsidRPr="00CA7ADB" w:rsidRDefault="00183DB5" w:rsidP="00A91A41">
      <w:pPr>
        <w:pStyle w:val="Paragrafoelenco"/>
        <w:numPr>
          <w:ilvl w:val="0"/>
          <w:numId w:val="11"/>
        </w:numPr>
        <w:spacing w:after="200" w:line="240" w:lineRule="atLeast"/>
        <w:jc w:val="left"/>
      </w:pPr>
      <w:r w:rsidRPr="00CA7ADB">
        <w:t>Coppie coniugate acido base</w:t>
      </w:r>
    </w:p>
    <w:p w14:paraId="10750D45" w14:textId="77777777" w:rsidR="00183DB5" w:rsidRPr="00CA7ADB" w:rsidRDefault="00183DB5" w:rsidP="00A91A41">
      <w:pPr>
        <w:pStyle w:val="Paragrafoelenco"/>
        <w:numPr>
          <w:ilvl w:val="0"/>
          <w:numId w:val="11"/>
        </w:numPr>
        <w:spacing w:after="200" w:line="240" w:lineRule="atLeast"/>
        <w:jc w:val="left"/>
      </w:pPr>
      <w:r w:rsidRPr="00CA7ADB">
        <w:t>L’</w:t>
      </w:r>
      <w:proofErr w:type="spellStart"/>
      <w:r w:rsidRPr="00CA7ADB">
        <w:t>autoprotolisi</w:t>
      </w:r>
      <w:proofErr w:type="spellEnd"/>
      <w:r w:rsidRPr="00CA7ADB">
        <w:t xml:space="preserve"> dell’acqua</w:t>
      </w:r>
    </w:p>
    <w:p w14:paraId="758AD572" w14:textId="77777777" w:rsidR="00183DB5" w:rsidRPr="00CA7ADB" w:rsidRDefault="00183DB5" w:rsidP="00A91A41">
      <w:pPr>
        <w:pStyle w:val="Paragrafoelenco"/>
        <w:numPr>
          <w:ilvl w:val="0"/>
          <w:numId w:val="11"/>
        </w:numPr>
        <w:spacing w:after="200" w:line="240" w:lineRule="atLeast"/>
        <w:jc w:val="left"/>
      </w:pPr>
      <w:r w:rsidRPr="00CA7ADB">
        <w:t>Definizione di PH e metodi di misurazione del PH</w:t>
      </w:r>
    </w:p>
    <w:p w14:paraId="6A2B7E42" w14:textId="77777777" w:rsidR="00183DB5" w:rsidRPr="00CA7ADB" w:rsidRDefault="00183DB5" w:rsidP="00A91A41">
      <w:pPr>
        <w:pStyle w:val="Paragrafoelenco"/>
        <w:numPr>
          <w:ilvl w:val="0"/>
          <w:numId w:val="11"/>
        </w:numPr>
        <w:spacing w:after="200" w:line="240" w:lineRule="atLeast"/>
        <w:jc w:val="left"/>
      </w:pPr>
      <w:r w:rsidRPr="00CA7ADB">
        <w:t>Estrazione di un indicatore naturale di PH</w:t>
      </w:r>
    </w:p>
    <w:p w14:paraId="21978FF5" w14:textId="77777777" w:rsidR="00183DB5" w:rsidRPr="00CA7ADB" w:rsidRDefault="00183DB5" w:rsidP="00A91A41">
      <w:pPr>
        <w:pStyle w:val="Paragrafoelenco"/>
        <w:numPr>
          <w:ilvl w:val="0"/>
          <w:numId w:val="11"/>
        </w:numPr>
        <w:spacing w:after="200" w:line="240" w:lineRule="atLeast"/>
        <w:jc w:val="left"/>
      </w:pPr>
      <w:r w:rsidRPr="00CA7ADB">
        <w:t>La forza di acidi e basi e la costante di ionizzazione come indice della forza</w:t>
      </w:r>
    </w:p>
    <w:p w14:paraId="4E7A65A5" w14:textId="77777777" w:rsidR="00183DB5" w:rsidRPr="00CA7ADB" w:rsidRDefault="00183DB5" w:rsidP="00A91A41">
      <w:pPr>
        <w:pStyle w:val="Paragrafoelenco"/>
        <w:numPr>
          <w:ilvl w:val="0"/>
          <w:numId w:val="11"/>
        </w:numPr>
        <w:spacing w:after="200" w:line="240" w:lineRule="atLeast"/>
        <w:jc w:val="left"/>
      </w:pPr>
      <w:r w:rsidRPr="00CA7ADB">
        <w:t>Idrolisi acida e idrolisi basica</w:t>
      </w:r>
    </w:p>
    <w:p w14:paraId="489A5B42" w14:textId="77777777" w:rsidR="00183DB5" w:rsidRPr="00CA7ADB" w:rsidRDefault="00183DB5" w:rsidP="00A91A41">
      <w:pPr>
        <w:pStyle w:val="Paragrafoelenco"/>
        <w:numPr>
          <w:ilvl w:val="0"/>
          <w:numId w:val="11"/>
        </w:numPr>
        <w:spacing w:after="200" w:line="240" w:lineRule="atLeast"/>
        <w:jc w:val="left"/>
      </w:pPr>
      <w:r w:rsidRPr="00CA7ADB">
        <w:t>I Sali in soluzione, idrolisi salina</w:t>
      </w:r>
    </w:p>
    <w:p w14:paraId="64ABD787" w14:textId="77777777" w:rsidR="00183DB5" w:rsidRPr="00CA7ADB" w:rsidRDefault="00183DB5" w:rsidP="00A91A41">
      <w:pPr>
        <w:pStyle w:val="Paragrafoelenco"/>
        <w:numPr>
          <w:ilvl w:val="0"/>
          <w:numId w:val="11"/>
        </w:numPr>
        <w:spacing w:after="200" w:line="240" w:lineRule="atLeast"/>
        <w:jc w:val="left"/>
      </w:pPr>
      <w:r w:rsidRPr="00CA7ADB">
        <w:t>Regole per l’assegnazione del numero di ossidazione</w:t>
      </w:r>
    </w:p>
    <w:p w14:paraId="2F784D1B" w14:textId="77777777" w:rsidR="00183DB5" w:rsidRPr="00CA7ADB" w:rsidRDefault="00183DB5" w:rsidP="00A91A41">
      <w:pPr>
        <w:pStyle w:val="Paragrafoelenco"/>
        <w:numPr>
          <w:ilvl w:val="0"/>
          <w:numId w:val="11"/>
        </w:numPr>
        <w:spacing w:after="200" w:line="240" w:lineRule="atLeast"/>
        <w:jc w:val="left"/>
      </w:pPr>
      <w:r w:rsidRPr="00CA7ADB">
        <w:t>Il numero di ossidazione all’interno dei composti</w:t>
      </w:r>
    </w:p>
    <w:p w14:paraId="3532D056" w14:textId="77777777" w:rsidR="00183DB5" w:rsidRPr="00CA7ADB" w:rsidRDefault="00183DB5" w:rsidP="00A91A41">
      <w:pPr>
        <w:pStyle w:val="Paragrafoelenco"/>
        <w:numPr>
          <w:ilvl w:val="0"/>
          <w:numId w:val="11"/>
        </w:numPr>
        <w:spacing w:after="200" w:line="240" w:lineRule="atLeast"/>
        <w:jc w:val="left"/>
      </w:pPr>
      <w:r w:rsidRPr="00CA7ADB">
        <w:t>Reazioni redox: acquisto e cessione di elettroni</w:t>
      </w:r>
    </w:p>
    <w:p w14:paraId="796F50AD" w14:textId="77777777" w:rsidR="00183DB5" w:rsidRPr="00CA7ADB" w:rsidRDefault="00183DB5" w:rsidP="00A91A41">
      <w:pPr>
        <w:pStyle w:val="Paragrafoelenco"/>
        <w:numPr>
          <w:ilvl w:val="0"/>
          <w:numId w:val="11"/>
        </w:numPr>
        <w:spacing w:after="200" w:line="240" w:lineRule="atLeast"/>
        <w:jc w:val="left"/>
      </w:pPr>
      <w:r w:rsidRPr="00CA7ADB">
        <w:t>Bilanciamento di reazioni redox</w:t>
      </w:r>
    </w:p>
    <w:p w14:paraId="3E76EA18" w14:textId="77777777" w:rsidR="00183DB5" w:rsidRPr="00DA75D6" w:rsidRDefault="00183DB5" w:rsidP="00183DB5">
      <w:pPr>
        <w:spacing w:line="240" w:lineRule="atLeast"/>
        <w:rPr>
          <w:b/>
          <w:u w:val="single"/>
        </w:rPr>
      </w:pPr>
      <w:r w:rsidRPr="00DA75D6">
        <w:rPr>
          <w:b/>
          <w:u w:val="single"/>
        </w:rPr>
        <w:t>Biologia</w:t>
      </w:r>
    </w:p>
    <w:p w14:paraId="72FF6E43" w14:textId="77777777" w:rsidR="00183DB5" w:rsidRPr="002C1946" w:rsidRDefault="00183DB5" w:rsidP="00A91A41">
      <w:pPr>
        <w:pStyle w:val="Paragrafoelenco"/>
        <w:numPr>
          <w:ilvl w:val="0"/>
          <w:numId w:val="12"/>
        </w:numPr>
        <w:spacing w:after="200" w:line="240" w:lineRule="atLeast"/>
        <w:jc w:val="left"/>
      </w:pPr>
      <w:r w:rsidRPr="002C1946">
        <w:t>La funzione del Dna</w:t>
      </w:r>
    </w:p>
    <w:p w14:paraId="4C35EE7C" w14:textId="77777777" w:rsidR="00183DB5" w:rsidRPr="002C1946" w:rsidRDefault="00183DB5" w:rsidP="00A91A41">
      <w:pPr>
        <w:pStyle w:val="Paragrafoelenco"/>
        <w:numPr>
          <w:ilvl w:val="0"/>
          <w:numId w:val="12"/>
        </w:numPr>
        <w:spacing w:after="200" w:line="240" w:lineRule="atLeast"/>
        <w:jc w:val="left"/>
      </w:pPr>
      <w:r w:rsidRPr="002C1946">
        <w:t>La struttura chimica del DNA</w:t>
      </w:r>
    </w:p>
    <w:p w14:paraId="4C0AE57C" w14:textId="77777777" w:rsidR="00183DB5" w:rsidRPr="002C1946" w:rsidRDefault="00183DB5" w:rsidP="00A91A41">
      <w:pPr>
        <w:pStyle w:val="Paragrafoelenco"/>
        <w:numPr>
          <w:ilvl w:val="0"/>
          <w:numId w:val="12"/>
        </w:numPr>
        <w:spacing w:after="200" w:line="240" w:lineRule="atLeast"/>
        <w:jc w:val="left"/>
      </w:pPr>
      <w:r w:rsidRPr="002C1946">
        <w:t>Laboratorio: estrazione di DNA da organismo vegetale</w:t>
      </w:r>
    </w:p>
    <w:p w14:paraId="5912A91A" w14:textId="77777777" w:rsidR="00183DB5" w:rsidRPr="002C1946" w:rsidRDefault="00183DB5" w:rsidP="00A91A41">
      <w:pPr>
        <w:pStyle w:val="Paragrafoelenco"/>
        <w:numPr>
          <w:ilvl w:val="0"/>
          <w:numId w:val="12"/>
        </w:numPr>
        <w:spacing w:after="200" w:line="240" w:lineRule="atLeast"/>
        <w:jc w:val="left"/>
      </w:pPr>
      <w:r w:rsidRPr="002C1946">
        <w:t>La duplicazione del DNA</w:t>
      </w:r>
    </w:p>
    <w:p w14:paraId="3BEE293B" w14:textId="77777777" w:rsidR="00183DB5" w:rsidRPr="002C1946" w:rsidRDefault="00183DB5" w:rsidP="00A91A41">
      <w:pPr>
        <w:pStyle w:val="Paragrafoelenco"/>
        <w:numPr>
          <w:ilvl w:val="0"/>
          <w:numId w:val="12"/>
        </w:numPr>
        <w:spacing w:after="200" w:line="240" w:lineRule="atLeast"/>
        <w:jc w:val="left"/>
      </w:pPr>
      <w:r w:rsidRPr="002C1946">
        <w:t>L’organizzazione del DNA nei cromosomi</w:t>
      </w:r>
    </w:p>
    <w:p w14:paraId="3AB08DA8" w14:textId="77777777" w:rsidR="00183DB5" w:rsidRPr="002C1946" w:rsidRDefault="00183DB5" w:rsidP="00A91A41">
      <w:pPr>
        <w:pStyle w:val="Paragrafoelenco"/>
        <w:numPr>
          <w:ilvl w:val="0"/>
          <w:numId w:val="12"/>
        </w:numPr>
        <w:spacing w:after="200" w:line="240" w:lineRule="atLeast"/>
        <w:jc w:val="left"/>
      </w:pPr>
      <w:r w:rsidRPr="002C1946">
        <w:t>Dal gene alle proteine</w:t>
      </w:r>
    </w:p>
    <w:p w14:paraId="22373BFA" w14:textId="77777777" w:rsidR="00183DB5" w:rsidRPr="002C1946" w:rsidRDefault="00183DB5" w:rsidP="00A91A41">
      <w:pPr>
        <w:pStyle w:val="Paragrafoelenco"/>
        <w:numPr>
          <w:ilvl w:val="0"/>
          <w:numId w:val="12"/>
        </w:numPr>
        <w:spacing w:after="200" w:line="240" w:lineRule="atLeast"/>
        <w:jc w:val="left"/>
      </w:pPr>
      <w:r w:rsidRPr="002C1946">
        <w:t>Struttura e funzione dell’RNA</w:t>
      </w:r>
      <w:r>
        <w:t xml:space="preserve"> (rRNA, </w:t>
      </w:r>
      <w:proofErr w:type="spellStart"/>
      <w:r>
        <w:t>tRNA</w:t>
      </w:r>
      <w:proofErr w:type="spellEnd"/>
      <w:r>
        <w:t>, mRNA)</w:t>
      </w:r>
    </w:p>
    <w:p w14:paraId="3C04A669" w14:textId="77777777" w:rsidR="00183DB5" w:rsidRPr="002C1946" w:rsidRDefault="00183DB5" w:rsidP="00A91A41">
      <w:pPr>
        <w:pStyle w:val="Paragrafoelenco"/>
        <w:numPr>
          <w:ilvl w:val="0"/>
          <w:numId w:val="12"/>
        </w:numPr>
        <w:spacing w:after="200" w:line="240" w:lineRule="atLeast"/>
        <w:jc w:val="left"/>
      </w:pPr>
      <w:r w:rsidRPr="002C1946">
        <w:t>La trascrizione dell’RNA</w:t>
      </w:r>
    </w:p>
    <w:p w14:paraId="1970D3A7" w14:textId="77777777" w:rsidR="00183DB5" w:rsidRPr="002C1946" w:rsidRDefault="00183DB5" w:rsidP="00A91A41">
      <w:pPr>
        <w:pStyle w:val="Paragrafoelenco"/>
        <w:numPr>
          <w:ilvl w:val="0"/>
          <w:numId w:val="12"/>
        </w:numPr>
        <w:spacing w:after="200" w:line="240" w:lineRule="atLeast"/>
        <w:jc w:val="left"/>
      </w:pPr>
      <w:r w:rsidRPr="002C1946">
        <w:t>Il codice genetico</w:t>
      </w:r>
    </w:p>
    <w:p w14:paraId="1874686A" w14:textId="77777777" w:rsidR="00183DB5" w:rsidRPr="002C1946" w:rsidRDefault="00183DB5" w:rsidP="00A91A41">
      <w:pPr>
        <w:pStyle w:val="Paragrafoelenco"/>
        <w:numPr>
          <w:ilvl w:val="0"/>
          <w:numId w:val="12"/>
        </w:numPr>
        <w:spacing w:after="200" w:line="240" w:lineRule="atLeast"/>
        <w:jc w:val="left"/>
      </w:pPr>
      <w:r w:rsidRPr="002C1946">
        <w:t>Origine delle mutazioni</w:t>
      </w:r>
    </w:p>
    <w:p w14:paraId="44D66D92" w14:textId="77777777" w:rsidR="00183DB5" w:rsidRPr="002C1946" w:rsidRDefault="00183DB5" w:rsidP="00A91A41">
      <w:pPr>
        <w:pStyle w:val="Paragrafoelenco"/>
        <w:numPr>
          <w:ilvl w:val="0"/>
          <w:numId w:val="12"/>
        </w:numPr>
        <w:spacing w:after="200" w:line="240" w:lineRule="atLeast"/>
        <w:jc w:val="left"/>
      </w:pPr>
      <w:r w:rsidRPr="002C1946">
        <w:t>La sintesi delle proteine</w:t>
      </w:r>
    </w:p>
    <w:p w14:paraId="71364351" w14:textId="77777777" w:rsidR="00183DB5" w:rsidRPr="002C1946" w:rsidRDefault="00183DB5" w:rsidP="00A91A41">
      <w:pPr>
        <w:pStyle w:val="Paragrafoelenco"/>
        <w:numPr>
          <w:ilvl w:val="0"/>
          <w:numId w:val="12"/>
        </w:numPr>
        <w:spacing w:after="200" w:line="240" w:lineRule="atLeast"/>
        <w:jc w:val="left"/>
      </w:pPr>
      <w:r w:rsidRPr="002C1946">
        <w:t>Struttura e funzione delle proteine</w:t>
      </w:r>
    </w:p>
    <w:p w14:paraId="49C16CFE" w14:textId="77777777" w:rsidR="00183DB5" w:rsidRPr="002C1946" w:rsidRDefault="00183DB5" w:rsidP="00A91A41">
      <w:pPr>
        <w:pStyle w:val="Paragrafoelenco"/>
        <w:numPr>
          <w:ilvl w:val="0"/>
          <w:numId w:val="12"/>
        </w:numPr>
        <w:spacing w:after="200" w:line="240" w:lineRule="atLeast"/>
        <w:jc w:val="left"/>
      </w:pPr>
      <w:r w:rsidRPr="002C1946">
        <w:t>Il progetto genoma umano</w:t>
      </w:r>
    </w:p>
    <w:p w14:paraId="1C7F1BC6" w14:textId="77777777" w:rsidR="00183DB5" w:rsidRPr="002C1946" w:rsidRDefault="00183DB5" w:rsidP="00A91A41">
      <w:pPr>
        <w:pStyle w:val="Paragrafoelenco"/>
        <w:numPr>
          <w:ilvl w:val="0"/>
          <w:numId w:val="12"/>
        </w:numPr>
        <w:spacing w:after="200" w:line="240" w:lineRule="atLeast"/>
        <w:jc w:val="left"/>
      </w:pPr>
      <w:r w:rsidRPr="002C1946">
        <w:t>Meccanismi di regolazione genica nei procarioti</w:t>
      </w:r>
    </w:p>
    <w:p w14:paraId="53594A0E" w14:textId="77777777" w:rsidR="00183DB5" w:rsidRPr="002C1946" w:rsidRDefault="00183DB5" w:rsidP="00A91A41">
      <w:pPr>
        <w:pStyle w:val="Paragrafoelenco"/>
        <w:numPr>
          <w:ilvl w:val="0"/>
          <w:numId w:val="12"/>
        </w:numPr>
        <w:spacing w:after="200" w:line="240" w:lineRule="atLeast"/>
        <w:jc w:val="left"/>
      </w:pPr>
      <w:r w:rsidRPr="002C1946">
        <w:t>La regolazione prima, durante e dopo la trascrizione</w:t>
      </w:r>
    </w:p>
    <w:p w14:paraId="237ACDBC" w14:textId="77777777" w:rsidR="00183DB5" w:rsidRPr="002C1946" w:rsidRDefault="00183DB5" w:rsidP="00A91A41">
      <w:pPr>
        <w:pStyle w:val="Paragrafoelenco"/>
        <w:numPr>
          <w:ilvl w:val="0"/>
          <w:numId w:val="12"/>
        </w:numPr>
        <w:spacing w:after="200" w:line="240" w:lineRule="atLeast"/>
        <w:jc w:val="left"/>
      </w:pPr>
      <w:r w:rsidRPr="002C1946">
        <w:t>La regolazione durante e dopo la traduzione</w:t>
      </w:r>
    </w:p>
    <w:p w14:paraId="3933662F" w14:textId="77777777" w:rsidR="00183DB5" w:rsidRDefault="00183DB5" w:rsidP="00183DB5">
      <w:pPr>
        <w:spacing w:line="240" w:lineRule="atLeast"/>
        <w:rPr>
          <w:b/>
          <w:u w:val="single"/>
        </w:rPr>
      </w:pPr>
      <w:r w:rsidRPr="00DA75D6">
        <w:rPr>
          <w:b/>
          <w:u w:val="single"/>
        </w:rPr>
        <w:t>Scienze della terra</w:t>
      </w:r>
    </w:p>
    <w:p w14:paraId="03E3FE75" w14:textId="77777777" w:rsidR="00183DB5" w:rsidRPr="002C1946" w:rsidRDefault="00183DB5" w:rsidP="00A91A41">
      <w:pPr>
        <w:pStyle w:val="Paragrafoelenco"/>
        <w:numPr>
          <w:ilvl w:val="0"/>
          <w:numId w:val="13"/>
        </w:numPr>
        <w:spacing w:after="200" w:line="240" w:lineRule="atLeast"/>
        <w:jc w:val="left"/>
      </w:pPr>
      <w:r w:rsidRPr="002C1946">
        <w:t>I materiali della terra solida</w:t>
      </w:r>
      <w:r>
        <w:t xml:space="preserve">: i </w:t>
      </w:r>
      <w:proofErr w:type="spellStart"/>
      <w:proofErr w:type="gramStart"/>
      <w:r>
        <w:t>minerali,i</w:t>
      </w:r>
      <w:proofErr w:type="spellEnd"/>
      <w:proofErr w:type="gramEnd"/>
      <w:r>
        <w:t xml:space="preserve"> silicati, ossidi, </w:t>
      </w:r>
      <w:proofErr w:type="spellStart"/>
      <w:r>
        <w:t>carbonati,solfuri</w:t>
      </w:r>
      <w:proofErr w:type="spellEnd"/>
      <w:r>
        <w:t xml:space="preserve"> e solfati. Elementi nativi e alogenuri. Borati e fosfati</w:t>
      </w:r>
    </w:p>
    <w:p w14:paraId="5CA578C3" w14:textId="77777777" w:rsidR="00183DB5" w:rsidRDefault="00183DB5" w:rsidP="00A91A41">
      <w:pPr>
        <w:pStyle w:val="Paragrafoelenco"/>
        <w:numPr>
          <w:ilvl w:val="0"/>
          <w:numId w:val="13"/>
        </w:numPr>
        <w:spacing w:after="200" w:line="240" w:lineRule="atLeast"/>
        <w:jc w:val="left"/>
      </w:pPr>
      <w:r>
        <w:t>Lo studio delle rocce</w:t>
      </w:r>
      <w:r w:rsidRPr="001B43DF">
        <w:t xml:space="preserve"> </w:t>
      </w:r>
    </w:p>
    <w:p w14:paraId="5316BBC3" w14:textId="77777777" w:rsidR="00183DB5" w:rsidRPr="001B43DF" w:rsidRDefault="00183DB5" w:rsidP="00A91A41">
      <w:pPr>
        <w:pStyle w:val="Paragrafoelenco"/>
        <w:numPr>
          <w:ilvl w:val="0"/>
          <w:numId w:val="13"/>
        </w:numPr>
        <w:spacing w:after="200" w:line="240" w:lineRule="atLeast"/>
        <w:jc w:val="left"/>
      </w:pPr>
      <w:r w:rsidRPr="001B43DF">
        <w:t>Rocce magmatiche, sedimentarie e metamorfiche</w:t>
      </w:r>
    </w:p>
    <w:p w14:paraId="2A2E0966" w14:textId="77777777" w:rsidR="00183DB5" w:rsidRPr="002C1946" w:rsidRDefault="00183DB5" w:rsidP="00A91A41">
      <w:pPr>
        <w:pStyle w:val="Paragrafoelenco"/>
        <w:numPr>
          <w:ilvl w:val="0"/>
          <w:numId w:val="13"/>
        </w:numPr>
        <w:spacing w:after="200" w:line="240" w:lineRule="atLeast"/>
        <w:jc w:val="left"/>
      </w:pPr>
      <w:r w:rsidRPr="002C1946">
        <w:t>Riconoscimento e classificazione delle rocce</w:t>
      </w:r>
    </w:p>
    <w:p w14:paraId="432B5490" w14:textId="77777777" w:rsidR="00183DB5" w:rsidRPr="001B43DF" w:rsidRDefault="00183DB5" w:rsidP="00A91A41">
      <w:pPr>
        <w:pStyle w:val="Paragrafoelenco"/>
        <w:numPr>
          <w:ilvl w:val="0"/>
          <w:numId w:val="13"/>
        </w:numPr>
        <w:spacing w:after="200"/>
        <w:ind w:left="714" w:hanging="357"/>
      </w:pPr>
      <w:r w:rsidRPr="001B43DF">
        <w:t>Laboratorio: attività di riconoscimento delle rocce</w:t>
      </w:r>
    </w:p>
    <w:p w14:paraId="7057EF3A" w14:textId="77777777" w:rsidR="00183DB5" w:rsidRPr="002C1946" w:rsidRDefault="00183DB5" w:rsidP="00A91A41">
      <w:pPr>
        <w:pStyle w:val="Paragrafoelenco"/>
        <w:numPr>
          <w:ilvl w:val="0"/>
          <w:numId w:val="13"/>
        </w:numPr>
        <w:spacing w:after="200"/>
        <w:ind w:left="714" w:hanging="357"/>
      </w:pPr>
      <w:r w:rsidRPr="002C1946">
        <w:t>La tettonica delle placche (cenni)</w:t>
      </w:r>
    </w:p>
    <w:p w14:paraId="788178E1" w14:textId="77777777" w:rsidR="00183DB5" w:rsidRDefault="00183DB5" w:rsidP="00A91A41">
      <w:pPr>
        <w:pStyle w:val="Paragrafoelenco"/>
        <w:numPr>
          <w:ilvl w:val="0"/>
          <w:numId w:val="13"/>
        </w:numPr>
        <w:spacing w:after="200"/>
        <w:ind w:left="714" w:hanging="357"/>
      </w:pPr>
      <w:r>
        <w:t xml:space="preserve">I terremoti: definizione di sisma e teoria del rimbalzo elastico, possibili cause di un sisma (da crollo, tremori vulcanici, terremoti tettonici, detonazioni artificiali), definizione di ipocentro ed epicentro, le </w:t>
      </w:r>
      <w:r>
        <w:lastRenderedPageBreak/>
        <w:t>onde sismiche profonde e superficiali, misurazione della forza di un sisma attraverso la scala Mercalli e Richter, sismografi e sismogrammi, distribuzione geografica dei terremoti in relazione alla tettonica delle placche.</w:t>
      </w:r>
    </w:p>
    <w:p w14:paraId="1A0756D6" w14:textId="77777777" w:rsidR="00183DB5" w:rsidRPr="001B43DF" w:rsidRDefault="00183DB5" w:rsidP="00A91A41">
      <w:pPr>
        <w:pStyle w:val="Paragrafoelenco"/>
        <w:numPr>
          <w:ilvl w:val="0"/>
          <w:numId w:val="13"/>
        </w:numPr>
        <w:spacing w:after="200" w:line="240" w:lineRule="atLeast"/>
        <w:ind w:left="714" w:hanging="357"/>
      </w:pPr>
      <w:r w:rsidRPr="001B43DF">
        <w:t>I vulcani: definizione e struttura di un vulcano, i prodotti delle eruzioni vulcaniche, classificazione dei vulcani in base alla forma, eruzioni effusive ed esplosive, i gas vulcanici e pericoli da essi generati, distribuzione geografica dei vulcani in relazione alla tettonica delle placche. I vulcani italiani.</w:t>
      </w:r>
    </w:p>
    <w:p w14:paraId="1686118D" w14:textId="77777777" w:rsidR="00BD759B" w:rsidRDefault="00BD759B" w:rsidP="00BD759B">
      <w:pPr>
        <w:pStyle w:val="Standard"/>
        <w:jc w:val="both"/>
        <w:rPr>
          <w:b/>
        </w:rPr>
      </w:pPr>
      <w:r w:rsidRPr="0044511D">
        <w:rPr>
          <w:b/>
        </w:rPr>
        <w:t>LIBRO DI TESTO</w:t>
      </w:r>
      <w:r>
        <w:rPr>
          <w:b/>
        </w:rPr>
        <w:t>:</w:t>
      </w:r>
    </w:p>
    <w:p w14:paraId="305C1448" w14:textId="77777777" w:rsidR="00BD759B" w:rsidRPr="0044511D" w:rsidRDefault="00BD759B" w:rsidP="00A91A41">
      <w:pPr>
        <w:pStyle w:val="Standard"/>
        <w:numPr>
          <w:ilvl w:val="0"/>
          <w:numId w:val="13"/>
        </w:numPr>
        <w:jc w:val="both"/>
      </w:pPr>
      <w:r w:rsidRPr="0044511D">
        <w:t>“Chimica per noi”</w:t>
      </w:r>
      <w:r>
        <w:t xml:space="preserve"> linea verde </w:t>
      </w:r>
      <w:proofErr w:type="spellStart"/>
      <w:proofErr w:type="gramStart"/>
      <w:r>
        <w:t>F.Tottola</w:t>
      </w:r>
      <w:proofErr w:type="spellEnd"/>
      <w:proofErr w:type="gramEnd"/>
      <w:r>
        <w:t xml:space="preserve">, </w:t>
      </w:r>
      <w:proofErr w:type="spellStart"/>
      <w:r>
        <w:t>A.Allegrezza</w:t>
      </w:r>
      <w:proofErr w:type="spellEnd"/>
      <w:r>
        <w:t xml:space="preserve">, </w:t>
      </w:r>
      <w:proofErr w:type="spellStart"/>
      <w:r>
        <w:t>M.Righetti</w:t>
      </w:r>
      <w:proofErr w:type="spellEnd"/>
      <w:r>
        <w:t xml:space="preserve">  Mondadori scuola</w:t>
      </w:r>
    </w:p>
    <w:p w14:paraId="5782E1A0" w14:textId="77777777" w:rsidR="00BD759B" w:rsidRDefault="00BD759B" w:rsidP="00A91A41">
      <w:pPr>
        <w:pStyle w:val="Standard"/>
        <w:numPr>
          <w:ilvl w:val="0"/>
          <w:numId w:val="13"/>
        </w:numPr>
        <w:jc w:val="both"/>
      </w:pPr>
      <w:r w:rsidRPr="007B3B15">
        <w:t>“Osservare e capire #la Terra</w:t>
      </w:r>
      <w:r>
        <w:t xml:space="preserve">, la geodinamica endogena, interazioni fra geosfere e cambiamenti </w:t>
      </w:r>
      <w:proofErr w:type="gramStart"/>
      <w:r>
        <w:t xml:space="preserve">climatici </w:t>
      </w:r>
      <w:r w:rsidRPr="007B3B15">
        <w:t>”</w:t>
      </w:r>
      <w:proofErr w:type="gramEnd"/>
      <w:r w:rsidRPr="007B3B15">
        <w:t xml:space="preserve"> </w:t>
      </w:r>
      <w:r>
        <w:t xml:space="preserve">Seconda Edizione </w:t>
      </w:r>
      <w:proofErr w:type="spellStart"/>
      <w:r w:rsidRPr="007B3B15">
        <w:t>Edizione</w:t>
      </w:r>
      <w:proofErr w:type="spellEnd"/>
      <w:r w:rsidRPr="007B3B15">
        <w:t xml:space="preserve"> Azzurra</w:t>
      </w:r>
      <w:r>
        <w:t xml:space="preserve"> Scienze Zanichelli</w:t>
      </w:r>
    </w:p>
    <w:p w14:paraId="117A9674" w14:textId="77777777" w:rsidR="00E0653D" w:rsidRPr="00E564F1" w:rsidRDefault="00E0653D" w:rsidP="00D5274D">
      <w:pPr>
        <w:rPr>
          <w:bCs/>
          <w:color w:val="FF0000"/>
        </w:rPr>
      </w:pPr>
    </w:p>
    <w:p w14:paraId="412CDA23" w14:textId="53A53BDF" w:rsidR="00AB6383" w:rsidRPr="00E564F1" w:rsidRDefault="00AB6383" w:rsidP="00D5274D">
      <w:pPr>
        <w:rPr>
          <w:bCs/>
          <w:color w:val="FF0000"/>
        </w:rPr>
      </w:pPr>
      <w:r w:rsidRPr="00E564F1">
        <w:rPr>
          <w:b/>
          <w:noProof/>
          <w:color w:val="FF0000"/>
        </w:rPr>
        <mc:AlternateContent>
          <mc:Choice Requires="wps">
            <w:drawing>
              <wp:anchor distT="0" distB="0" distL="114300" distR="114300" simplePos="0" relativeHeight="251679744" behindDoc="1" locked="0" layoutInCell="1" allowOverlap="1" wp14:anchorId="04F6B414" wp14:editId="0767237C">
                <wp:simplePos x="0" y="0"/>
                <wp:positionH relativeFrom="margin">
                  <wp:posOffset>0</wp:posOffset>
                </wp:positionH>
                <wp:positionV relativeFrom="paragraph">
                  <wp:posOffset>0</wp:posOffset>
                </wp:positionV>
                <wp:extent cx="3790950" cy="609600"/>
                <wp:effectExtent l="0" t="0" r="19050" b="19050"/>
                <wp:wrapNone/>
                <wp:docPr id="12" name="Casella di testo 12"/>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2B7C942C" w14:textId="1B6DF3AF" w:rsidR="00AB6383" w:rsidRDefault="00AB6383" w:rsidP="00AB6383">
                            <w:pPr>
                              <w:shd w:val="clear" w:color="auto" w:fill="F4B083" w:themeFill="accent2" w:themeFillTint="99"/>
                              <w:spacing w:after="160"/>
                            </w:pPr>
                            <w:r>
                              <w:t xml:space="preserve">Materia di insegnamento: </w:t>
                            </w:r>
                            <w:r>
                              <w:rPr>
                                <w:b/>
                                <w:bCs/>
                              </w:rPr>
                              <w:t>Scienze Motorie</w:t>
                            </w:r>
                          </w:p>
                          <w:p w14:paraId="654D1980" w14:textId="431229C1" w:rsidR="00AB6383" w:rsidRDefault="00AB6383" w:rsidP="00AB6383">
                            <w:pPr>
                              <w:shd w:val="clear" w:color="auto" w:fill="F4B083" w:themeFill="accent2" w:themeFillTint="99"/>
                            </w:pPr>
                            <w:r>
                              <w:t xml:space="preserve">Docente: </w:t>
                            </w:r>
                            <w:r w:rsidR="00F83B77">
                              <w:rPr>
                                <w:b/>
                                <w:bCs/>
                              </w:rPr>
                              <w:t xml:space="preserve">Vincenzo </w:t>
                            </w:r>
                            <w:proofErr w:type="spellStart"/>
                            <w:r w:rsidR="00F83B77">
                              <w:rPr>
                                <w:b/>
                                <w:bCs/>
                              </w:rPr>
                              <w:t>Virduzzo</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F6B414" id="Casella di testo 12" o:spid="_x0000_s1036" type="#_x0000_t202" style="position:absolute;margin-left:0;margin-top:0;width:298.5pt;height:48pt;z-index:-2516367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" fillcolor="white [3201]" strokecolor="white [3212]" strokeweight=".5pt">
                <v:textbox>
                  <w:txbxContent>
                    <w:p w14:paraId="2B7C942C" w14:textId="1B6DF3AF" w:rsidR="00AB6383" w:rsidRDefault="00AB6383" w:rsidP="00AB6383">
                      <w:pPr>
                        <w:shd w:val="clear" w:color="auto" w:fill="F4B083" w:themeFill="accent2" w:themeFillTint="99"/>
                        <w:spacing w:after="160"/>
                      </w:pPr>
                      <w:r>
                        <w:t xml:space="preserve">Materia di insegnamento: </w:t>
                      </w:r>
                      <w:r>
                        <w:rPr>
                          <w:b/>
                          <w:bCs/>
                        </w:rPr>
                        <w:t>Scienze Motorie</w:t>
                      </w:r>
                    </w:p>
                    <w:p w14:paraId="654D1980" w14:textId="431229C1" w:rsidR="00AB6383" w:rsidRDefault="00AB6383" w:rsidP="00AB6383">
                      <w:pPr>
                        <w:shd w:val="clear" w:color="auto" w:fill="F4B083" w:themeFill="accent2" w:themeFillTint="99"/>
                      </w:pPr>
                      <w:r>
                        <w:t xml:space="preserve">Docente: </w:t>
                      </w:r>
                      <w:r w:rsidR="00F83B77">
                        <w:rPr>
                          <w:b/>
                          <w:bCs/>
                        </w:rPr>
                        <w:t xml:space="preserve">Vincenzo </w:t>
                      </w:r>
                      <w:proofErr w:type="spellStart"/>
                      <w:r w:rsidR="00F83B77">
                        <w:rPr>
                          <w:b/>
                          <w:bCs/>
                        </w:rPr>
                        <w:t>Virduzzo</w:t>
                      </w:r>
                      <w:proofErr w:type="spellEnd"/>
                    </w:p>
                  </w:txbxContent>
                </v:textbox>
                <w10:wrap anchorx="margin"/>
              </v:shape>
            </w:pict>
          </mc:Fallback>
        </mc:AlternateContent>
      </w:r>
    </w:p>
    <w:p w14:paraId="10C12C00" w14:textId="77777777" w:rsidR="00AB6383" w:rsidRPr="00E564F1" w:rsidRDefault="00AB6383" w:rsidP="00D5274D">
      <w:pPr>
        <w:rPr>
          <w:bCs/>
          <w:color w:val="FF0000"/>
        </w:rPr>
      </w:pPr>
    </w:p>
    <w:p w14:paraId="6C41984C" w14:textId="77777777" w:rsidR="00AB6383" w:rsidRPr="00E564F1" w:rsidRDefault="00AB6383" w:rsidP="00D5274D">
      <w:pPr>
        <w:rPr>
          <w:bCs/>
          <w:color w:val="FF0000"/>
        </w:rPr>
      </w:pPr>
    </w:p>
    <w:p w14:paraId="2A13FF78" w14:textId="2AD8ADCD" w:rsidR="00AB6383" w:rsidRDefault="00AB6383" w:rsidP="00D5274D">
      <w:pPr>
        <w:rPr>
          <w:bCs/>
          <w:color w:val="FF0000"/>
        </w:rPr>
      </w:pPr>
    </w:p>
    <w:p w14:paraId="7C6003EB" w14:textId="77777777" w:rsidR="00F83B77" w:rsidRDefault="00F83B77" w:rsidP="00A91A41">
      <w:pPr>
        <w:pStyle w:val="Paragrafoelenco"/>
        <w:widowControl w:val="0"/>
        <w:numPr>
          <w:ilvl w:val="0"/>
          <w:numId w:val="14"/>
        </w:numPr>
        <w:autoSpaceDE w:val="0"/>
        <w:autoSpaceDN w:val="0"/>
        <w:spacing w:before="80"/>
        <w:ind w:right="-1"/>
        <w:jc w:val="left"/>
        <w:rPr>
          <w:rFonts w:eastAsia="Times New Roman"/>
          <w:bCs/>
        </w:rPr>
      </w:pPr>
      <w:r>
        <w:rPr>
          <w:rFonts w:eastAsia="Times New Roman"/>
          <w:bCs/>
        </w:rPr>
        <w:t>Pallavolo: lo sport e le sue regole</w:t>
      </w:r>
    </w:p>
    <w:p w14:paraId="0A835758" w14:textId="77777777" w:rsidR="00F83B77" w:rsidRDefault="00F83B77" w:rsidP="00A91A41">
      <w:pPr>
        <w:pStyle w:val="Paragrafoelenco"/>
        <w:widowControl w:val="0"/>
        <w:numPr>
          <w:ilvl w:val="0"/>
          <w:numId w:val="14"/>
        </w:numPr>
        <w:autoSpaceDE w:val="0"/>
        <w:autoSpaceDN w:val="0"/>
        <w:spacing w:before="80"/>
        <w:ind w:right="-1"/>
        <w:jc w:val="left"/>
        <w:rPr>
          <w:rFonts w:eastAsia="Times New Roman"/>
          <w:bCs/>
        </w:rPr>
      </w:pPr>
      <w:r>
        <w:rPr>
          <w:rFonts w:eastAsia="Times New Roman"/>
          <w:bCs/>
        </w:rPr>
        <w:t>Pallacanestro: lo sport e le sue regole</w:t>
      </w:r>
    </w:p>
    <w:p w14:paraId="6BBA7FF1" w14:textId="77777777" w:rsidR="00F83B77" w:rsidRPr="00F07CE8" w:rsidRDefault="00F83B77" w:rsidP="00A91A41">
      <w:pPr>
        <w:pStyle w:val="Paragrafoelenco"/>
        <w:widowControl w:val="0"/>
        <w:numPr>
          <w:ilvl w:val="0"/>
          <w:numId w:val="14"/>
        </w:numPr>
        <w:autoSpaceDE w:val="0"/>
        <w:autoSpaceDN w:val="0"/>
        <w:spacing w:before="80"/>
        <w:ind w:right="-1"/>
        <w:jc w:val="left"/>
        <w:rPr>
          <w:rFonts w:eastAsia="Times New Roman"/>
          <w:bCs/>
        </w:rPr>
      </w:pPr>
      <w:r>
        <w:rPr>
          <w:rFonts w:eastAsia="Times New Roman"/>
          <w:bCs/>
        </w:rPr>
        <w:t>Esercizi a corpo libero e strutturazione di un allenamento</w:t>
      </w:r>
    </w:p>
    <w:p w14:paraId="6CCB2A7F" w14:textId="77777777" w:rsidR="00F83B77" w:rsidRDefault="00F83B77" w:rsidP="00A91A41">
      <w:pPr>
        <w:pStyle w:val="Paragrafoelenco"/>
        <w:widowControl w:val="0"/>
        <w:numPr>
          <w:ilvl w:val="0"/>
          <w:numId w:val="14"/>
        </w:numPr>
        <w:autoSpaceDE w:val="0"/>
        <w:autoSpaceDN w:val="0"/>
        <w:spacing w:before="80"/>
        <w:ind w:right="-1"/>
        <w:jc w:val="left"/>
        <w:rPr>
          <w:rFonts w:eastAsia="Times New Roman"/>
          <w:bCs/>
        </w:rPr>
      </w:pPr>
      <w:r>
        <w:rPr>
          <w:rFonts w:eastAsia="Times New Roman"/>
          <w:bCs/>
        </w:rPr>
        <w:t>Apparato Locomotore:</w:t>
      </w:r>
    </w:p>
    <w:p w14:paraId="492A4458" w14:textId="77777777" w:rsidR="00F83B77" w:rsidRDefault="00F83B77" w:rsidP="00A91A41">
      <w:pPr>
        <w:pStyle w:val="Paragrafoelenco"/>
        <w:widowControl w:val="0"/>
        <w:numPr>
          <w:ilvl w:val="2"/>
          <w:numId w:val="14"/>
        </w:numPr>
        <w:autoSpaceDE w:val="0"/>
        <w:autoSpaceDN w:val="0"/>
        <w:spacing w:before="80"/>
        <w:ind w:right="-1"/>
        <w:jc w:val="left"/>
        <w:rPr>
          <w:rFonts w:eastAsia="Times New Roman"/>
          <w:bCs/>
        </w:rPr>
      </w:pPr>
      <w:r>
        <w:rPr>
          <w:rFonts w:eastAsia="Times New Roman"/>
          <w:bCs/>
        </w:rPr>
        <w:t>Lo scheletro</w:t>
      </w:r>
    </w:p>
    <w:p w14:paraId="758CC7B2" w14:textId="77777777" w:rsidR="00F83B77" w:rsidRDefault="00F83B77" w:rsidP="00A91A41">
      <w:pPr>
        <w:pStyle w:val="Paragrafoelenco"/>
        <w:widowControl w:val="0"/>
        <w:numPr>
          <w:ilvl w:val="2"/>
          <w:numId w:val="14"/>
        </w:numPr>
        <w:autoSpaceDE w:val="0"/>
        <w:autoSpaceDN w:val="0"/>
        <w:spacing w:before="80"/>
        <w:ind w:right="-1"/>
        <w:jc w:val="left"/>
        <w:rPr>
          <w:rFonts w:eastAsia="Times New Roman"/>
          <w:bCs/>
        </w:rPr>
      </w:pPr>
      <w:r>
        <w:rPr>
          <w:rFonts w:eastAsia="Times New Roman"/>
          <w:bCs/>
        </w:rPr>
        <w:t>I muscoli</w:t>
      </w:r>
    </w:p>
    <w:p w14:paraId="34D5EECD" w14:textId="77777777" w:rsidR="00F83B77" w:rsidRDefault="00F83B77" w:rsidP="00A91A41">
      <w:pPr>
        <w:pStyle w:val="Paragrafoelenco"/>
        <w:widowControl w:val="0"/>
        <w:numPr>
          <w:ilvl w:val="2"/>
          <w:numId w:val="14"/>
        </w:numPr>
        <w:autoSpaceDE w:val="0"/>
        <w:autoSpaceDN w:val="0"/>
        <w:spacing w:before="80"/>
        <w:ind w:right="-1"/>
        <w:jc w:val="left"/>
        <w:rPr>
          <w:rFonts w:eastAsia="Times New Roman"/>
          <w:bCs/>
        </w:rPr>
      </w:pPr>
      <w:r>
        <w:rPr>
          <w:rFonts w:eastAsia="Times New Roman"/>
          <w:bCs/>
        </w:rPr>
        <w:t>Le articolazioni</w:t>
      </w:r>
    </w:p>
    <w:p w14:paraId="0E37011F" w14:textId="77777777" w:rsidR="00F83B77" w:rsidRDefault="00F83B77" w:rsidP="00A91A41">
      <w:pPr>
        <w:pStyle w:val="Paragrafoelenco"/>
        <w:widowControl w:val="0"/>
        <w:numPr>
          <w:ilvl w:val="0"/>
          <w:numId w:val="14"/>
        </w:numPr>
        <w:autoSpaceDE w:val="0"/>
        <w:autoSpaceDN w:val="0"/>
        <w:spacing w:before="80"/>
        <w:ind w:right="-1"/>
        <w:jc w:val="left"/>
        <w:rPr>
          <w:rFonts w:eastAsia="Times New Roman"/>
          <w:bCs/>
        </w:rPr>
      </w:pPr>
      <w:r>
        <w:rPr>
          <w:rFonts w:eastAsia="Times New Roman"/>
          <w:bCs/>
        </w:rPr>
        <w:t>Metabolismo:</w:t>
      </w:r>
    </w:p>
    <w:p w14:paraId="6F32C326" w14:textId="77777777" w:rsidR="00F83B77" w:rsidRDefault="00F83B77" w:rsidP="00A91A41">
      <w:pPr>
        <w:pStyle w:val="Paragrafoelenco"/>
        <w:widowControl w:val="0"/>
        <w:numPr>
          <w:ilvl w:val="2"/>
          <w:numId w:val="14"/>
        </w:numPr>
        <w:autoSpaceDE w:val="0"/>
        <w:autoSpaceDN w:val="0"/>
        <w:spacing w:before="80"/>
        <w:ind w:right="-1"/>
        <w:jc w:val="left"/>
        <w:rPr>
          <w:rFonts w:eastAsia="Times New Roman"/>
          <w:bCs/>
        </w:rPr>
      </w:pPr>
      <w:r>
        <w:rPr>
          <w:rFonts w:eastAsia="Times New Roman"/>
          <w:bCs/>
        </w:rPr>
        <w:t>Aerobico</w:t>
      </w:r>
    </w:p>
    <w:p w14:paraId="09756E30" w14:textId="77777777" w:rsidR="00F83B77" w:rsidRDefault="00F83B77" w:rsidP="00A91A41">
      <w:pPr>
        <w:pStyle w:val="Paragrafoelenco"/>
        <w:widowControl w:val="0"/>
        <w:numPr>
          <w:ilvl w:val="2"/>
          <w:numId w:val="14"/>
        </w:numPr>
        <w:autoSpaceDE w:val="0"/>
        <w:autoSpaceDN w:val="0"/>
        <w:spacing w:before="80"/>
        <w:ind w:right="-1"/>
        <w:jc w:val="left"/>
        <w:rPr>
          <w:rFonts w:eastAsia="Times New Roman"/>
          <w:bCs/>
        </w:rPr>
      </w:pPr>
      <w:r>
        <w:rPr>
          <w:rFonts w:eastAsia="Times New Roman"/>
          <w:bCs/>
        </w:rPr>
        <w:t>Anaerobico lattacido</w:t>
      </w:r>
    </w:p>
    <w:p w14:paraId="7910D1C5" w14:textId="77777777" w:rsidR="00F83B77" w:rsidRDefault="00F83B77" w:rsidP="00A91A41">
      <w:pPr>
        <w:pStyle w:val="Paragrafoelenco"/>
        <w:widowControl w:val="0"/>
        <w:numPr>
          <w:ilvl w:val="2"/>
          <w:numId w:val="14"/>
        </w:numPr>
        <w:autoSpaceDE w:val="0"/>
        <w:autoSpaceDN w:val="0"/>
        <w:spacing w:before="80"/>
        <w:ind w:right="-1"/>
        <w:jc w:val="left"/>
        <w:rPr>
          <w:rFonts w:eastAsia="Times New Roman"/>
          <w:bCs/>
        </w:rPr>
      </w:pPr>
      <w:r>
        <w:rPr>
          <w:rFonts w:eastAsia="Times New Roman"/>
          <w:bCs/>
        </w:rPr>
        <w:t xml:space="preserve">Anaerobico </w:t>
      </w:r>
      <w:proofErr w:type="spellStart"/>
      <w:r>
        <w:rPr>
          <w:rFonts w:eastAsia="Times New Roman"/>
          <w:bCs/>
        </w:rPr>
        <w:t>alattacido</w:t>
      </w:r>
      <w:proofErr w:type="spellEnd"/>
    </w:p>
    <w:p w14:paraId="154C6476" w14:textId="77777777" w:rsidR="00F83B77" w:rsidRDefault="00F83B77" w:rsidP="00A91A41">
      <w:pPr>
        <w:pStyle w:val="Paragrafoelenco"/>
        <w:widowControl w:val="0"/>
        <w:numPr>
          <w:ilvl w:val="0"/>
          <w:numId w:val="14"/>
        </w:numPr>
        <w:autoSpaceDE w:val="0"/>
        <w:autoSpaceDN w:val="0"/>
        <w:spacing w:before="80"/>
        <w:ind w:right="-1"/>
        <w:jc w:val="left"/>
        <w:rPr>
          <w:rFonts w:eastAsia="Times New Roman"/>
          <w:bCs/>
        </w:rPr>
      </w:pPr>
      <w:r>
        <w:rPr>
          <w:rFonts w:eastAsia="Times New Roman"/>
          <w:bCs/>
        </w:rPr>
        <w:t>Lavori muscolari:</w:t>
      </w:r>
    </w:p>
    <w:p w14:paraId="2EB6B9F1" w14:textId="77777777" w:rsidR="00F83B77" w:rsidRDefault="00F83B77" w:rsidP="00A91A41">
      <w:pPr>
        <w:pStyle w:val="Paragrafoelenco"/>
        <w:widowControl w:val="0"/>
        <w:numPr>
          <w:ilvl w:val="2"/>
          <w:numId w:val="14"/>
        </w:numPr>
        <w:autoSpaceDE w:val="0"/>
        <w:autoSpaceDN w:val="0"/>
        <w:spacing w:before="80"/>
        <w:ind w:right="-1"/>
        <w:jc w:val="left"/>
        <w:rPr>
          <w:rFonts w:eastAsia="Times New Roman"/>
          <w:bCs/>
        </w:rPr>
      </w:pPr>
      <w:r>
        <w:rPr>
          <w:rFonts w:eastAsia="Times New Roman"/>
          <w:bCs/>
        </w:rPr>
        <w:t>Concentrico</w:t>
      </w:r>
    </w:p>
    <w:p w14:paraId="3308196F" w14:textId="77777777" w:rsidR="00F83B77" w:rsidRDefault="00F83B77" w:rsidP="00A91A41">
      <w:pPr>
        <w:pStyle w:val="Paragrafoelenco"/>
        <w:widowControl w:val="0"/>
        <w:numPr>
          <w:ilvl w:val="2"/>
          <w:numId w:val="14"/>
        </w:numPr>
        <w:autoSpaceDE w:val="0"/>
        <w:autoSpaceDN w:val="0"/>
        <w:spacing w:before="80"/>
        <w:ind w:right="-1"/>
        <w:jc w:val="left"/>
        <w:rPr>
          <w:rFonts w:eastAsia="Times New Roman"/>
          <w:bCs/>
        </w:rPr>
      </w:pPr>
      <w:r>
        <w:rPr>
          <w:rFonts w:eastAsia="Times New Roman"/>
          <w:bCs/>
        </w:rPr>
        <w:t>Eccentrico</w:t>
      </w:r>
    </w:p>
    <w:p w14:paraId="58C48AB8" w14:textId="77777777" w:rsidR="00F83B77" w:rsidRDefault="00F83B77" w:rsidP="00A91A41">
      <w:pPr>
        <w:pStyle w:val="Paragrafoelenco"/>
        <w:widowControl w:val="0"/>
        <w:numPr>
          <w:ilvl w:val="2"/>
          <w:numId w:val="14"/>
        </w:numPr>
        <w:autoSpaceDE w:val="0"/>
        <w:autoSpaceDN w:val="0"/>
        <w:spacing w:before="80"/>
        <w:ind w:right="-1"/>
        <w:jc w:val="left"/>
        <w:rPr>
          <w:rFonts w:eastAsia="Times New Roman"/>
          <w:bCs/>
        </w:rPr>
      </w:pPr>
      <w:r>
        <w:rPr>
          <w:rFonts w:eastAsia="Times New Roman"/>
          <w:bCs/>
        </w:rPr>
        <w:t>Isometrico</w:t>
      </w:r>
    </w:p>
    <w:p w14:paraId="070A950E" w14:textId="77777777" w:rsidR="00F83B77" w:rsidRDefault="00F83B77" w:rsidP="00A91A41">
      <w:pPr>
        <w:pStyle w:val="Paragrafoelenco"/>
        <w:widowControl w:val="0"/>
        <w:numPr>
          <w:ilvl w:val="0"/>
          <w:numId w:val="14"/>
        </w:numPr>
        <w:autoSpaceDE w:val="0"/>
        <w:autoSpaceDN w:val="0"/>
        <w:spacing w:before="80"/>
        <w:ind w:right="-1"/>
        <w:jc w:val="left"/>
        <w:rPr>
          <w:rFonts w:eastAsia="Times New Roman"/>
          <w:bCs/>
        </w:rPr>
      </w:pPr>
      <w:r>
        <w:rPr>
          <w:rFonts w:eastAsia="Times New Roman"/>
          <w:bCs/>
        </w:rPr>
        <w:t>Macromolecole:</w:t>
      </w:r>
    </w:p>
    <w:p w14:paraId="3C04F641" w14:textId="77777777" w:rsidR="00F83B77" w:rsidRDefault="00F83B77" w:rsidP="00A91A41">
      <w:pPr>
        <w:pStyle w:val="Paragrafoelenco"/>
        <w:widowControl w:val="0"/>
        <w:numPr>
          <w:ilvl w:val="2"/>
          <w:numId w:val="14"/>
        </w:numPr>
        <w:autoSpaceDE w:val="0"/>
        <w:autoSpaceDN w:val="0"/>
        <w:spacing w:before="80"/>
        <w:ind w:right="-1"/>
        <w:jc w:val="left"/>
        <w:rPr>
          <w:rFonts w:eastAsia="Times New Roman"/>
          <w:bCs/>
        </w:rPr>
      </w:pPr>
      <w:r>
        <w:rPr>
          <w:rFonts w:eastAsia="Times New Roman"/>
          <w:bCs/>
        </w:rPr>
        <w:t>Glucidi</w:t>
      </w:r>
    </w:p>
    <w:p w14:paraId="2567EFFC" w14:textId="77777777" w:rsidR="00F83B77" w:rsidRDefault="00F83B77" w:rsidP="00A91A41">
      <w:pPr>
        <w:pStyle w:val="Paragrafoelenco"/>
        <w:widowControl w:val="0"/>
        <w:numPr>
          <w:ilvl w:val="2"/>
          <w:numId w:val="14"/>
        </w:numPr>
        <w:autoSpaceDE w:val="0"/>
        <w:autoSpaceDN w:val="0"/>
        <w:spacing w:before="80"/>
        <w:ind w:right="-1"/>
        <w:jc w:val="left"/>
        <w:rPr>
          <w:rFonts w:eastAsia="Times New Roman"/>
          <w:bCs/>
        </w:rPr>
      </w:pPr>
      <w:r>
        <w:rPr>
          <w:rFonts w:eastAsia="Times New Roman"/>
          <w:bCs/>
        </w:rPr>
        <w:t>Lipidi</w:t>
      </w:r>
    </w:p>
    <w:p w14:paraId="1F6E5E41" w14:textId="77777777" w:rsidR="00F83B77" w:rsidRDefault="00F83B77" w:rsidP="00A91A41">
      <w:pPr>
        <w:pStyle w:val="Paragrafoelenco"/>
        <w:widowControl w:val="0"/>
        <w:numPr>
          <w:ilvl w:val="2"/>
          <w:numId w:val="14"/>
        </w:numPr>
        <w:autoSpaceDE w:val="0"/>
        <w:autoSpaceDN w:val="0"/>
        <w:spacing w:before="80"/>
        <w:ind w:right="-1"/>
        <w:jc w:val="left"/>
        <w:rPr>
          <w:rFonts w:eastAsia="Times New Roman"/>
          <w:bCs/>
        </w:rPr>
      </w:pPr>
      <w:r>
        <w:rPr>
          <w:rFonts w:eastAsia="Times New Roman"/>
          <w:bCs/>
        </w:rPr>
        <w:t>Protidi</w:t>
      </w:r>
    </w:p>
    <w:p w14:paraId="6822B6EE" w14:textId="77777777" w:rsidR="00F83B77" w:rsidRDefault="00F83B77" w:rsidP="00A91A41">
      <w:pPr>
        <w:pStyle w:val="Paragrafoelenco"/>
        <w:widowControl w:val="0"/>
        <w:numPr>
          <w:ilvl w:val="0"/>
          <w:numId w:val="14"/>
        </w:numPr>
        <w:autoSpaceDE w:val="0"/>
        <w:autoSpaceDN w:val="0"/>
        <w:spacing w:before="80"/>
        <w:ind w:right="-1"/>
        <w:jc w:val="left"/>
        <w:rPr>
          <w:rFonts w:eastAsia="Times New Roman"/>
          <w:bCs/>
        </w:rPr>
      </w:pPr>
      <w:r>
        <w:rPr>
          <w:rFonts w:eastAsia="Times New Roman"/>
          <w:bCs/>
        </w:rPr>
        <w:t>Disturbi alimentari: Anoressia e Bulimia</w:t>
      </w:r>
    </w:p>
    <w:p w14:paraId="16D0C811" w14:textId="77777777" w:rsidR="00F83B77" w:rsidRDefault="00F83B77" w:rsidP="00A91A41">
      <w:pPr>
        <w:pStyle w:val="Paragrafoelenco"/>
        <w:widowControl w:val="0"/>
        <w:numPr>
          <w:ilvl w:val="0"/>
          <w:numId w:val="14"/>
        </w:numPr>
        <w:autoSpaceDE w:val="0"/>
        <w:autoSpaceDN w:val="0"/>
        <w:spacing w:before="80"/>
        <w:ind w:right="-1"/>
        <w:jc w:val="left"/>
        <w:rPr>
          <w:rFonts w:eastAsia="Times New Roman"/>
          <w:bCs/>
        </w:rPr>
      </w:pPr>
      <w:r>
        <w:rPr>
          <w:rFonts w:eastAsia="Times New Roman"/>
          <w:bCs/>
        </w:rPr>
        <w:t>Psicomotricità:</w:t>
      </w:r>
    </w:p>
    <w:p w14:paraId="6297F476" w14:textId="77777777" w:rsidR="00F83B77" w:rsidRDefault="00F83B77" w:rsidP="00A91A41">
      <w:pPr>
        <w:pStyle w:val="Paragrafoelenco"/>
        <w:widowControl w:val="0"/>
        <w:numPr>
          <w:ilvl w:val="2"/>
          <w:numId w:val="14"/>
        </w:numPr>
        <w:autoSpaceDE w:val="0"/>
        <w:autoSpaceDN w:val="0"/>
        <w:spacing w:before="80"/>
        <w:ind w:right="-1"/>
        <w:jc w:val="left"/>
        <w:rPr>
          <w:rFonts w:eastAsia="Times New Roman"/>
          <w:bCs/>
        </w:rPr>
      </w:pPr>
      <w:r>
        <w:rPr>
          <w:rFonts w:eastAsia="Times New Roman"/>
          <w:bCs/>
        </w:rPr>
        <w:t>Capacità coordinative</w:t>
      </w:r>
    </w:p>
    <w:p w14:paraId="7A8A4D39" w14:textId="77777777" w:rsidR="00F83B77" w:rsidRDefault="00F83B77" w:rsidP="00A91A41">
      <w:pPr>
        <w:pStyle w:val="Paragrafoelenco"/>
        <w:widowControl w:val="0"/>
        <w:numPr>
          <w:ilvl w:val="2"/>
          <w:numId w:val="14"/>
        </w:numPr>
        <w:autoSpaceDE w:val="0"/>
        <w:autoSpaceDN w:val="0"/>
        <w:spacing w:before="80"/>
        <w:ind w:right="-1"/>
        <w:jc w:val="left"/>
        <w:rPr>
          <w:rFonts w:eastAsia="Times New Roman"/>
          <w:bCs/>
        </w:rPr>
      </w:pPr>
      <w:r>
        <w:rPr>
          <w:rFonts w:eastAsia="Times New Roman"/>
          <w:bCs/>
        </w:rPr>
        <w:t>Capacità condizionali</w:t>
      </w:r>
    </w:p>
    <w:p w14:paraId="26C1754D" w14:textId="77777777" w:rsidR="00F83B77" w:rsidRPr="00F07CE8" w:rsidRDefault="00F83B77" w:rsidP="00A91A41">
      <w:pPr>
        <w:pStyle w:val="Paragrafoelenco"/>
        <w:widowControl w:val="0"/>
        <w:numPr>
          <w:ilvl w:val="2"/>
          <w:numId w:val="14"/>
        </w:numPr>
        <w:autoSpaceDE w:val="0"/>
        <w:autoSpaceDN w:val="0"/>
        <w:spacing w:before="80"/>
        <w:ind w:right="-1"/>
        <w:jc w:val="left"/>
        <w:rPr>
          <w:rFonts w:eastAsia="Times New Roman"/>
          <w:bCs/>
        </w:rPr>
      </w:pPr>
      <w:r>
        <w:rPr>
          <w:rFonts w:eastAsia="Times New Roman"/>
          <w:bCs/>
        </w:rPr>
        <w:t>Schemi motori di base</w:t>
      </w:r>
    </w:p>
    <w:p w14:paraId="47E53E60" w14:textId="77777777" w:rsidR="00AA2AC0" w:rsidRPr="00E564F1" w:rsidRDefault="00AA2AC0" w:rsidP="00D5274D">
      <w:pPr>
        <w:rPr>
          <w:bCs/>
          <w:color w:val="FF0000"/>
        </w:rPr>
      </w:pPr>
    </w:p>
    <w:p w14:paraId="46192C81" w14:textId="4AB5F922" w:rsidR="005A60FD" w:rsidRPr="00E564F1" w:rsidRDefault="005A60FD" w:rsidP="00D5274D">
      <w:pPr>
        <w:rPr>
          <w:bCs/>
          <w:color w:val="FF0000"/>
        </w:rPr>
      </w:pPr>
      <w:r w:rsidRPr="00E564F1">
        <w:rPr>
          <w:b/>
          <w:noProof/>
          <w:color w:val="FF0000"/>
        </w:rPr>
        <mc:AlternateContent>
          <mc:Choice Requires="wps">
            <w:drawing>
              <wp:anchor distT="0" distB="0" distL="114300" distR="114300" simplePos="0" relativeHeight="251681792" behindDoc="1" locked="0" layoutInCell="1" allowOverlap="1" wp14:anchorId="42236BE9" wp14:editId="63EFAC53">
                <wp:simplePos x="0" y="0"/>
                <wp:positionH relativeFrom="margin">
                  <wp:posOffset>0</wp:posOffset>
                </wp:positionH>
                <wp:positionV relativeFrom="paragraph">
                  <wp:posOffset>0</wp:posOffset>
                </wp:positionV>
                <wp:extent cx="3790950" cy="609600"/>
                <wp:effectExtent l="0" t="0" r="19050" b="19050"/>
                <wp:wrapNone/>
                <wp:docPr id="13" name="Casella di testo 13"/>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623A966C" w14:textId="03DF5CF0" w:rsidR="005A60FD" w:rsidRDefault="005A60FD" w:rsidP="005A60FD">
                            <w:pPr>
                              <w:shd w:val="clear" w:color="auto" w:fill="F4B083" w:themeFill="accent2" w:themeFillTint="99"/>
                              <w:spacing w:after="160"/>
                            </w:pPr>
                            <w:r>
                              <w:t xml:space="preserve">Materia di insegnamento: </w:t>
                            </w:r>
                            <w:r>
                              <w:rPr>
                                <w:b/>
                                <w:bCs/>
                              </w:rPr>
                              <w:t>Religione</w:t>
                            </w:r>
                          </w:p>
                          <w:p w14:paraId="7CA988F1" w14:textId="14AE3AA3" w:rsidR="005A60FD" w:rsidRDefault="005A60FD" w:rsidP="005A60FD">
                            <w:pPr>
                              <w:shd w:val="clear" w:color="auto" w:fill="F4B083" w:themeFill="accent2" w:themeFillTint="99"/>
                            </w:pPr>
                            <w:r>
                              <w:t xml:space="preserve">Docente: </w:t>
                            </w:r>
                            <w:r>
                              <w:rPr>
                                <w:b/>
                                <w:bCs/>
                              </w:rPr>
                              <w:t>Sara Belotti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236BE9" id="Casella di testo 13" o:spid="_x0000_s1037" type="#_x0000_t202" style="position:absolute;margin-left:0;margin-top:0;width:298.5pt;height:48pt;z-index:-2516346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" fillcolor="white [3201]" strokecolor="white [3212]" strokeweight=".5pt">
                <v:textbox>
                  <w:txbxContent>
                    <w:p w14:paraId="623A966C" w14:textId="03DF5CF0" w:rsidR="005A60FD" w:rsidRDefault="005A60FD" w:rsidP="005A60FD">
                      <w:pPr>
                        <w:shd w:val="clear" w:color="auto" w:fill="F4B083" w:themeFill="accent2" w:themeFillTint="99"/>
                        <w:spacing w:after="160"/>
                      </w:pPr>
                      <w:r>
                        <w:t xml:space="preserve">Materia di insegnamento: </w:t>
                      </w:r>
                      <w:r>
                        <w:rPr>
                          <w:b/>
                          <w:bCs/>
                        </w:rPr>
                        <w:t>Religione</w:t>
                      </w:r>
                    </w:p>
                    <w:p w14:paraId="7CA988F1" w14:textId="14AE3AA3" w:rsidR="005A60FD" w:rsidRDefault="005A60FD" w:rsidP="005A60FD">
                      <w:pPr>
                        <w:shd w:val="clear" w:color="auto" w:fill="F4B083" w:themeFill="accent2" w:themeFillTint="99"/>
                      </w:pPr>
                      <w:r>
                        <w:t xml:space="preserve">Docente: </w:t>
                      </w:r>
                      <w:r>
                        <w:rPr>
                          <w:b/>
                          <w:bCs/>
                        </w:rPr>
                        <w:t>Sara Belotti</w:t>
                      </w:r>
                    </w:p>
                  </w:txbxContent>
                </v:textbox>
                <w10:wrap anchorx="margin"/>
              </v:shape>
            </w:pict>
          </mc:Fallback>
        </mc:AlternateContent>
      </w:r>
    </w:p>
    <w:p w14:paraId="326FF018" w14:textId="0712E074" w:rsidR="005A60FD" w:rsidRPr="00E564F1" w:rsidRDefault="005A60FD" w:rsidP="00D5274D">
      <w:pPr>
        <w:rPr>
          <w:bCs/>
          <w:color w:val="FF0000"/>
        </w:rPr>
      </w:pPr>
    </w:p>
    <w:p w14:paraId="7A39722B" w14:textId="08DDC606" w:rsidR="006D61B4" w:rsidRPr="00E564F1" w:rsidRDefault="006D61B4" w:rsidP="00D5274D">
      <w:pPr>
        <w:rPr>
          <w:bCs/>
          <w:color w:val="FF0000"/>
        </w:rPr>
      </w:pPr>
    </w:p>
    <w:p w14:paraId="3F0284F5" w14:textId="5EB38E5B" w:rsidR="006D61B4" w:rsidRPr="00E564F1" w:rsidRDefault="006D61B4" w:rsidP="00D5274D">
      <w:pPr>
        <w:rPr>
          <w:bCs/>
          <w:color w:val="FF0000"/>
        </w:rPr>
      </w:pPr>
    </w:p>
    <w:p w14:paraId="58B6C850" w14:textId="77777777" w:rsidR="00C8720E" w:rsidRDefault="00C8720E" w:rsidP="00C8720E">
      <w:pPr>
        <w:pStyle w:val="Paragrafoelenco"/>
        <w:numPr>
          <w:ilvl w:val="0"/>
          <w:numId w:val="47"/>
        </w:numPr>
        <w:spacing w:line="276" w:lineRule="auto"/>
        <w:jc w:val="left"/>
      </w:pPr>
      <w:r w:rsidRPr="00142C8E">
        <w:t>Introduzione alla bioetica</w:t>
      </w:r>
      <w:r>
        <w:t>.</w:t>
      </w:r>
    </w:p>
    <w:p w14:paraId="772F8917" w14:textId="77777777" w:rsidR="00C8720E" w:rsidRDefault="00C8720E" w:rsidP="00C8720E">
      <w:pPr>
        <w:pStyle w:val="Paragrafoelenco"/>
        <w:numPr>
          <w:ilvl w:val="0"/>
          <w:numId w:val="47"/>
        </w:numPr>
        <w:spacing w:line="276" w:lineRule="auto"/>
        <w:jc w:val="left"/>
      </w:pPr>
      <w:r>
        <w:t>Statuto dell’embrione</w:t>
      </w:r>
      <w:r w:rsidRPr="00142C8E">
        <w:t xml:space="preserve">. Rapporto </w:t>
      </w:r>
      <w:proofErr w:type="spellStart"/>
      <w:r w:rsidRPr="00142C8E">
        <w:t>Warnock</w:t>
      </w:r>
      <w:proofErr w:type="spellEnd"/>
    </w:p>
    <w:p w14:paraId="75AB2400" w14:textId="77777777" w:rsidR="00C8720E" w:rsidRDefault="00C8720E" w:rsidP="00C8720E">
      <w:pPr>
        <w:pStyle w:val="Paragrafoelenco"/>
        <w:numPr>
          <w:ilvl w:val="0"/>
          <w:numId w:val="47"/>
        </w:numPr>
        <w:spacing w:line="276" w:lineRule="auto"/>
        <w:jc w:val="left"/>
      </w:pPr>
      <w:r w:rsidRPr="0057282F">
        <w:t xml:space="preserve">Bioetica: analisi di casi. Valori in gioco e modo di ordinarli. Lo statuto dell’embrione, le Cellule staminali embrionali e loro utilizzo, l’aborto (lettura di articoli: Confessioni di un medico abortista, </w:t>
      </w:r>
      <w:r w:rsidRPr="0057282F">
        <w:rPr>
          <w:i/>
        </w:rPr>
        <w:t>Madre e figlio</w:t>
      </w:r>
      <w:r w:rsidRPr="0057282F">
        <w:t xml:space="preserve">. </w:t>
      </w:r>
      <w:r w:rsidRPr="0057282F">
        <w:rPr>
          <w:i/>
        </w:rPr>
        <w:t>La questione dell'aborto e l'ombra del padre</w:t>
      </w:r>
      <w:r>
        <w:t xml:space="preserve"> di Pessina Adriano,</w:t>
      </w:r>
      <w:r w:rsidRPr="0057282F">
        <w:t xml:space="preserve"> alcuni articoli della legge 194;</w:t>
      </w:r>
    </w:p>
    <w:p w14:paraId="4190FC86" w14:textId="77777777" w:rsidR="00C8720E" w:rsidRDefault="00C8720E" w:rsidP="00C8720E">
      <w:pPr>
        <w:pStyle w:val="Paragrafoelenco"/>
        <w:numPr>
          <w:ilvl w:val="0"/>
          <w:numId w:val="47"/>
        </w:numPr>
        <w:spacing w:line="276" w:lineRule="auto"/>
        <w:jc w:val="left"/>
      </w:pPr>
      <w:r>
        <w:t xml:space="preserve">Visione film </w:t>
      </w:r>
      <w:r w:rsidRPr="00142C8E">
        <w:rPr>
          <w:i/>
        </w:rPr>
        <w:t>Gran Torino</w:t>
      </w:r>
      <w:r>
        <w:t xml:space="preserve"> (i valori, le scelte);</w:t>
      </w:r>
    </w:p>
    <w:p w14:paraId="72348980" w14:textId="77777777" w:rsidR="00C8720E" w:rsidRDefault="00C8720E" w:rsidP="00C8720E">
      <w:pPr>
        <w:pStyle w:val="Paragrafoelenco"/>
        <w:numPr>
          <w:ilvl w:val="0"/>
          <w:numId w:val="47"/>
        </w:numPr>
        <w:spacing w:line="276" w:lineRule="auto"/>
        <w:jc w:val="left"/>
      </w:pPr>
      <w:r w:rsidRPr="00DB70C8">
        <w:t>Maternità surr</w:t>
      </w:r>
      <w:r>
        <w:t>ogata. Lettura di articoli;</w:t>
      </w:r>
    </w:p>
    <w:p w14:paraId="648BF81F" w14:textId="77777777" w:rsidR="00C8720E" w:rsidRPr="00E01B75" w:rsidRDefault="00C8720E" w:rsidP="00C8720E">
      <w:pPr>
        <w:pStyle w:val="Paragrafoelenco"/>
        <w:numPr>
          <w:ilvl w:val="0"/>
          <w:numId w:val="47"/>
        </w:numPr>
        <w:spacing w:line="276" w:lineRule="auto"/>
        <w:jc w:val="left"/>
      </w:pPr>
      <w:r w:rsidRPr="00E01B75">
        <w:t>https://www.youtube.com/watch?v=vVp0SHqDEwY</w:t>
      </w:r>
    </w:p>
    <w:p w14:paraId="68BAAA94" w14:textId="77777777" w:rsidR="00C8720E" w:rsidRDefault="00C8720E" w:rsidP="00C8720E">
      <w:pPr>
        <w:pStyle w:val="Paragrafoelenco"/>
        <w:numPr>
          <w:ilvl w:val="0"/>
          <w:numId w:val="47"/>
        </w:numPr>
        <w:spacing w:line="276" w:lineRule="auto"/>
        <w:jc w:val="left"/>
      </w:pPr>
      <w:r w:rsidRPr="00E01B75">
        <w:lastRenderedPageBreak/>
        <w:t>On Life, Luciano Floridi - La vita al tempo del digitale. Il filoso di Oxford e la nuova etica</w:t>
      </w:r>
    </w:p>
    <w:p w14:paraId="5C2EF07E" w14:textId="77777777" w:rsidR="00C8720E" w:rsidRPr="0057282F" w:rsidRDefault="00C8720E" w:rsidP="00C8720E">
      <w:pPr>
        <w:pStyle w:val="Paragrafoelenco"/>
        <w:numPr>
          <w:ilvl w:val="0"/>
          <w:numId w:val="47"/>
        </w:numPr>
        <w:spacing w:line="276" w:lineRule="auto"/>
        <w:jc w:val="left"/>
      </w:pPr>
      <w:r w:rsidRPr="00267648">
        <w:t xml:space="preserve">Lavoro scritto individuale a partire da testi di C. </w:t>
      </w:r>
      <w:proofErr w:type="spellStart"/>
      <w:r w:rsidRPr="00267648">
        <w:t>Bobin</w:t>
      </w:r>
      <w:proofErr w:type="spellEnd"/>
      <w:r>
        <w:t>;</w:t>
      </w:r>
    </w:p>
    <w:p w14:paraId="0FCCEDDD" w14:textId="77777777" w:rsidR="00C8720E" w:rsidRPr="00A35E02" w:rsidRDefault="00C8720E" w:rsidP="00C8720E">
      <w:pPr>
        <w:pStyle w:val="Nessunaspaziatura"/>
        <w:numPr>
          <w:ilvl w:val="0"/>
          <w:numId w:val="47"/>
        </w:numPr>
        <w:spacing w:line="276" w:lineRule="auto"/>
        <w:rPr>
          <w:rFonts w:ascii="Times New Roman" w:hAnsi="Times New Roman" w:cs="Times New Roman"/>
          <w:sz w:val="24"/>
          <w:szCs w:val="24"/>
        </w:rPr>
      </w:pPr>
      <w:r w:rsidRPr="00A35E02">
        <w:rPr>
          <w:rFonts w:ascii="Times New Roman" w:hAnsi="Times New Roman" w:cs="Times New Roman"/>
          <w:sz w:val="24"/>
          <w:szCs w:val="24"/>
        </w:rPr>
        <w:t>La tenerezza nell'affettività. Prendersi cura di s</w:t>
      </w:r>
      <w:r>
        <w:rPr>
          <w:rFonts w:ascii="Times New Roman" w:hAnsi="Times New Roman" w:cs="Times New Roman"/>
          <w:sz w:val="24"/>
          <w:szCs w:val="24"/>
        </w:rPr>
        <w:t>é</w:t>
      </w:r>
      <w:r w:rsidRPr="00A35E02">
        <w:rPr>
          <w:rFonts w:ascii="Times New Roman" w:hAnsi="Times New Roman" w:cs="Times New Roman"/>
          <w:sz w:val="24"/>
          <w:szCs w:val="24"/>
        </w:rPr>
        <w:t xml:space="preserve"> e dell'altro come dimensione costitutiva dell'essere umano. Lettura di un testo</w:t>
      </w:r>
      <w:r>
        <w:rPr>
          <w:rFonts w:ascii="Times New Roman" w:hAnsi="Times New Roman" w:cs="Times New Roman"/>
          <w:sz w:val="24"/>
          <w:szCs w:val="24"/>
        </w:rPr>
        <w:t xml:space="preserve"> (postfazione di Luigi Alfieri al libro di </w:t>
      </w:r>
      <w:proofErr w:type="spellStart"/>
      <w:r>
        <w:rPr>
          <w:rFonts w:ascii="Times New Roman" w:hAnsi="Times New Roman" w:cs="Times New Roman"/>
          <w:sz w:val="24"/>
          <w:szCs w:val="24"/>
        </w:rPr>
        <w:t>Monia</w:t>
      </w:r>
      <w:proofErr w:type="spellEnd"/>
      <w:r>
        <w:rPr>
          <w:rFonts w:ascii="Times New Roman" w:hAnsi="Times New Roman" w:cs="Times New Roman"/>
          <w:sz w:val="24"/>
          <w:szCs w:val="24"/>
        </w:rPr>
        <w:t xml:space="preserve"> Andreani </w:t>
      </w:r>
      <w:r w:rsidRPr="00A35E02">
        <w:rPr>
          <w:rFonts w:ascii="Times New Roman" w:hAnsi="Times New Roman" w:cs="Times New Roman"/>
          <w:i/>
          <w:sz w:val="24"/>
          <w:szCs w:val="24"/>
        </w:rPr>
        <w:t xml:space="preserve">Questioni etiche nel </w:t>
      </w:r>
      <w:proofErr w:type="spellStart"/>
      <w:r w:rsidRPr="00A35E02">
        <w:rPr>
          <w:rFonts w:ascii="Times New Roman" w:hAnsi="Times New Roman" w:cs="Times New Roman"/>
          <w:i/>
          <w:sz w:val="24"/>
          <w:szCs w:val="24"/>
        </w:rPr>
        <w:t>caregiving</w:t>
      </w:r>
      <w:proofErr w:type="spellEnd"/>
      <w:r w:rsidRPr="00A35E02">
        <w:rPr>
          <w:rFonts w:ascii="Times New Roman" w:hAnsi="Times New Roman" w:cs="Times New Roman"/>
          <w:i/>
          <w:sz w:val="24"/>
          <w:szCs w:val="24"/>
        </w:rPr>
        <w:t>. Contesto</w:t>
      </w:r>
      <w:r>
        <w:rPr>
          <w:rFonts w:ascii="Times New Roman" w:hAnsi="Times New Roman" w:cs="Times New Roman"/>
          <w:i/>
          <w:sz w:val="24"/>
          <w:szCs w:val="24"/>
        </w:rPr>
        <w:t xml:space="preserve"> biopolitico e relazione di cura</w:t>
      </w:r>
      <w:r>
        <w:rPr>
          <w:rFonts w:ascii="Times New Roman" w:hAnsi="Times New Roman" w:cs="Times New Roman"/>
          <w:sz w:val="24"/>
          <w:szCs w:val="24"/>
        </w:rPr>
        <w:t>;</w:t>
      </w:r>
    </w:p>
    <w:p w14:paraId="43CDF3D4" w14:textId="77777777" w:rsidR="00C8720E" w:rsidRDefault="00C8720E" w:rsidP="00C8720E">
      <w:pPr>
        <w:pStyle w:val="Nessunaspaziatura"/>
        <w:numPr>
          <w:ilvl w:val="0"/>
          <w:numId w:val="47"/>
        </w:numPr>
        <w:spacing w:line="276" w:lineRule="auto"/>
        <w:rPr>
          <w:rFonts w:ascii="Times New Roman" w:hAnsi="Times New Roman" w:cs="Times New Roman"/>
          <w:sz w:val="24"/>
          <w:szCs w:val="24"/>
        </w:rPr>
      </w:pPr>
      <w:r>
        <w:rPr>
          <w:rFonts w:ascii="Times New Roman" w:hAnsi="Times New Roman" w:cs="Times New Roman"/>
          <w:sz w:val="24"/>
          <w:szCs w:val="24"/>
        </w:rPr>
        <w:t>La preghiera: esperienza e significato;</w:t>
      </w:r>
    </w:p>
    <w:p w14:paraId="4F0FDCDD" w14:textId="77777777" w:rsidR="00C8720E" w:rsidRDefault="00C8720E" w:rsidP="00C8720E">
      <w:pPr>
        <w:pStyle w:val="Nessunaspaziatura"/>
        <w:numPr>
          <w:ilvl w:val="0"/>
          <w:numId w:val="47"/>
        </w:numPr>
        <w:spacing w:line="276" w:lineRule="auto"/>
        <w:rPr>
          <w:rFonts w:ascii="Times New Roman" w:hAnsi="Times New Roman" w:cs="Times New Roman"/>
          <w:sz w:val="24"/>
          <w:szCs w:val="24"/>
        </w:rPr>
      </w:pPr>
      <w:r>
        <w:rPr>
          <w:rFonts w:ascii="Times New Roman" w:hAnsi="Times New Roman" w:cs="Times New Roman"/>
          <w:sz w:val="24"/>
          <w:szCs w:val="24"/>
        </w:rPr>
        <w:t>Il conflitto in Ucraina (lettura articoli);</w:t>
      </w:r>
    </w:p>
    <w:p w14:paraId="2E98E3C0" w14:textId="77777777" w:rsidR="00C8720E" w:rsidRDefault="00C8720E" w:rsidP="00C8720E">
      <w:pPr>
        <w:pStyle w:val="Nessunaspaziatura"/>
        <w:numPr>
          <w:ilvl w:val="0"/>
          <w:numId w:val="47"/>
        </w:numPr>
        <w:spacing w:line="276" w:lineRule="auto"/>
        <w:rPr>
          <w:rFonts w:ascii="Times New Roman" w:hAnsi="Times New Roman" w:cs="Times New Roman"/>
          <w:sz w:val="24"/>
          <w:szCs w:val="24"/>
        </w:rPr>
      </w:pPr>
      <w:r w:rsidRPr="008534CB">
        <w:rPr>
          <w:rFonts w:ascii="Times New Roman" w:hAnsi="Times New Roman" w:cs="Times New Roman"/>
          <w:sz w:val="24"/>
          <w:szCs w:val="24"/>
        </w:rPr>
        <w:t xml:space="preserve">Ascolto di </w:t>
      </w:r>
      <w:proofErr w:type="spellStart"/>
      <w:r w:rsidRPr="008534CB">
        <w:rPr>
          <w:rFonts w:ascii="Times New Roman" w:hAnsi="Times New Roman" w:cs="Times New Roman"/>
          <w:sz w:val="24"/>
          <w:szCs w:val="24"/>
        </w:rPr>
        <w:t>Frere</w:t>
      </w:r>
      <w:proofErr w:type="spellEnd"/>
      <w:r w:rsidRPr="008534CB">
        <w:rPr>
          <w:rFonts w:ascii="Times New Roman" w:hAnsi="Times New Roman" w:cs="Times New Roman"/>
          <w:sz w:val="24"/>
          <w:szCs w:val="24"/>
        </w:rPr>
        <w:t xml:space="preserve"> Roger </w:t>
      </w:r>
      <w:proofErr w:type="spellStart"/>
      <w:r w:rsidRPr="008534CB">
        <w:rPr>
          <w:rFonts w:ascii="Times New Roman" w:hAnsi="Times New Roman" w:cs="Times New Roman"/>
          <w:sz w:val="24"/>
          <w:szCs w:val="24"/>
        </w:rPr>
        <w:t>Schutz</w:t>
      </w:r>
      <w:proofErr w:type="spellEnd"/>
      <w:r w:rsidRPr="008534CB">
        <w:rPr>
          <w:rFonts w:ascii="Times New Roman" w:hAnsi="Times New Roman" w:cs="Times New Roman"/>
          <w:sz w:val="24"/>
          <w:szCs w:val="24"/>
        </w:rPr>
        <w:t xml:space="preserve"> sul tema dell’ascolto; </w:t>
      </w:r>
    </w:p>
    <w:p w14:paraId="3A6611F2" w14:textId="77777777" w:rsidR="00C8720E" w:rsidRDefault="00C8720E" w:rsidP="00C8720E">
      <w:pPr>
        <w:pStyle w:val="Nessunaspaziatura"/>
        <w:numPr>
          <w:ilvl w:val="0"/>
          <w:numId w:val="47"/>
        </w:numPr>
        <w:spacing w:line="276" w:lineRule="auto"/>
        <w:rPr>
          <w:rFonts w:ascii="Times New Roman" w:hAnsi="Times New Roman" w:cs="Times New Roman"/>
          <w:sz w:val="24"/>
          <w:szCs w:val="24"/>
        </w:rPr>
      </w:pPr>
      <w:r w:rsidRPr="00E01B75">
        <w:rPr>
          <w:rFonts w:ascii="Times New Roman" w:hAnsi="Times New Roman" w:cs="Times New Roman"/>
          <w:sz w:val="24"/>
          <w:szCs w:val="24"/>
        </w:rPr>
        <w:t>Ascolto</w:t>
      </w:r>
      <w:r>
        <w:rPr>
          <w:rFonts w:ascii="Times New Roman" w:hAnsi="Times New Roman" w:cs="Times New Roman"/>
          <w:sz w:val="24"/>
          <w:szCs w:val="24"/>
        </w:rPr>
        <w:t xml:space="preserve"> puntata sul tema delle carceri </w:t>
      </w:r>
      <w:hyperlink r:id="rId7" w:history="1">
        <w:r w:rsidRPr="008B2D93">
          <w:rPr>
            <w:rStyle w:val="Collegamentoipertestuale"/>
            <w:rFonts w:ascii="Times New Roman" w:hAnsi="Times New Roman" w:cs="Times New Roman"/>
            <w:sz w:val="24"/>
            <w:szCs w:val="24"/>
          </w:rPr>
          <w:t>https://www.raiplaysound.it/audio/2022/03/Zarathustra-del-06032022-b9f26ccf-b15f-48b9-a925-c838a9b51c8a.html</w:t>
        </w:r>
      </w:hyperlink>
      <w:r>
        <w:rPr>
          <w:rFonts w:ascii="Times New Roman" w:hAnsi="Times New Roman" w:cs="Times New Roman"/>
          <w:sz w:val="24"/>
          <w:szCs w:val="24"/>
        </w:rPr>
        <w:t>;</w:t>
      </w:r>
    </w:p>
    <w:p w14:paraId="78CB388B" w14:textId="77777777" w:rsidR="00C8720E" w:rsidRDefault="00C8720E" w:rsidP="00C8720E">
      <w:pPr>
        <w:pStyle w:val="Nessunaspaziatura"/>
        <w:numPr>
          <w:ilvl w:val="0"/>
          <w:numId w:val="47"/>
        </w:numPr>
        <w:spacing w:line="276" w:lineRule="auto"/>
        <w:rPr>
          <w:rFonts w:ascii="Times New Roman" w:hAnsi="Times New Roman" w:cs="Times New Roman"/>
          <w:sz w:val="24"/>
          <w:szCs w:val="24"/>
        </w:rPr>
      </w:pPr>
      <w:r>
        <w:rPr>
          <w:rFonts w:ascii="Times New Roman" w:hAnsi="Times New Roman" w:cs="Times New Roman"/>
          <w:sz w:val="24"/>
          <w:szCs w:val="24"/>
        </w:rPr>
        <w:t>La pena di morte: percorso biblico;</w:t>
      </w:r>
    </w:p>
    <w:p w14:paraId="27451F37" w14:textId="77777777" w:rsidR="00C8720E" w:rsidRPr="00E01B75" w:rsidRDefault="00C8720E" w:rsidP="00C8720E">
      <w:pPr>
        <w:pStyle w:val="Nessunaspaziatura"/>
        <w:numPr>
          <w:ilvl w:val="0"/>
          <w:numId w:val="47"/>
        </w:numPr>
        <w:spacing w:line="276" w:lineRule="auto"/>
        <w:rPr>
          <w:rFonts w:ascii="Times New Roman" w:hAnsi="Times New Roman" w:cs="Times New Roman"/>
          <w:sz w:val="24"/>
          <w:szCs w:val="24"/>
        </w:rPr>
      </w:pPr>
      <w:r w:rsidRPr="00E01B75">
        <w:rPr>
          <w:rFonts w:ascii="Times New Roman" w:hAnsi="Times New Roman" w:cs="Times New Roman"/>
          <w:sz w:val="24"/>
          <w:szCs w:val="24"/>
        </w:rPr>
        <w:t>Uscita presso la Chiesa di Santo Spirito in via Bramante. I doni dello Spirito Santo.</w:t>
      </w:r>
    </w:p>
    <w:p w14:paraId="21CB380E" w14:textId="77777777" w:rsidR="00C8720E" w:rsidRDefault="00C8720E" w:rsidP="00C8720E">
      <w:pPr>
        <w:pStyle w:val="Nessunaspaziatura"/>
        <w:spacing w:line="276" w:lineRule="auto"/>
        <w:ind w:left="720"/>
        <w:rPr>
          <w:rFonts w:ascii="Times New Roman" w:hAnsi="Times New Roman" w:cs="Times New Roman"/>
          <w:b/>
          <w:sz w:val="24"/>
          <w:szCs w:val="24"/>
        </w:rPr>
      </w:pPr>
    </w:p>
    <w:p w14:paraId="0C3237F9" w14:textId="77777777" w:rsidR="00C8720E" w:rsidRPr="00867B56" w:rsidRDefault="00C8720E" w:rsidP="00C8720E">
      <w:pPr>
        <w:pStyle w:val="Nessunaspaziatura"/>
        <w:spacing w:line="276" w:lineRule="auto"/>
        <w:ind w:left="720"/>
        <w:rPr>
          <w:rFonts w:ascii="Times New Roman" w:hAnsi="Times New Roman" w:cs="Times New Roman"/>
          <w:b/>
          <w:sz w:val="24"/>
          <w:szCs w:val="24"/>
        </w:rPr>
      </w:pPr>
      <w:r w:rsidRPr="00867B56">
        <w:rPr>
          <w:rFonts w:ascii="Times New Roman" w:hAnsi="Times New Roman" w:cs="Times New Roman"/>
          <w:b/>
          <w:sz w:val="24"/>
          <w:szCs w:val="24"/>
        </w:rPr>
        <w:t>Giornata della memoria:</w:t>
      </w:r>
    </w:p>
    <w:p w14:paraId="7D99F87C" w14:textId="77777777" w:rsidR="00C8720E" w:rsidRDefault="00C8720E" w:rsidP="00C8720E">
      <w:pPr>
        <w:pStyle w:val="Nessunaspaziatura"/>
        <w:numPr>
          <w:ilvl w:val="0"/>
          <w:numId w:val="46"/>
        </w:numPr>
        <w:spacing w:line="276" w:lineRule="auto"/>
        <w:rPr>
          <w:rFonts w:ascii="Times New Roman" w:hAnsi="Times New Roman" w:cs="Times New Roman"/>
          <w:sz w:val="24"/>
          <w:szCs w:val="24"/>
        </w:rPr>
      </w:pPr>
      <w:r>
        <w:rPr>
          <w:rFonts w:ascii="Times New Roman" w:hAnsi="Times New Roman" w:cs="Times New Roman"/>
          <w:i/>
          <w:sz w:val="24"/>
          <w:szCs w:val="24"/>
        </w:rPr>
        <w:t xml:space="preserve">Il labirinto del silenzio. </w:t>
      </w:r>
    </w:p>
    <w:p w14:paraId="16DEB39F" w14:textId="77777777" w:rsidR="00C8720E" w:rsidRPr="00A35E02" w:rsidRDefault="00C8720E" w:rsidP="00C8720E">
      <w:pPr>
        <w:pStyle w:val="Nessunaspaziatura"/>
        <w:numPr>
          <w:ilvl w:val="0"/>
          <w:numId w:val="46"/>
        </w:numPr>
        <w:spacing w:line="276" w:lineRule="auto"/>
        <w:rPr>
          <w:rFonts w:ascii="Times New Roman" w:hAnsi="Times New Roman" w:cs="Times New Roman"/>
          <w:sz w:val="24"/>
          <w:szCs w:val="24"/>
        </w:rPr>
      </w:pPr>
      <w:r w:rsidRPr="00A35E02">
        <w:rPr>
          <w:rFonts w:ascii="Times New Roman" w:hAnsi="Times New Roman" w:cs="Times New Roman"/>
          <w:sz w:val="24"/>
          <w:szCs w:val="24"/>
        </w:rPr>
        <w:t xml:space="preserve">Esempi di persone giuste. </w:t>
      </w:r>
      <w:r>
        <w:rPr>
          <w:rFonts w:ascii="Times New Roman" w:hAnsi="Times New Roman" w:cs="Times New Roman"/>
          <w:sz w:val="24"/>
          <w:szCs w:val="24"/>
        </w:rPr>
        <w:t xml:space="preserve">Lorenzo Perrone. </w:t>
      </w:r>
      <w:hyperlink r:id="rId8" w:history="1">
        <w:r w:rsidRPr="00906F25">
          <w:rPr>
            <w:rStyle w:val="Collegamentoipertestuale"/>
            <w:rFonts w:ascii="Times New Roman" w:hAnsi="Times New Roman" w:cs="Times New Roman"/>
            <w:sz w:val="24"/>
            <w:szCs w:val="24"/>
          </w:rPr>
          <w:t>https://it.gariwo.net/giusti/shoah-e-nazismo/lorenzo-perrone-143.html</w:t>
        </w:r>
      </w:hyperlink>
      <w:r>
        <w:rPr>
          <w:rFonts w:ascii="Times New Roman" w:hAnsi="Times New Roman" w:cs="Times New Roman"/>
          <w:sz w:val="24"/>
          <w:szCs w:val="24"/>
        </w:rPr>
        <w:t xml:space="preserve"> </w:t>
      </w:r>
    </w:p>
    <w:p w14:paraId="2EADDE89" w14:textId="1CA5B1BB" w:rsidR="005A60FD" w:rsidRPr="00E564F1" w:rsidRDefault="005A60FD" w:rsidP="00D5274D">
      <w:pPr>
        <w:rPr>
          <w:bCs/>
          <w:color w:val="FF0000"/>
        </w:rPr>
      </w:pPr>
    </w:p>
    <w:p w14:paraId="1BA01CAA" w14:textId="6D636FDF" w:rsidR="007F1E77" w:rsidRPr="00E564F1" w:rsidRDefault="007F1E77" w:rsidP="00D5274D">
      <w:pPr>
        <w:rPr>
          <w:bCs/>
          <w:color w:val="FF0000"/>
        </w:rPr>
      </w:pPr>
      <w:r w:rsidRPr="00E564F1">
        <w:rPr>
          <w:b/>
          <w:noProof/>
          <w:color w:val="FF0000"/>
        </w:rPr>
        <mc:AlternateContent>
          <mc:Choice Requires="wps">
            <w:drawing>
              <wp:anchor distT="0" distB="0" distL="114300" distR="114300" simplePos="0" relativeHeight="251683840" behindDoc="1" locked="0" layoutInCell="1" allowOverlap="1" wp14:anchorId="1AC7A617" wp14:editId="783B7F5E">
                <wp:simplePos x="0" y="0"/>
                <wp:positionH relativeFrom="margin">
                  <wp:posOffset>0</wp:posOffset>
                </wp:positionH>
                <wp:positionV relativeFrom="paragraph">
                  <wp:posOffset>0</wp:posOffset>
                </wp:positionV>
                <wp:extent cx="1549400" cy="406400"/>
                <wp:effectExtent l="0" t="0" r="12700" b="12700"/>
                <wp:wrapNone/>
                <wp:docPr id="16" name="Casella di testo 16"/>
                <wp:cNvGraphicFramePr/>
                <a:graphic xmlns:a="http://schemas.openxmlformats.org/drawingml/2006/main">
                  <a:graphicData uri="http://schemas.microsoft.com/office/word/2010/wordprocessingShape">
                    <wps:wsp>
                      <wps:cNvSpPr txBox="1"/>
                      <wps:spPr>
                        <a:xfrm>
                          <a:off x="0" y="0"/>
                          <a:ext cx="1549400" cy="406400"/>
                        </a:xfrm>
                        <a:prstGeom prst="rect">
                          <a:avLst/>
                        </a:prstGeom>
                        <a:solidFill>
                          <a:schemeClr val="lt1"/>
                        </a:solidFill>
                        <a:ln w="6350">
                          <a:solidFill>
                            <a:schemeClr val="bg1"/>
                          </a:solidFill>
                        </a:ln>
                      </wps:spPr>
                      <wps:txbx>
                        <w:txbxContent>
                          <w:p w14:paraId="68787568" w14:textId="77777777" w:rsidR="007F1E77" w:rsidRDefault="007F1E77" w:rsidP="007F1E77">
                            <w:pPr>
                              <w:shd w:val="clear" w:color="auto" w:fill="9CC2E5" w:themeFill="accent5" w:themeFillTint="99"/>
                            </w:pPr>
                            <w:r>
                              <w:rPr>
                                <w:b/>
                                <w:bCs/>
                              </w:rPr>
                              <w:t xml:space="preserve">Educazione Civica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C7A617" id="Casella di testo 16" o:spid="_x0000_s1038" type="#_x0000_t202" style="position:absolute;margin-left:0;margin-top:0;width:122pt;height:32pt;z-index:-2516326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" fillcolor="white [3201]" strokecolor="white [3212]" strokeweight=".5pt">
                <v:textbox>
                  <w:txbxContent>
                    <w:p w14:paraId="68787568" w14:textId="77777777" w:rsidR="007F1E77" w:rsidRDefault="007F1E77" w:rsidP="007F1E77">
                      <w:pPr>
                        <w:shd w:val="clear" w:color="auto" w:fill="9CC2E5" w:themeFill="accent5" w:themeFillTint="99"/>
                      </w:pPr>
                      <w:r>
                        <w:rPr>
                          <w:b/>
                          <w:bCs/>
                        </w:rPr>
                        <w:t xml:space="preserve">Educazione Civica </w:t>
                      </w:r>
                    </w:p>
                  </w:txbxContent>
                </v:textbox>
                <w10:wrap anchorx="margin"/>
              </v:shape>
            </w:pict>
          </mc:Fallback>
        </mc:AlternateContent>
      </w:r>
    </w:p>
    <w:p w14:paraId="107B38B1" w14:textId="77777777" w:rsidR="005A60FD" w:rsidRPr="00E564F1" w:rsidRDefault="005A60FD" w:rsidP="00D5274D">
      <w:pPr>
        <w:rPr>
          <w:bCs/>
          <w:color w:val="FF0000"/>
        </w:rPr>
      </w:pPr>
    </w:p>
    <w:p w14:paraId="0C4D7347" w14:textId="77777777" w:rsidR="007F1E77" w:rsidRPr="00E564F1" w:rsidRDefault="007F1E77" w:rsidP="00D5274D">
      <w:pPr>
        <w:rPr>
          <w:bCs/>
          <w:color w:val="FF0000"/>
        </w:rPr>
      </w:pPr>
    </w:p>
    <w:tbl>
      <w:tblPr>
        <w:tblStyle w:val="Grigliatabella"/>
        <w:tblW w:w="0" w:type="auto"/>
        <w:tblInd w:w="0" w:type="dxa"/>
        <w:tblLook w:val="04A0" w:firstRow="1" w:lastRow="0" w:firstColumn="1" w:lastColumn="0" w:noHBand="0" w:noVBand="1"/>
      </w:tblPr>
      <w:tblGrid>
        <w:gridCol w:w="7650"/>
        <w:gridCol w:w="2806"/>
      </w:tblGrid>
      <w:tr w:rsidR="00E564F1" w:rsidRPr="00E564F1" w14:paraId="1C5ED2E5" w14:textId="77777777" w:rsidTr="000F23BE">
        <w:tc>
          <w:tcPr>
            <w:tcW w:w="7650" w:type="dxa"/>
          </w:tcPr>
          <w:p w14:paraId="792559CF" w14:textId="77777777" w:rsidR="00E564F1" w:rsidRPr="00E564F1" w:rsidRDefault="00E564F1" w:rsidP="00E564F1">
            <w:pPr>
              <w:pStyle w:val="Default"/>
              <w:jc w:val="both"/>
              <w:rPr>
                <w:rFonts w:ascii="Times New Roman" w:hAnsi="Times New Roman" w:cs="Times New Roman"/>
                <w:color w:val="auto"/>
              </w:rPr>
            </w:pPr>
            <w:r w:rsidRPr="00E564F1">
              <w:rPr>
                <w:rFonts w:ascii="Times New Roman" w:hAnsi="Times New Roman" w:cs="Times New Roman"/>
                <w:color w:val="auto"/>
              </w:rPr>
              <w:t xml:space="preserve">Le vicissitudini della pena di morte in Italia e in Europa </w:t>
            </w:r>
          </w:p>
          <w:p w14:paraId="1BCE538F" w14:textId="6DF21313" w:rsidR="007F1E77" w:rsidRPr="00E564F1" w:rsidRDefault="00E564F1" w:rsidP="00E564F1">
            <w:pPr>
              <w:pStyle w:val="Default"/>
              <w:jc w:val="both"/>
              <w:rPr>
                <w:rFonts w:ascii="Times New Roman" w:hAnsi="Times New Roman" w:cs="Times New Roman"/>
                <w:color w:val="auto"/>
              </w:rPr>
            </w:pPr>
            <w:r w:rsidRPr="00E564F1">
              <w:rPr>
                <w:rFonts w:ascii="Times New Roman" w:hAnsi="Times New Roman" w:cs="Times New Roman"/>
                <w:color w:val="auto"/>
              </w:rPr>
              <w:t>(interdisciplinare con lingua e lett. italiana)</w:t>
            </w:r>
          </w:p>
        </w:tc>
        <w:tc>
          <w:tcPr>
            <w:tcW w:w="2806" w:type="dxa"/>
          </w:tcPr>
          <w:p w14:paraId="05C2B586" w14:textId="77777777" w:rsidR="00C8720E" w:rsidRDefault="007F1E77" w:rsidP="00C8720E">
            <w:pPr>
              <w:tabs>
                <w:tab w:val="left" w:pos="2650"/>
              </w:tabs>
              <w:suppressAutoHyphens/>
              <w:jc w:val="center"/>
              <w:rPr>
                <w:rFonts w:eastAsia="Calibri"/>
                <w:lang w:eastAsia="ar-SA"/>
              </w:rPr>
            </w:pPr>
            <w:r w:rsidRPr="00E564F1">
              <w:rPr>
                <w:rFonts w:eastAsia="Calibri"/>
                <w:lang w:eastAsia="ar-SA"/>
              </w:rPr>
              <w:t xml:space="preserve">Storia </w:t>
            </w:r>
          </w:p>
          <w:p w14:paraId="55684653" w14:textId="5A5B907B" w:rsidR="007F1E77" w:rsidRPr="00E564F1" w:rsidRDefault="007F1E77" w:rsidP="00C8720E">
            <w:pPr>
              <w:tabs>
                <w:tab w:val="left" w:pos="2650"/>
              </w:tabs>
              <w:suppressAutoHyphens/>
              <w:jc w:val="center"/>
              <w:rPr>
                <w:rFonts w:eastAsia="Calibri"/>
                <w:lang w:eastAsia="ar-SA"/>
              </w:rPr>
            </w:pPr>
            <w:r w:rsidRPr="00E564F1">
              <w:rPr>
                <w:rFonts w:eastAsia="Calibri"/>
                <w:lang w:eastAsia="ar-SA"/>
              </w:rPr>
              <w:t>(Prof.ssa Valentina Ba</w:t>
            </w:r>
            <w:r w:rsidR="00E564F1" w:rsidRPr="00E564F1">
              <w:rPr>
                <w:rFonts w:eastAsia="Calibri"/>
                <w:lang w:eastAsia="ar-SA"/>
              </w:rPr>
              <w:t>lducci</w:t>
            </w:r>
            <w:r w:rsidRPr="00E564F1">
              <w:rPr>
                <w:rFonts w:eastAsia="Calibri"/>
                <w:lang w:eastAsia="ar-SA"/>
              </w:rPr>
              <w:t>)</w:t>
            </w:r>
          </w:p>
        </w:tc>
      </w:tr>
      <w:tr w:rsidR="005300E1" w:rsidRPr="005300E1" w14:paraId="219EF736" w14:textId="77777777" w:rsidTr="000F23BE">
        <w:tc>
          <w:tcPr>
            <w:tcW w:w="7650" w:type="dxa"/>
          </w:tcPr>
          <w:p w14:paraId="38EF31B0" w14:textId="34872DD3" w:rsidR="007F1E77" w:rsidRPr="005300E1" w:rsidRDefault="005300E1" w:rsidP="005300E1">
            <w:pPr>
              <w:tabs>
                <w:tab w:val="left" w:pos="2650"/>
              </w:tabs>
              <w:suppressAutoHyphens/>
              <w:jc w:val="both"/>
              <w:rPr>
                <w:rFonts w:eastAsia="Calibri"/>
                <w:bCs/>
                <w:lang w:eastAsia="ar-SA"/>
              </w:rPr>
            </w:pPr>
            <w:r w:rsidRPr="005300E1">
              <w:rPr>
                <w:bCs/>
              </w:rPr>
              <w:t>Energie rinnovabili e non rinnovabili</w:t>
            </w:r>
          </w:p>
        </w:tc>
        <w:tc>
          <w:tcPr>
            <w:tcW w:w="2806" w:type="dxa"/>
          </w:tcPr>
          <w:p w14:paraId="24A54FC6" w14:textId="77777777" w:rsidR="00C8720E" w:rsidRDefault="007F1E77" w:rsidP="00C8720E">
            <w:pPr>
              <w:tabs>
                <w:tab w:val="left" w:pos="2650"/>
              </w:tabs>
              <w:suppressAutoHyphens/>
              <w:jc w:val="center"/>
              <w:rPr>
                <w:rFonts w:eastAsia="Calibri"/>
                <w:lang w:eastAsia="ar-SA"/>
              </w:rPr>
            </w:pPr>
            <w:r w:rsidRPr="005300E1">
              <w:rPr>
                <w:rFonts w:eastAsia="Calibri"/>
                <w:lang w:eastAsia="ar-SA"/>
              </w:rPr>
              <w:t xml:space="preserve">Scienze </w:t>
            </w:r>
          </w:p>
          <w:p w14:paraId="4B51F132" w14:textId="19BA8C4E" w:rsidR="007F1E77" w:rsidRPr="005300E1" w:rsidRDefault="007F1E77" w:rsidP="00C8720E">
            <w:pPr>
              <w:tabs>
                <w:tab w:val="left" w:pos="2650"/>
              </w:tabs>
              <w:suppressAutoHyphens/>
              <w:jc w:val="center"/>
              <w:rPr>
                <w:rFonts w:eastAsia="Calibri"/>
                <w:lang w:eastAsia="ar-SA"/>
              </w:rPr>
            </w:pPr>
            <w:r w:rsidRPr="005300E1">
              <w:rPr>
                <w:rFonts w:eastAsia="Calibri"/>
                <w:lang w:eastAsia="ar-SA"/>
              </w:rPr>
              <w:t xml:space="preserve">(Prof.ssa </w:t>
            </w:r>
            <w:r w:rsidR="005300E1" w:rsidRPr="005300E1">
              <w:rPr>
                <w:rFonts w:eastAsia="Calibri"/>
                <w:lang w:eastAsia="ar-SA"/>
              </w:rPr>
              <w:t>Sonia Giampaoli</w:t>
            </w:r>
            <w:r w:rsidRPr="005300E1">
              <w:rPr>
                <w:rFonts w:eastAsia="Calibri"/>
                <w:lang w:eastAsia="ar-SA"/>
              </w:rPr>
              <w:t>)</w:t>
            </w:r>
          </w:p>
        </w:tc>
      </w:tr>
      <w:tr w:rsidR="003D16AF" w:rsidRPr="005300E1" w14:paraId="771C063F" w14:textId="77777777" w:rsidTr="000F23BE">
        <w:tc>
          <w:tcPr>
            <w:tcW w:w="7650" w:type="dxa"/>
          </w:tcPr>
          <w:p w14:paraId="70ECF86E" w14:textId="5F6D0B69" w:rsidR="003D16AF" w:rsidRPr="003D16AF" w:rsidRDefault="003D16AF" w:rsidP="003D16AF">
            <w:pPr>
              <w:pStyle w:val="Standard"/>
              <w:jc w:val="both"/>
            </w:pPr>
            <w:r w:rsidRPr="0025225B">
              <w:t>Inquinamento acustico: danni e rimedi.</w:t>
            </w:r>
          </w:p>
        </w:tc>
        <w:tc>
          <w:tcPr>
            <w:tcW w:w="2806" w:type="dxa"/>
          </w:tcPr>
          <w:p w14:paraId="087651E7" w14:textId="77777777" w:rsidR="00C8720E" w:rsidRDefault="003D16AF" w:rsidP="00C8720E">
            <w:pPr>
              <w:tabs>
                <w:tab w:val="left" w:pos="2650"/>
              </w:tabs>
              <w:suppressAutoHyphens/>
              <w:jc w:val="center"/>
              <w:rPr>
                <w:rFonts w:eastAsia="Calibri"/>
                <w:lang w:eastAsia="ar-SA"/>
              </w:rPr>
            </w:pPr>
            <w:r>
              <w:rPr>
                <w:rFonts w:eastAsia="Calibri"/>
                <w:lang w:eastAsia="ar-SA"/>
              </w:rPr>
              <w:t xml:space="preserve">Fisica </w:t>
            </w:r>
          </w:p>
          <w:p w14:paraId="4E037E95" w14:textId="74F224AF" w:rsidR="003D16AF" w:rsidRPr="005300E1" w:rsidRDefault="003D16AF" w:rsidP="00C8720E">
            <w:pPr>
              <w:tabs>
                <w:tab w:val="left" w:pos="2650"/>
              </w:tabs>
              <w:suppressAutoHyphens/>
              <w:jc w:val="center"/>
              <w:rPr>
                <w:rFonts w:eastAsia="Calibri"/>
                <w:lang w:eastAsia="ar-SA"/>
              </w:rPr>
            </w:pPr>
            <w:r>
              <w:rPr>
                <w:rFonts w:eastAsia="Calibri"/>
                <w:lang w:eastAsia="ar-SA"/>
              </w:rPr>
              <w:t>(Prof.ssa Claudia Gianni)</w:t>
            </w:r>
          </w:p>
        </w:tc>
      </w:tr>
      <w:tr w:rsidR="006F3544" w:rsidRPr="005300E1" w14:paraId="372161AA" w14:textId="77777777" w:rsidTr="000F23BE">
        <w:tc>
          <w:tcPr>
            <w:tcW w:w="7650" w:type="dxa"/>
          </w:tcPr>
          <w:p w14:paraId="16AC9432" w14:textId="77777777" w:rsidR="006F3544" w:rsidRPr="00E8660D" w:rsidRDefault="006F3544" w:rsidP="00A91A41">
            <w:pPr>
              <w:widowControl w:val="0"/>
              <w:numPr>
                <w:ilvl w:val="0"/>
                <w:numId w:val="15"/>
              </w:numPr>
              <w:autoSpaceDE w:val="0"/>
              <w:autoSpaceDN w:val="0"/>
              <w:ind w:left="714" w:hanging="357"/>
              <w:rPr>
                <w:bCs/>
                <w:lang w:eastAsia="en-US"/>
              </w:rPr>
            </w:pPr>
            <w:r w:rsidRPr="00E8660D">
              <w:rPr>
                <w:bCs/>
                <w:lang w:eastAsia="en-US"/>
              </w:rPr>
              <w:t>Lo sport come contrasto al disagio giovanile.</w:t>
            </w:r>
          </w:p>
          <w:p w14:paraId="75BE090B" w14:textId="77777777" w:rsidR="006F3544" w:rsidRPr="00E8660D" w:rsidRDefault="006F3544" w:rsidP="00A91A41">
            <w:pPr>
              <w:widowControl w:val="0"/>
              <w:numPr>
                <w:ilvl w:val="0"/>
                <w:numId w:val="15"/>
              </w:numPr>
              <w:autoSpaceDE w:val="0"/>
              <w:autoSpaceDN w:val="0"/>
              <w:ind w:left="714" w:hanging="357"/>
              <w:rPr>
                <w:bCs/>
                <w:lang w:eastAsia="en-US"/>
              </w:rPr>
            </w:pPr>
            <w:r w:rsidRPr="00E8660D">
              <w:rPr>
                <w:bCs/>
                <w:lang w:eastAsia="en-US"/>
              </w:rPr>
              <w:t>Sport, competizione e tifo: etica sportiva (fair play)</w:t>
            </w:r>
          </w:p>
          <w:p w14:paraId="4AEFF83C" w14:textId="17E2A703" w:rsidR="006F3544" w:rsidRPr="006F3544" w:rsidRDefault="006F3544" w:rsidP="00A91A41">
            <w:pPr>
              <w:widowControl w:val="0"/>
              <w:numPr>
                <w:ilvl w:val="0"/>
                <w:numId w:val="15"/>
              </w:numPr>
              <w:autoSpaceDE w:val="0"/>
              <w:autoSpaceDN w:val="0"/>
              <w:ind w:left="714" w:hanging="357"/>
              <w:rPr>
                <w:bCs/>
                <w:lang w:eastAsia="en-US"/>
              </w:rPr>
            </w:pPr>
            <w:r w:rsidRPr="00E8660D">
              <w:rPr>
                <w:bCs/>
                <w:lang w:eastAsia="en-US"/>
              </w:rPr>
              <w:t>Il benessere fisico, psicologico, morale e sociale</w:t>
            </w:r>
          </w:p>
        </w:tc>
        <w:tc>
          <w:tcPr>
            <w:tcW w:w="2806" w:type="dxa"/>
          </w:tcPr>
          <w:p w14:paraId="7312E67E" w14:textId="60AF79F5" w:rsidR="006F3544" w:rsidRDefault="006F3544" w:rsidP="00C8720E">
            <w:pPr>
              <w:tabs>
                <w:tab w:val="left" w:pos="2650"/>
              </w:tabs>
              <w:suppressAutoHyphens/>
              <w:jc w:val="center"/>
              <w:rPr>
                <w:rFonts w:eastAsia="Calibri"/>
                <w:lang w:eastAsia="ar-SA"/>
              </w:rPr>
            </w:pPr>
            <w:r>
              <w:rPr>
                <w:rFonts w:eastAsia="Calibri"/>
                <w:lang w:eastAsia="ar-SA"/>
              </w:rPr>
              <w:t xml:space="preserve">Scienze motorie e sportive (Prof. Vincenzo </w:t>
            </w:r>
            <w:proofErr w:type="spellStart"/>
            <w:r>
              <w:rPr>
                <w:rFonts w:eastAsia="Calibri"/>
                <w:lang w:eastAsia="ar-SA"/>
              </w:rPr>
              <w:t>Virduzzo</w:t>
            </w:r>
            <w:proofErr w:type="spellEnd"/>
            <w:r>
              <w:rPr>
                <w:rFonts w:eastAsia="Calibri"/>
                <w:lang w:eastAsia="ar-SA"/>
              </w:rPr>
              <w:t>)</w:t>
            </w:r>
          </w:p>
        </w:tc>
      </w:tr>
      <w:tr w:rsidR="000F23BE" w:rsidRPr="005300E1" w14:paraId="377422D3" w14:textId="77777777" w:rsidTr="000F23BE">
        <w:tc>
          <w:tcPr>
            <w:tcW w:w="7650" w:type="dxa"/>
          </w:tcPr>
          <w:p w14:paraId="658EE0E4" w14:textId="77777777" w:rsidR="000F23BE" w:rsidRDefault="000F23BE" w:rsidP="000F23BE">
            <w:pPr>
              <w:widowControl w:val="0"/>
              <w:autoSpaceDE w:val="0"/>
              <w:autoSpaceDN w:val="0"/>
              <w:rPr>
                <w:bCs/>
                <w:lang w:eastAsia="en-US"/>
              </w:rPr>
            </w:pPr>
            <w:r>
              <w:rPr>
                <w:bCs/>
                <w:lang w:eastAsia="en-US"/>
              </w:rPr>
              <w:t>Tema: La pena di morte. Percorso interdisciplinare con Religione e Storia (Prof.ssa Belotti e Balducci).</w:t>
            </w:r>
          </w:p>
          <w:p w14:paraId="4D559B41" w14:textId="77777777" w:rsidR="000F23BE" w:rsidRDefault="000F23BE" w:rsidP="000F23BE">
            <w:pPr>
              <w:widowControl w:val="0"/>
              <w:autoSpaceDE w:val="0"/>
              <w:autoSpaceDN w:val="0"/>
              <w:rPr>
                <w:bCs/>
                <w:iCs/>
                <w:lang w:eastAsia="en-US"/>
              </w:rPr>
            </w:pPr>
            <w:r>
              <w:rPr>
                <w:bCs/>
                <w:lang w:eastAsia="en-US"/>
              </w:rPr>
              <w:t xml:space="preserve">C. Beccaria, </w:t>
            </w:r>
            <w:r>
              <w:rPr>
                <w:bCs/>
                <w:i/>
                <w:lang w:eastAsia="en-US"/>
              </w:rPr>
              <w:t>Dei delitti e delle pene,</w:t>
            </w:r>
            <w:r>
              <w:rPr>
                <w:bCs/>
                <w:iCs/>
                <w:lang w:eastAsia="en-US"/>
              </w:rPr>
              <w:t xml:space="preserve"> vedi sopra.</w:t>
            </w:r>
          </w:p>
          <w:p w14:paraId="4D5563D5" w14:textId="77777777" w:rsidR="000F23BE" w:rsidRPr="000F23BE" w:rsidRDefault="000F23BE" w:rsidP="000F23BE">
            <w:pPr>
              <w:widowControl w:val="0"/>
              <w:autoSpaceDE w:val="0"/>
              <w:autoSpaceDN w:val="0"/>
              <w:rPr>
                <w:bCs/>
                <w:iCs/>
                <w:lang w:eastAsia="en-US"/>
              </w:rPr>
            </w:pPr>
            <w:r>
              <w:rPr>
                <w:bCs/>
                <w:iCs/>
                <w:lang w:eastAsia="en-US"/>
              </w:rPr>
              <w:t xml:space="preserve">Visione e discussione del film “Il </w:t>
            </w:r>
            <w:r w:rsidRPr="000F23BE">
              <w:rPr>
                <w:bCs/>
                <w:iCs/>
                <w:lang w:eastAsia="en-US"/>
              </w:rPr>
              <w:t xml:space="preserve">male non esiste”, M. </w:t>
            </w:r>
            <w:proofErr w:type="spellStart"/>
            <w:r w:rsidRPr="000F23BE">
              <w:rPr>
                <w:bCs/>
                <w:iCs/>
                <w:lang w:eastAsia="en-US"/>
              </w:rPr>
              <w:t>Rasoulof</w:t>
            </w:r>
            <w:proofErr w:type="spellEnd"/>
            <w:r w:rsidRPr="000F23BE">
              <w:rPr>
                <w:bCs/>
                <w:iCs/>
                <w:lang w:eastAsia="en-US"/>
              </w:rPr>
              <w:t xml:space="preserve"> 2022</w:t>
            </w:r>
          </w:p>
          <w:p w14:paraId="77D7F039" w14:textId="3711865F" w:rsidR="000F23BE" w:rsidRPr="000F23BE" w:rsidRDefault="000F23BE" w:rsidP="000F23BE">
            <w:pPr>
              <w:jc w:val="both"/>
              <w:rPr>
                <w:bCs/>
                <w:color w:val="FF0000"/>
              </w:rPr>
            </w:pPr>
            <w:r w:rsidRPr="000F23BE">
              <w:rPr>
                <w:bCs/>
              </w:rPr>
              <w:t>Letture dai siti di Amnesty International e Nessuno tocchi Caino</w:t>
            </w:r>
          </w:p>
        </w:tc>
        <w:tc>
          <w:tcPr>
            <w:tcW w:w="2806" w:type="dxa"/>
          </w:tcPr>
          <w:p w14:paraId="11B1A8AF" w14:textId="757D27A7" w:rsidR="000F23BE" w:rsidRDefault="000F23BE" w:rsidP="00C8720E">
            <w:pPr>
              <w:tabs>
                <w:tab w:val="left" w:pos="2650"/>
              </w:tabs>
              <w:suppressAutoHyphens/>
              <w:jc w:val="center"/>
              <w:rPr>
                <w:rFonts w:eastAsia="Calibri"/>
                <w:lang w:eastAsia="ar-SA"/>
              </w:rPr>
            </w:pPr>
            <w:r>
              <w:rPr>
                <w:rFonts w:eastAsia="Calibri"/>
                <w:lang w:eastAsia="ar-SA"/>
              </w:rPr>
              <w:t>Italiano</w:t>
            </w:r>
          </w:p>
          <w:p w14:paraId="3227AF12" w14:textId="4598CB07" w:rsidR="000F23BE" w:rsidRDefault="000F23BE" w:rsidP="00C8720E">
            <w:pPr>
              <w:tabs>
                <w:tab w:val="left" w:pos="2650"/>
              </w:tabs>
              <w:suppressAutoHyphens/>
              <w:jc w:val="center"/>
              <w:rPr>
                <w:rFonts w:eastAsia="Calibri"/>
                <w:lang w:eastAsia="ar-SA"/>
              </w:rPr>
            </w:pPr>
            <w:r>
              <w:rPr>
                <w:rFonts w:eastAsia="Calibri"/>
                <w:lang w:eastAsia="ar-SA"/>
              </w:rPr>
              <w:t>(Prof.ssa Alessandra Tempesta)</w:t>
            </w:r>
          </w:p>
        </w:tc>
      </w:tr>
      <w:tr w:rsidR="00E71F04" w:rsidRPr="005300E1" w14:paraId="58D47275" w14:textId="77777777" w:rsidTr="000F23BE">
        <w:tc>
          <w:tcPr>
            <w:tcW w:w="7650" w:type="dxa"/>
          </w:tcPr>
          <w:p w14:paraId="1C006525" w14:textId="77777777" w:rsidR="00E71F04" w:rsidRPr="00E71F04" w:rsidRDefault="00E71F04" w:rsidP="00E71F04">
            <w:pPr>
              <w:jc w:val="both"/>
            </w:pPr>
            <w:r w:rsidRPr="00E71F04">
              <w:t>Architettura sostenibile:</w:t>
            </w:r>
          </w:p>
          <w:p w14:paraId="5634F84F" w14:textId="77777777" w:rsidR="00E71F04" w:rsidRPr="00E71F04" w:rsidRDefault="00E71F04" w:rsidP="00E71F04">
            <w:pPr>
              <w:pStyle w:val="Paragrafoelenco"/>
              <w:numPr>
                <w:ilvl w:val="0"/>
                <w:numId w:val="44"/>
              </w:numPr>
              <w:rPr>
                <w:rStyle w:val="nota1"/>
              </w:rPr>
            </w:pPr>
            <w:r w:rsidRPr="00E71F04">
              <w:rPr>
                <w:rStyle w:val="nota1"/>
              </w:rPr>
              <w:t>la città ideale nel Quattrocento</w:t>
            </w:r>
          </w:p>
          <w:p w14:paraId="3473793A" w14:textId="31AD0826" w:rsidR="00E71F04" w:rsidRPr="00E71F04" w:rsidRDefault="00E71F04" w:rsidP="00E71F04">
            <w:pPr>
              <w:pStyle w:val="Paragrafoelenco"/>
              <w:numPr>
                <w:ilvl w:val="0"/>
                <w:numId w:val="44"/>
              </w:numPr>
            </w:pPr>
            <w:r w:rsidRPr="00E71F04">
              <w:rPr>
                <w:rStyle w:val="nota1"/>
              </w:rPr>
              <w:t xml:space="preserve">la città sostenibile, agenda 2030, SMART CITY </w:t>
            </w:r>
          </w:p>
        </w:tc>
        <w:tc>
          <w:tcPr>
            <w:tcW w:w="2806" w:type="dxa"/>
          </w:tcPr>
          <w:p w14:paraId="74BBBC40" w14:textId="5D672DF9" w:rsidR="00E71F04" w:rsidRDefault="00E71F04" w:rsidP="00C8720E">
            <w:pPr>
              <w:tabs>
                <w:tab w:val="left" w:pos="2650"/>
              </w:tabs>
              <w:suppressAutoHyphens/>
              <w:jc w:val="center"/>
              <w:rPr>
                <w:rFonts w:eastAsia="Calibri"/>
                <w:lang w:eastAsia="ar-SA"/>
              </w:rPr>
            </w:pPr>
            <w:r>
              <w:rPr>
                <w:rFonts w:eastAsia="Calibri"/>
                <w:lang w:eastAsia="ar-SA"/>
              </w:rPr>
              <w:t>Storia dell’arte</w:t>
            </w:r>
          </w:p>
          <w:p w14:paraId="4CFE74D2" w14:textId="254C21DC" w:rsidR="00E71F04" w:rsidRDefault="00E71F04" w:rsidP="00C8720E">
            <w:pPr>
              <w:tabs>
                <w:tab w:val="left" w:pos="2650"/>
              </w:tabs>
              <w:suppressAutoHyphens/>
              <w:jc w:val="center"/>
              <w:rPr>
                <w:rFonts w:eastAsia="Calibri"/>
                <w:lang w:eastAsia="ar-SA"/>
              </w:rPr>
            </w:pPr>
            <w:r>
              <w:rPr>
                <w:rFonts w:eastAsia="Calibri"/>
                <w:lang w:eastAsia="ar-SA"/>
              </w:rPr>
              <w:t>(Prof.ssa Sara Bartolucci)</w:t>
            </w:r>
          </w:p>
        </w:tc>
      </w:tr>
    </w:tbl>
    <w:p w14:paraId="0E5A216C" w14:textId="77777777" w:rsidR="007F1E77" w:rsidRPr="00E564F1" w:rsidRDefault="007F1E77" w:rsidP="00D5274D">
      <w:pPr>
        <w:rPr>
          <w:bCs/>
          <w:color w:val="FF0000"/>
        </w:rPr>
      </w:pPr>
    </w:p>
    <w:p w14:paraId="75FFE438" w14:textId="77777777" w:rsidR="007548F5" w:rsidRPr="00E564F1" w:rsidRDefault="007548F5" w:rsidP="00B11505">
      <w:pPr>
        <w:spacing w:line="260" w:lineRule="exact"/>
        <w:rPr>
          <w:color w:val="FF0000"/>
          <w:sz w:val="22"/>
          <w:szCs w:val="22"/>
        </w:rPr>
      </w:pPr>
    </w:p>
    <w:p w14:paraId="08D73FB9" w14:textId="77777777" w:rsidR="00071B42" w:rsidRPr="00E564F1" w:rsidRDefault="00071B42">
      <w:pPr>
        <w:rPr>
          <w:color w:val="FF0000"/>
        </w:rPr>
      </w:pPr>
    </w:p>
    <w:sectPr w:rsidR="00071B42" w:rsidRPr="00E564F1" w:rsidSect="006C0892">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ヒラギノ角ゴ Pro W3">
    <w:charset w:val="80"/>
    <w:family w:val="swiss"/>
    <w:pitch w:val="variable"/>
    <w:sig w:usb0="E00002FF" w:usb1="7AC7FFFF" w:usb2="00000012" w:usb3="00000000" w:csb0="0002000D"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81820"/>
    <w:multiLevelType w:val="multilevel"/>
    <w:tmpl w:val="92BE126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9C7418F"/>
    <w:multiLevelType w:val="hybridMultilevel"/>
    <w:tmpl w:val="A966280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0F1679C6"/>
    <w:multiLevelType w:val="hybridMultilevel"/>
    <w:tmpl w:val="DDA82DCA"/>
    <w:lvl w:ilvl="0" w:tplc="FB96677C">
      <w:numFmt w:val="bullet"/>
      <w:lvlText w:val=""/>
      <w:lvlJc w:val="left"/>
      <w:pPr>
        <w:ind w:left="720" w:hanging="360"/>
      </w:pPr>
      <w:rPr>
        <w:rFonts w:ascii="Wingdings" w:eastAsia="Wingdings" w:hAnsi="Wingdings" w:cs="Wingdings" w:hint="default"/>
        <w:w w:val="100"/>
        <w:sz w:val="24"/>
        <w:szCs w:val="24"/>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BA0114D"/>
    <w:multiLevelType w:val="hybridMultilevel"/>
    <w:tmpl w:val="00E48CEE"/>
    <w:lvl w:ilvl="0" w:tplc="010216C6">
      <w:start w:val="12"/>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BEC6509"/>
    <w:multiLevelType w:val="hybridMultilevel"/>
    <w:tmpl w:val="92D6B0A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F2A56E1"/>
    <w:multiLevelType w:val="hybridMultilevel"/>
    <w:tmpl w:val="FAFAD0B4"/>
    <w:lvl w:ilvl="0" w:tplc="CCFC7384">
      <w:start w:val="1"/>
      <w:numFmt w:val="lowerLetter"/>
      <w:lvlText w:val="%1."/>
      <w:lvlJc w:val="left"/>
      <w:pPr>
        <w:ind w:left="1080" w:hanging="360"/>
      </w:p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6" w15:restartNumberingAfterBreak="0">
    <w:nsid w:val="1FBE75EF"/>
    <w:multiLevelType w:val="hybridMultilevel"/>
    <w:tmpl w:val="B31A7F02"/>
    <w:lvl w:ilvl="0" w:tplc="9CE0AF1E">
      <w:start w:val="1"/>
      <w:numFmt w:val="lowerLetter"/>
      <w:lvlText w:val="%1."/>
      <w:lvlJc w:val="left"/>
      <w:pPr>
        <w:ind w:left="1080" w:hanging="360"/>
      </w:p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7" w15:restartNumberingAfterBreak="0">
    <w:nsid w:val="2A2A46BC"/>
    <w:multiLevelType w:val="hybridMultilevel"/>
    <w:tmpl w:val="FE98BDA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8" w15:restartNumberingAfterBreak="0">
    <w:nsid w:val="2BBA357E"/>
    <w:multiLevelType w:val="hybridMultilevel"/>
    <w:tmpl w:val="873C7096"/>
    <w:lvl w:ilvl="0" w:tplc="3E7689A2">
      <w:start w:val="1"/>
      <w:numFmt w:val="lowerLetter"/>
      <w:lvlText w:val="%1."/>
      <w:lvlJc w:val="left"/>
      <w:pPr>
        <w:ind w:left="1080" w:hanging="360"/>
      </w:p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9" w15:restartNumberingAfterBreak="0">
    <w:nsid w:val="2C572E54"/>
    <w:multiLevelType w:val="hybridMultilevel"/>
    <w:tmpl w:val="F05A6BA0"/>
    <w:lvl w:ilvl="0" w:tplc="2FE02D9A">
      <w:start w:val="2"/>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0" w15:restartNumberingAfterBreak="0">
    <w:nsid w:val="2F6C0A1B"/>
    <w:multiLevelType w:val="hybridMultilevel"/>
    <w:tmpl w:val="BA2E2A0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0480448"/>
    <w:multiLevelType w:val="hybridMultilevel"/>
    <w:tmpl w:val="CCB2865E"/>
    <w:lvl w:ilvl="0" w:tplc="3E0CDB76">
      <w:start w:val="1"/>
      <w:numFmt w:val="lowerLetter"/>
      <w:lvlText w:val="%1."/>
      <w:lvlJc w:val="left"/>
      <w:pPr>
        <w:ind w:left="1080" w:hanging="360"/>
      </w:p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12" w15:restartNumberingAfterBreak="0">
    <w:nsid w:val="332D02E4"/>
    <w:multiLevelType w:val="hybridMultilevel"/>
    <w:tmpl w:val="342CC916"/>
    <w:lvl w:ilvl="0" w:tplc="6EECCB64">
      <w:start w:val="1"/>
      <w:numFmt w:val="decimal"/>
      <w:lvlText w:val="%1)"/>
      <w:lvlJc w:val="left"/>
      <w:pPr>
        <w:ind w:left="720" w:hanging="360"/>
      </w:pPr>
      <w:rPr>
        <w:u w:val="single"/>
      </w:rPr>
    </w:lvl>
    <w:lvl w:ilvl="1" w:tplc="C5EC9776">
      <w:numFmt w:val="bullet"/>
      <w:lvlText w:val="-"/>
      <w:lvlJc w:val="left"/>
      <w:pPr>
        <w:ind w:left="1440" w:hanging="360"/>
      </w:pPr>
      <w:rPr>
        <w:rFonts w:ascii="Times New Roman" w:eastAsia="Times New Roman" w:hAnsi="Times New Roman" w:cs="Times New Roman" w:hint="default"/>
      </w:r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3" w15:restartNumberingAfterBreak="0">
    <w:nsid w:val="343758F7"/>
    <w:multiLevelType w:val="hybridMultilevel"/>
    <w:tmpl w:val="3DE01F04"/>
    <w:lvl w:ilvl="0" w:tplc="17209374">
      <w:start w:val="12"/>
      <w:numFmt w:val="bullet"/>
      <w:lvlText w:val="-"/>
      <w:lvlJc w:val="left"/>
      <w:pPr>
        <w:ind w:left="720" w:hanging="360"/>
      </w:pPr>
      <w:rPr>
        <w:rFonts w:ascii="Verdana" w:eastAsia="Times New Roman" w:hAnsi="Verdana"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4" w15:restartNumberingAfterBreak="0">
    <w:nsid w:val="34F30D0E"/>
    <w:multiLevelType w:val="hybridMultilevel"/>
    <w:tmpl w:val="E06A05A4"/>
    <w:lvl w:ilvl="0" w:tplc="8E3C0BF2">
      <w:numFmt w:val="bullet"/>
      <w:lvlText w:val="-"/>
      <w:lvlJc w:val="left"/>
      <w:pPr>
        <w:tabs>
          <w:tab w:val="num" w:pos="644"/>
        </w:tabs>
        <w:ind w:left="644" w:hanging="360"/>
      </w:pPr>
      <w:rPr>
        <w:rFonts w:ascii="Times New Roman" w:eastAsia="Times New Roman" w:hAnsi="Times New Roman" w:cs="Times New Roman" w:hint="default"/>
      </w:rPr>
    </w:lvl>
    <w:lvl w:ilvl="1" w:tplc="04100003">
      <w:start w:val="1"/>
      <w:numFmt w:val="bullet"/>
      <w:lvlText w:val="o"/>
      <w:lvlJc w:val="left"/>
      <w:pPr>
        <w:tabs>
          <w:tab w:val="num" w:pos="1785"/>
        </w:tabs>
        <w:ind w:left="1785" w:hanging="360"/>
      </w:pPr>
      <w:rPr>
        <w:rFonts w:ascii="Courier New" w:hAnsi="Courier New" w:cs="Courier New" w:hint="default"/>
      </w:rPr>
    </w:lvl>
    <w:lvl w:ilvl="2" w:tplc="04100005">
      <w:start w:val="1"/>
      <w:numFmt w:val="bullet"/>
      <w:lvlText w:val=""/>
      <w:lvlJc w:val="left"/>
      <w:pPr>
        <w:tabs>
          <w:tab w:val="num" w:pos="2505"/>
        </w:tabs>
        <w:ind w:left="2505" w:hanging="360"/>
      </w:pPr>
      <w:rPr>
        <w:rFonts w:ascii="Wingdings" w:hAnsi="Wingdings" w:hint="default"/>
      </w:rPr>
    </w:lvl>
    <w:lvl w:ilvl="3" w:tplc="04100001">
      <w:start w:val="1"/>
      <w:numFmt w:val="bullet"/>
      <w:lvlText w:val=""/>
      <w:lvlJc w:val="left"/>
      <w:pPr>
        <w:tabs>
          <w:tab w:val="num" w:pos="3225"/>
        </w:tabs>
        <w:ind w:left="3225" w:hanging="360"/>
      </w:pPr>
      <w:rPr>
        <w:rFonts w:ascii="Symbol" w:hAnsi="Symbol" w:hint="default"/>
      </w:rPr>
    </w:lvl>
    <w:lvl w:ilvl="4" w:tplc="04100003">
      <w:start w:val="1"/>
      <w:numFmt w:val="bullet"/>
      <w:lvlText w:val="o"/>
      <w:lvlJc w:val="left"/>
      <w:pPr>
        <w:tabs>
          <w:tab w:val="num" w:pos="3945"/>
        </w:tabs>
        <w:ind w:left="3945" w:hanging="360"/>
      </w:pPr>
      <w:rPr>
        <w:rFonts w:ascii="Courier New" w:hAnsi="Courier New" w:cs="Courier New" w:hint="default"/>
      </w:rPr>
    </w:lvl>
    <w:lvl w:ilvl="5" w:tplc="04100005">
      <w:start w:val="1"/>
      <w:numFmt w:val="bullet"/>
      <w:lvlText w:val=""/>
      <w:lvlJc w:val="left"/>
      <w:pPr>
        <w:tabs>
          <w:tab w:val="num" w:pos="4665"/>
        </w:tabs>
        <w:ind w:left="4665" w:hanging="360"/>
      </w:pPr>
      <w:rPr>
        <w:rFonts w:ascii="Wingdings" w:hAnsi="Wingdings" w:hint="default"/>
      </w:rPr>
    </w:lvl>
    <w:lvl w:ilvl="6" w:tplc="04100001">
      <w:start w:val="1"/>
      <w:numFmt w:val="bullet"/>
      <w:lvlText w:val=""/>
      <w:lvlJc w:val="left"/>
      <w:pPr>
        <w:tabs>
          <w:tab w:val="num" w:pos="5385"/>
        </w:tabs>
        <w:ind w:left="5385" w:hanging="360"/>
      </w:pPr>
      <w:rPr>
        <w:rFonts w:ascii="Symbol" w:hAnsi="Symbol" w:hint="default"/>
      </w:rPr>
    </w:lvl>
    <w:lvl w:ilvl="7" w:tplc="04100003">
      <w:start w:val="1"/>
      <w:numFmt w:val="bullet"/>
      <w:lvlText w:val="o"/>
      <w:lvlJc w:val="left"/>
      <w:pPr>
        <w:tabs>
          <w:tab w:val="num" w:pos="6105"/>
        </w:tabs>
        <w:ind w:left="6105" w:hanging="360"/>
      </w:pPr>
      <w:rPr>
        <w:rFonts w:ascii="Courier New" w:hAnsi="Courier New" w:cs="Courier New" w:hint="default"/>
      </w:rPr>
    </w:lvl>
    <w:lvl w:ilvl="8" w:tplc="04100005">
      <w:start w:val="1"/>
      <w:numFmt w:val="bullet"/>
      <w:lvlText w:val=""/>
      <w:lvlJc w:val="left"/>
      <w:pPr>
        <w:tabs>
          <w:tab w:val="num" w:pos="6825"/>
        </w:tabs>
        <w:ind w:left="6825" w:hanging="360"/>
      </w:pPr>
      <w:rPr>
        <w:rFonts w:ascii="Wingdings" w:hAnsi="Wingdings" w:hint="default"/>
      </w:rPr>
    </w:lvl>
  </w:abstractNum>
  <w:abstractNum w:abstractNumId="15" w15:restartNumberingAfterBreak="0">
    <w:nsid w:val="36493A81"/>
    <w:multiLevelType w:val="hybridMultilevel"/>
    <w:tmpl w:val="33F2544A"/>
    <w:lvl w:ilvl="0" w:tplc="5DD8A30A">
      <w:start w:val="1"/>
      <w:numFmt w:val="lowerLetter"/>
      <w:lvlText w:val="%1."/>
      <w:lvlJc w:val="left"/>
      <w:pPr>
        <w:ind w:left="1080" w:hanging="360"/>
      </w:p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16" w15:restartNumberingAfterBreak="0">
    <w:nsid w:val="38205735"/>
    <w:multiLevelType w:val="hybridMultilevel"/>
    <w:tmpl w:val="5DE0F500"/>
    <w:lvl w:ilvl="0" w:tplc="634825B8">
      <w:start w:val="1"/>
      <w:numFmt w:val="lowerLetter"/>
      <w:lvlText w:val="%1."/>
      <w:lvlJc w:val="left"/>
      <w:pPr>
        <w:ind w:left="1080" w:hanging="360"/>
      </w:p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17" w15:restartNumberingAfterBreak="0">
    <w:nsid w:val="3DEA683D"/>
    <w:multiLevelType w:val="hybridMultilevel"/>
    <w:tmpl w:val="F3B031A0"/>
    <w:lvl w:ilvl="0" w:tplc="45CABCF8">
      <w:start w:val="1"/>
      <w:numFmt w:val="lowerLetter"/>
      <w:lvlText w:val="%1."/>
      <w:lvlJc w:val="left"/>
      <w:pPr>
        <w:ind w:left="1080" w:hanging="360"/>
      </w:p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18" w15:restartNumberingAfterBreak="0">
    <w:nsid w:val="3F612480"/>
    <w:multiLevelType w:val="hybridMultilevel"/>
    <w:tmpl w:val="0ABC3A5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0F40D02"/>
    <w:multiLevelType w:val="multilevel"/>
    <w:tmpl w:val="7EDC5196"/>
    <w:lvl w:ilvl="0">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0" w15:restartNumberingAfterBreak="0">
    <w:nsid w:val="41E522A6"/>
    <w:multiLevelType w:val="hybridMultilevel"/>
    <w:tmpl w:val="C26425C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CEA7D04"/>
    <w:multiLevelType w:val="hybridMultilevel"/>
    <w:tmpl w:val="92903ED8"/>
    <w:lvl w:ilvl="0" w:tplc="0410000B">
      <w:start w:val="1"/>
      <w:numFmt w:val="bullet"/>
      <w:lvlText w:val=""/>
      <w:lvlJc w:val="left"/>
      <w:pPr>
        <w:ind w:left="2847" w:hanging="360"/>
      </w:pPr>
      <w:rPr>
        <w:rFonts w:ascii="Wingdings" w:hAnsi="Wingdings" w:hint="default"/>
      </w:rPr>
    </w:lvl>
    <w:lvl w:ilvl="1" w:tplc="04100003" w:tentative="1">
      <w:start w:val="1"/>
      <w:numFmt w:val="bullet"/>
      <w:lvlText w:val="o"/>
      <w:lvlJc w:val="left"/>
      <w:pPr>
        <w:ind w:left="3567" w:hanging="360"/>
      </w:pPr>
      <w:rPr>
        <w:rFonts w:ascii="Courier New" w:hAnsi="Courier New" w:cs="Courier New" w:hint="default"/>
      </w:rPr>
    </w:lvl>
    <w:lvl w:ilvl="2" w:tplc="04100005" w:tentative="1">
      <w:start w:val="1"/>
      <w:numFmt w:val="bullet"/>
      <w:lvlText w:val=""/>
      <w:lvlJc w:val="left"/>
      <w:pPr>
        <w:ind w:left="4287" w:hanging="360"/>
      </w:pPr>
      <w:rPr>
        <w:rFonts w:ascii="Wingdings" w:hAnsi="Wingdings" w:hint="default"/>
      </w:rPr>
    </w:lvl>
    <w:lvl w:ilvl="3" w:tplc="04100001" w:tentative="1">
      <w:start w:val="1"/>
      <w:numFmt w:val="bullet"/>
      <w:lvlText w:val=""/>
      <w:lvlJc w:val="left"/>
      <w:pPr>
        <w:ind w:left="5007" w:hanging="360"/>
      </w:pPr>
      <w:rPr>
        <w:rFonts w:ascii="Symbol" w:hAnsi="Symbol" w:hint="default"/>
      </w:rPr>
    </w:lvl>
    <w:lvl w:ilvl="4" w:tplc="04100003" w:tentative="1">
      <w:start w:val="1"/>
      <w:numFmt w:val="bullet"/>
      <w:lvlText w:val="o"/>
      <w:lvlJc w:val="left"/>
      <w:pPr>
        <w:ind w:left="5727" w:hanging="360"/>
      </w:pPr>
      <w:rPr>
        <w:rFonts w:ascii="Courier New" w:hAnsi="Courier New" w:cs="Courier New" w:hint="default"/>
      </w:rPr>
    </w:lvl>
    <w:lvl w:ilvl="5" w:tplc="04100005" w:tentative="1">
      <w:start w:val="1"/>
      <w:numFmt w:val="bullet"/>
      <w:lvlText w:val=""/>
      <w:lvlJc w:val="left"/>
      <w:pPr>
        <w:ind w:left="6447" w:hanging="360"/>
      </w:pPr>
      <w:rPr>
        <w:rFonts w:ascii="Wingdings" w:hAnsi="Wingdings" w:hint="default"/>
      </w:rPr>
    </w:lvl>
    <w:lvl w:ilvl="6" w:tplc="04100001" w:tentative="1">
      <w:start w:val="1"/>
      <w:numFmt w:val="bullet"/>
      <w:lvlText w:val=""/>
      <w:lvlJc w:val="left"/>
      <w:pPr>
        <w:ind w:left="7167" w:hanging="360"/>
      </w:pPr>
      <w:rPr>
        <w:rFonts w:ascii="Symbol" w:hAnsi="Symbol" w:hint="default"/>
      </w:rPr>
    </w:lvl>
    <w:lvl w:ilvl="7" w:tplc="04100003" w:tentative="1">
      <w:start w:val="1"/>
      <w:numFmt w:val="bullet"/>
      <w:lvlText w:val="o"/>
      <w:lvlJc w:val="left"/>
      <w:pPr>
        <w:ind w:left="7887" w:hanging="360"/>
      </w:pPr>
      <w:rPr>
        <w:rFonts w:ascii="Courier New" w:hAnsi="Courier New" w:cs="Courier New" w:hint="default"/>
      </w:rPr>
    </w:lvl>
    <w:lvl w:ilvl="8" w:tplc="04100005" w:tentative="1">
      <w:start w:val="1"/>
      <w:numFmt w:val="bullet"/>
      <w:lvlText w:val=""/>
      <w:lvlJc w:val="left"/>
      <w:pPr>
        <w:ind w:left="8607" w:hanging="360"/>
      </w:pPr>
      <w:rPr>
        <w:rFonts w:ascii="Wingdings" w:hAnsi="Wingdings" w:hint="default"/>
      </w:rPr>
    </w:lvl>
  </w:abstractNum>
  <w:abstractNum w:abstractNumId="22" w15:restartNumberingAfterBreak="0">
    <w:nsid w:val="53A35F1B"/>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55130AC4"/>
    <w:multiLevelType w:val="hybridMultilevel"/>
    <w:tmpl w:val="557AB438"/>
    <w:lvl w:ilvl="0" w:tplc="16F63E0A">
      <w:start w:val="1"/>
      <w:numFmt w:val="lowerLetter"/>
      <w:lvlText w:val="%1."/>
      <w:lvlJc w:val="left"/>
      <w:pPr>
        <w:ind w:left="1080" w:hanging="360"/>
      </w:p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24" w15:restartNumberingAfterBreak="0">
    <w:nsid w:val="59ED18A2"/>
    <w:multiLevelType w:val="hybridMultilevel"/>
    <w:tmpl w:val="3B78DFC6"/>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5" w15:restartNumberingAfterBreak="0">
    <w:nsid w:val="5B2B5371"/>
    <w:multiLevelType w:val="hybridMultilevel"/>
    <w:tmpl w:val="A6CA2276"/>
    <w:lvl w:ilvl="0" w:tplc="04100001">
      <w:start w:val="1"/>
      <w:numFmt w:val="bullet"/>
      <w:lvlText w:val=""/>
      <w:lvlJc w:val="left"/>
      <w:pPr>
        <w:tabs>
          <w:tab w:val="num" w:pos="360"/>
        </w:tabs>
        <w:ind w:left="36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B6F7D28"/>
    <w:multiLevelType w:val="hybridMultilevel"/>
    <w:tmpl w:val="E578D072"/>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7" w15:restartNumberingAfterBreak="0">
    <w:nsid w:val="5F382FA8"/>
    <w:multiLevelType w:val="multilevel"/>
    <w:tmpl w:val="1084E8B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39814FB"/>
    <w:multiLevelType w:val="hybridMultilevel"/>
    <w:tmpl w:val="DC4E27CA"/>
    <w:lvl w:ilvl="0" w:tplc="C97ADFA2">
      <w:start w:val="1"/>
      <w:numFmt w:val="lowerLetter"/>
      <w:lvlText w:val="%1."/>
      <w:lvlJc w:val="left"/>
      <w:pPr>
        <w:ind w:left="1080" w:hanging="360"/>
      </w:p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29" w15:restartNumberingAfterBreak="0">
    <w:nsid w:val="63D3681A"/>
    <w:multiLevelType w:val="hybridMultilevel"/>
    <w:tmpl w:val="8B9699B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0" w15:restartNumberingAfterBreak="0">
    <w:nsid w:val="65AE1875"/>
    <w:multiLevelType w:val="hybridMultilevel"/>
    <w:tmpl w:val="B39880BE"/>
    <w:lvl w:ilvl="0" w:tplc="BDFC2842">
      <w:start w:val="1"/>
      <w:numFmt w:val="lowerLetter"/>
      <w:lvlText w:val="%1."/>
      <w:lvlJc w:val="left"/>
      <w:pPr>
        <w:ind w:left="1080" w:hanging="360"/>
      </w:p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31" w15:restartNumberingAfterBreak="0">
    <w:nsid w:val="66075DD6"/>
    <w:multiLevelType w:val="hybridMultilevel"/>
    <w:tmpl w:val="E46698AC"/>
    <w:lvl w:ilvl="0" w:tplc="DE4CA2EC">
      <w:start w:val="1"/>
      <w:numFmt w:val="lowerLetter"/>
      <w:lvlText w:val="%1."/>
      <w:lvlJc w:val="left"/>
      <w:pPr>
        <w:ind w:left="1080" w:hanging="360"/>
      </w:p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32" w15:restartNumberingAfterBreak="0">
    <w:nsid w:val="66366B6F"/>
    <w:multiLevelType w:val="hybridMultilevel"/>
    <w:tmpl w:val="DF24EEC0"/>
    <w:lvl w:ilvl="0" w:tplc="8C785FCE">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3" w15:restartNumberingAfterBreak="0">
    <w:nsid w:val="696F1201"/>
    <w:multiLevelType w:val="hybridMultilevel"/>
    <w:tmpl w:val="56765652"/>
    <w:lvl w:ilvl="0" w:tplc="6646FF6C">
      <w:start w:val="1"/>
      <w:numFmt w:val="bullet"/>
      <w:lvlText w:val=""/>
      <w:lvlJc w:val="left"/>
      <w:pPr>
        <w:tabs>
          <w:tab w:val="num" w:pos="360"/>
        </w:tabs>
        <w:ind w:left="360" w:hanging="360"/>
      </w:pPr>
      <w:rPr>
        <w:rFonts w:ascii="Symbol" w:hAnsi="Symbol" w:hint="default"/>
        <w:sz w:val="20"/>
        <w:szCs w:val="20"/>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A7A1866"/>
    <w:multiLevelType w:val="hybridMultilevel"/>
    <w:tmpl w:val="4CE6642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AE945E0"/>
    <w:multiLevelType w:val="hybridMultilevel"/>
    <w:tmpl w:val="E89C6952"/>
    <w:lvl w:ilvl="0" w:tplc="F49C9F04">
      <w:numFmt w:val="bullet"/>
      <w:lvlText w:val="-"/>
      <w:lvlJc w:val="left"/>
      <w:pPr>
        <w:ind w:left="720" w:hanging="360"/>
      </w:pPr>
      <w:rPr>
        <w:rFonts w:ascii="Calibri" w:eastAsiaTheme="minorHAns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6" w15:restartNumberingAfterBreak="0">
    <w:nsid w:val="76741A7E"/>
    <w:multiLevelType w:val="hybridMultilevel"/>
    <w:tmpl w:val="DF14B926"/>
    <w:lvl w:ilvl="0" w:tplc="30DCB944">
      <w:start w:val="1"/>
      <w:numFmt w:val="bullet"/>
      <w:lvlText w:val="-"/>
      <w:lvlJc w:val="left"/>
      <w:pPr>
        <w:ind w:left="1080" w:hanging="360"/>
      </w:pPr>
      <w:rPr>
        <w:rFonts w:ascii="Times New Roman" w:eastAsiaTheme="minorHAnsi"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7" w15:restartNumberingAfterBreak="0">
    <w:nsid w:val="76FD1045"/>
    <w:multiLevelType w:val="hybridMultilevel"/>
    <w:tmpl w:val="45D8C776"/>
    <w:lvl w:ilvl="0" w:tplc="04100001">
      <w:start w:val="1"/>
      <w:numFmt w:val="bullet"/>
      <w:lvlText w:val=""/>
      <w:lvlJc w:val="left"/>
      <w:pPr>
        <w:tabs>
          <w:tab w:val="num" w:pos="360"/>
        </w:tabs>
        <w:ind w:left="36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333E1E"/>
    <w:multiLevelType w:val="hybridMultilevel"/>
    <w:tmpl w:val="91282102"/>
    <w:lvl w:ilvl="0" w:tplc="D4F8B4A0">
      <w:start w:val="1"/>
      <w:numFmt w:val="decimal"/>
      <w:lvlText w:val="%1."/>
      <w:lvlJc w:val="left"/>
      <w:pPr>
        <w:ind w:left="1442" w:hanging="284"/>
        <w:jc w:val="right"/>
      </w:pPr>
      <w:rPr>
        <w:rFonts w:ascii="Times New Roman" w:eastAsia="Times New Roman" w:hAnsi="Times New Roman" w:cs="Times New Roman" w:hint="default"/>
        <w:b/>
        <w:bCs/>
        <w:w w:val="100"/>
        <w:sz w:val="24"/>
        <w:szCs w:val="24"/>
        <w:lang w:val="it-IT" w:eastAsia="en-US" w:bidi="ar-SA"/>
      </w:rPr>
    </w:lvl>
    <w:lvl w:ilvl="1" w:tplc="134E1AB8">
      <w:numFmt w:val="bullet"/>
      <w:lvlText w:val=""/>
      <w:lvlJc w:val="left"/>
      <w:pPr>
        <w:ind w:left="1802" w:hanging="360"/>
      </w:pPr>
      <w:rPr>
        <w:rFonts w:ascii="Wingdings" w:eastAsia="Wingdings" w:hAnsi="Wingdings" w:cs="Wingdings" w:hint="default"/>
        <w:w w:val="100"/>
        <w:sz w:val="24"/>
        <w:szCs w:val="24"/>
        <w:lang w:val="it-IT" w:eastAsia="en-US" w:bidi="ar-SA"/>
      </w:rPr>
    </w:lvl>
    <w:lvl w:ilvl="2" w:tplc="549C49F0">
      <w:numFmt w:val="bullet"/>
      <w:lvlText w:val=""/>
      <w:lvlJc w:val="left"/>
      <w:pPr>
        <w:ind w:left="2100" w:hanging="360"/>
      </w:pPr>
      <w:rPr>
        <w:rFonts w:ascii="Wingdings" w:eastAsia="Wingdings" w:hAnsi="Wingdings" w:cs="Wingdings" w:hint="default"/>
        <w:w w:val="100"/>
        <w:sz w:val="24"/>
        <w:szCs w:val="24"/>
        <w:lang w:val="it-IT" w:eastAsia="en-US" w:bidi="ar-SA"/>
      </w:rPr>
    </w:lvl>
    <w:lvl w:ilvl="3" w:tplc="F7E222B6">
      <w:numFmt w:val="bullet"/>
      <w:lvlText w:val="•"/>
      <w:lvlJc w:val="left"/>
      <w:pPr>
        <w:ind w:left="2100" w:hanging="360"/>
      </w:pPr>
      <w:rPr>
        <w:rFonts w:hint="default"/>
        <w:lang w:val="it-IT" w:eastAsia="en-US" w:bidi="ar-SA"/>
      </w:rPr>
    </w:lvl>
    <w:lvl w:ilvl="4" w:tplc="01CC2C70">
      <w:numFmt w:val="bullet"/>
      <w:lvlText w:val="•"/>
      <w:lvlJc w:val="left"/>
      <w:pPr>
        <w:ind w:left="2160" w:hanging="360"/>
      </w:pPr>
      <w:rPr>
        <w:rFonts w:hint="default"/>
        <w:lang w:val="it-IT" w:eastAsia="en-US" w:bidi="ar-SA"/>
      </w:rPr>
    </w:lvl>
    <w:lvl w:ilvl="5" w:tplc="1584CC62">
      <w:numFmt w:val="bullet"/>
      <w:lvlText w:val="•"/>
      <w:lvlJc w:val="left"/>
      <w:pPr>
        <w:ind w:left="2520" w:hanging="360"/>
      </w:pPr>
      <w:rPr>
        <w:rFonts w:hint="default"/>
        <w:lang w:val="it-IT" w:eastAsia="en-US" w:bidi="ar-SA"/>
      </w:rPr>
    </w:lvl>
    <w:lvl w:ilvl="6" w:tplc="62385376">
      <w:numFmt w:val="bullet"/>
      <w:lvlText w:val="•"/>
      <w:lvlJc w:val="left"/>
      <w:pPr>
        <w:ind w:left="4181" w:hanging="360"/>
      </w:pPr>
      <w:rPr>
        <w:rFonts w:hint="default"/>
        <w:lang w:val="it-IT" w:eastAsia="en-US" w:bidi="ar-SA"/>
      </w:rPr>
    </w:lvl>
    <w:lvl w:ilvl="7" w:tplc="5B1C9E18">
      <w:numFmt w:val="bullet"/>
      <w:lvlText w:val="•"/>
      <w:lvlJc w:val="left"/>
      <w:pPr>
        <w:ind w:left="5842" w:hanging="360"/>
      </w:pPr>
      <w:rPr>
        <w:rFonts w:hint="default"/>
        <w:lang w:val="it-IT" w:eastAsia="en-US" w:bidi="ar-SA"/>
      </w:rPr>
    </w:lvl>
    <w:lvl w:ilvl="8" w:tplc="A0C08294">
      <w:numFmt w:val="bullet"/>
      <w:lvlText w:val="•"/>
      <w:lvlJc w:val="left"/>
      <w:pPr>
        <w:ind w:left="7503" w:hanging="360"/>
      </w:pPr>
      <w:rPr>
        <w:rFonts w:hint="default"/>
        <w:lang w:val="it-IT" w:eastAsia="en-US" w:bidi="ar-SA"/>
      </w:rPr>
    </w:lvl>
  </w:abstractNum>
  <w:abstractNum w:abstractNumId="39" w15:restartNumberingAfterBreak="0">
    <w:nsid w:val="78924E69"/>
    <w:multiLevelType w:val="hybridMultilevel"/>
    <w:tmpl w:val="6D7C94EE"/>
    <w:lvl w:ilvl="0" w:tplc="B5E46E56">
      <w:start w:val="14"/>
      <w:numFmt w:val="bullet"/>
      <w:lvlText w:val="-"/>
      <w:lvlJc w:val="left"/>
      <w:pPr>
        <w:ind w:left="1080" w:hanging="360"/>
      </w:pPr>
      <w:rPr>
        <w:rFonts w:ascii="Times New Roman" w:eastAsiaTheme="minorHAnsi"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0" w15:restartNumberingAfterBreak="0">
    <w:nsid w:val="78B03B39"/>
    <w:multiLevelType w:val="hybridMultilevel"/>
    <w:tmpl w:val="B22837EE"/>
    <w:lvl w:ilvl="0" w:tplc="D4869AFE">
      <w:start w:val="1"/>
      <w:numFmt w:val="lowerLetter"/>
      <w:lvlText w:val="%1."/>
      <w:lvlJc w:val="left"/>
      <w:pPr>
        <w:ind w:left="1080" w:hanging="360"/>
      </w:p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41" w15:restartNumberingAfterBreak="0">
    <w:nsid w:val="7D5D33F2"/>
    <w:multiLevelType w:val="hybridMultilevel"/>
    <w:tmpl w:val="5A504018"/>
    <w:lvl w:ilvl="0" w:tplc="CCBC0566">
      <w:start w:val="1"/>
      <w:numFmt w:val="lowerLetter"/>
      <w:lvlText w:val="%1."/>
      <w:lvlJc w:val="left"/>
      <w:pPr>
        <w:ind w:left="1080" w:hanging="360"/>
      </w:p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42" w15:restartNumberingAfterBreak="0">
    <w:nsid w:val="7F0C5504"/>
    <w:multiLevelType w:val="singleLevel"/>
    <w:tmpl w:val="04100001"/>
    <w:lvl w:ilvl="0">
      <w:start w:val="1"/>
      <w:numFmt w:val="bullet"/>
      <w:lvlText w:val=""/>
      <w:lvlJc w:val="left"/>
      <w:pPr>
        <w:tabs>
          <w:tab w:val="num" w:pos="360"/>
        </w:tabs>
        <w:ind w:left="360" w:hanging="360"/>
      </w:pPr>
      <w:rPr>
        <w:rFonts w:ascii="Symbol" w:hAnsi="Symbol" w:hint="default"/>
      </w:rPr>
    </w:lvl>
  </w:abstractNum>
  <w:num w:numId="1" w16cid:durableId="1514032104">
    <w:abstractNumId w:val="42"/>
  </w:num>
  <w:num w:numId="2" w16cid:durableId="1127166185">
    <w:abstractNumId w:val="22"/>
  </w:num>
  <w:num w:numId="3" w16cid:durableId="991713525">
    <w:abstractNumId w:val="33"/>
  </w:num>
  <w:num w:numId="4" w16cid:durableId="1091510272">
    <w:abstractNumId w:val="1"/>
  </w:num>
  <w:num w:numId="5" w16cid:durableId="865411176">
    <w:abstractNumId w:val="36"/>
  </w:num>
  <w:num w:numId="6" w16cid:durableId="1604798297">
    <w:abstractNumId w:val="9"/>
  </w:num>
  <w:num w:numId="7" w16cid:durableId="1002390062">
    <w:abstractNumId w:val="32"/>
  </w:num>
  <w:num w:numId="8" w16cid:durableId="728504774">
    <w:abstractNumId w:val="38"/>
  </w:num>
  <w:num w:numId="9" w16cid:durableId="2097050779">
    <w:abstractNumId w:val="2"/>
  </w:num>
  <w:num w:numId="10" w16cid:durableId="753669758">
    <w:abstractNumId w:val="21"/>
  </w:num>
  <w:num w:numId="11" w16cid:durableId="793213314">
    <w:abstractNumId w:val="4"/>
  </w:num>
  <w:num w:numId="12" w16cid:durableId="925305669">
    <w:abstractNumId w:val="18"/>
  </w:num>
  <w:num w:numId="13" w16cid:durableId="346710986">
    <w:abstractNumId w:val="20"/>
  </w:num>
  <w:num w:numId="14" w16cid:durableId="626088074">
    <w:abstractNumId w:val="34"/>
  </w:num>
  <w:num w:numId="15" w16cid:durableId="609243544">
    <w:abstractNumId w:val="10"/>
  </w:num>
  <w:num w:numId="16" w16cid:durableId="1106926350">
    <w:abstractNumId w:val="0"/>
  </w:num>
  <w:num w:numId="17" w16cid:durableId="706641548">
    <w:abstractNumId w:val="27"/>
  </w:num>
  <w:num w:numId="18" w16cid:durableId="38649292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7079004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8348278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6243950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9477546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26574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200449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11335179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1154021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38918124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5363668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6296438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8103965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95559986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1565175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4044028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64928541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870461353">
    <w:abstractNumId w:val="14"/>
  </w:num>
  <w:num w:numId="36" w16cid:durableId="2125535521">
    <w:abstractNumId w:val="13"/>
  </w:num>
  <w:num w:numId="37" w16cid:durableId="716200964">
    <w:abstractNumId w:val="35"/>
  </w:num>
  <w:num w:numId="38" w16cid:durableId="676470086">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052652716">
    <w:abstractNumId w:val="14"/>
  </w:num>
  <w:num w:numId="40" w16cid:durableId="1975521294">
    <w:abstractNumId w:val="22"/>
  </w:num>
  <w:num w:numId="41" w16cid:durableId="957834655">
    <w:abstractNumId w:val="33"/>
  </w:num>
  <w:num w:numId="42" w16cid:durableId="1897399387">
    <w:abstractNumId w:val="1"/>
  </w:num>
  <w:num w:numId="43" w16cid:durableId="220480468">
    <w:abstractNumId w:val="25"/>
  </w:num>
  <w:num w:numId="44" w16cid:durableId="1958565647">
    <w:abstractNumId w:val="37"/>
  </w:num>
  <w:num w:numId="45" w16cid:durableId="1604068943">
    <w:abstractNumId w:val="19"/>
  </w:num>
  <w:num w:numId="46" w16cid:durableId="1754544731">
    <w:abstractNumId w:val="39"/>
  </w:num>
  <w:num w:numId="47" w16cid:durableId="1966111722">
    <w:abstractNumId w:val="3"/>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2DB9"/>
    <w:rsid w:val="00071B42"/>
    <w:rsid w:val="000D2DB9"/>
    <w:rsid w:val="000D754F"/>
    <w:rsid w:val="000F23BE"/>
    <w:rsid w:val="00183DB5"/>
    <w:rsid w:val="00183F53"/>
    <w:rsid w:val="001E5E2F"/>
    <w:rsid w:val="00250A4E"/>
    <w:rsid w:val="00251881"/>
    <w:rsid w:val="002F06A9"/>
    <w:rsid w:val="00335FF1"/>
    <w:rsid w:val="00375D27"/>
    <w:rsid w:val="003D16AF"/>
    <w:rsid w:val="00446C59"/>
    <w:rsid w:val="004C177F"/>
    <w:rsid w:val="005300E1"/>
    <w:rsid w:val="005A60FD"/>
    <w:rsid w:val="006401B4"/>
    <w:rsid w:val="00670137"/>
    <w:rsid w:val="006707AC"/>
    <w:rsid w:val="006802F4"/>
    <w:rsid w:val="006B430C"/>
    <w:rsid w:val="006C0892"/>
    <w:rsid w:val="006D61B4"/>
    <w:rsid w:val="006F3544"/>
    <w:rsid w:val="007548F5"/>
    <w:rsid w:val="00771555"/>
    <w:rsid w:val="007A2427"/>
    <w:rsid w:val="007F1E77"/>
    <w:rsid w:val="008465C9"/>
    <w:rsid w:val="008C2AFF"/>
    <w:rsid w:val="008E39C7"/>
    <w:rsid w:val="00A91A41"/>
    <w:rsid w:val="00AA2AC0"/>
    <w:rsid w:val="00AB6383"/>
    <w:rsid w:val="00AE27C3"/>
    <w:rsid w:val="00B0521E"/>
    <w:rsid w:val="00B07111"/>
    <w:rsid w:val="00B11505"/>
    <w:rsid w:val="00B830BD"/>
    <w:rsid w:val="00BD759B"/>
    <w:rsid w:val="00C8720E"/>
    <w:rsid w:val="00CF54CB"/>
    <w:rsid w:val="00D5274D"/>
    <w:rsid w:val="00DF4FEA"/>
    <w:rsid w:val="00E0653D"/>
    <w:rsid w:val="00E564F1"/>
    <w:rsid w:val="00E71F04"/>
    <w:rsid w:val="00ED3F0E"/>
    <w:rsid w:val="00F07000"/>
    <w:rsid w:val="00F55A93"/>
    <w:rsid w:val="00F83B77"/>
    <w:rsid w:val="00FD189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421BD"/>
  <w15:chartTrackingRefBased/>
  <w15:docId w15:val="{DE66AD8E-DEA3-4FB5-A55B-6AA201B74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5274D"/>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link w:val="Titolo1Carattere"/>
    <w:uiPriority w:val="9"/>
    <w:qFormat/>
    <w:rsid w:val="00E564F1"/>
    <w:pPr>
      <w:widowControl w:val="0"/>
      <w:autoSpaceDE w:val="0"/>
      <w:autoSpaceDN w:val="0"/>
      <w:ind w:left="2150" w:hanging="361"/>
      <w:outlineLvl w:val="0"/>
    </w:pPr>
    <w:rPr>
      <w:b/>
      <w:bCs/>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nota1">
    <w:name w:val="nota_1"/>
    <w:basedOn w:val="Carpredefinitoparagrafo"/>
    <w:rsid w:val="00D5274D"/>
  </w:style>
  <w:style w:type="paragraph" w:styleId="Paragrafoelenco">
    <w:name w:val="List Paragraph"/>
    <w:basedOn w:val="Normale"/>
    <w:uiPriority w:val="34"/>
    <w:qFormat/>
    <w:rsid w:val="00F55A93"/>
    <w:pPr>
      <w:ind w:left="720"/>
      <w:contextualSpacing/>
      <w:jc w:val="both"/>
    </w:pPr>
    <w:rPr>
      <w:rFonts w:eastAsiaTheme="minorHAnsi"/>
      <w:lang w:eastAsia="en-US"/>
    </w:rPr>
  </w:style>
  <w:style w:type="paragraph" w:customStyle="1" w:styleId="Standard">
    <w:name w:val="Standard"/>
    <w:rsid w:val="008C2AFF"/>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table" w:styleId="Grigliatabella">
    <w:name w:val="Table Grid"/>
    <w:basedOn w:val="Tabellanormale"/>
    <w:uiPriority w:val="39"/>
    <w:rsid w:val="00375D27"/>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59"/>
    <w:rsid w:val="00DF4FEA"/>
    <w:pPr>
      <w:spacing w:after="0" w:line="240" w:lineRule="auto"/>
    </w:pPr>
    <w:rPr>
      <w:rFonts w:ascii="Calibri" w:eastAsia="Calibri" w:hAnsi="Calibri" w:cs="Calibri"/>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uiPriority w:val="9"/>
    <w:rsid w:val="00E564F1"/>
    <w:rPr>
      <w:rFonts w:ascii="Times New Roman" w:eastAsia="Times New Roman" w:hAnsi="Times New Roman" w:cs="Times New Roman"/>
      <w:b/>
      <w:bCs/>
      <w:sz w:val="24"/>
      <w:szCs w:val="24"/>
    </w:rPr>
  </w:style>
  <w:style w:type="paragraph" w:styleId="Corpotesto">
    <w:name w:val="Body Text"/>
    <w:basedOn w:val="Normale"/>
    <w:link w:val="CorpotestoCarattere"/>
    <w:uiPriority w:val="1"/>
    <w:qFormat/>
    <w:rsid w:val="00E564F1"/>
    <w:pPr>
      <w:widowControl w:val="0"/>
      <w:autoSpaceDE w:val="0"/>
      <w:autoSpaceDN w:val="0"/>
      <w:ind w:left="2510" w:hanging="361"/>
    </w:pPr>
    <w:rPr>
      <w:lang w:eastAsia="en-US"/>
    </w:rPr>
  </w:style>
  <w:style w:type="character" w:customStyle="1" w:styleId="CorpotestoCarattere">
    <w:name w:val="Corpo testo Carattere"/>
    <w:basedOn w:val="Carpredefinitoparagrafo"/>
    <w:link w:val="Corpotesto"/>
    <w:uiPriority w:val="1"/>
    <w:rsid w:val="00E564F1"/>
    <w:rPr>
      <w:rFonts w:ascii="Times New Roman" w:eastAsia="Times New Roman" w:hAnsi="Times New Roman" w:cs="Times New Roman"/>
      <w:sz w:val="24"/>
      <w:szCs w:val="24"/>
    </w:rPr>
  </w:style>
  <w:style w:type="paragraph" w:customStyle="1" w:styleId="Default">
    <w:name w:val="Default"/>
    <w:rsid w:val="00E564F1"/>
    <w:pPr>
      <w:autoSpaceDE w:val="0"/>
      <w:autoSpaceDN w:val="0"/>
      <w:adjustRightInd w:val="0"/>
      <w:spacing w:after="0" w:line="240" w:lineRule="auto"/>
    </w:pPr>
    <w:rPr>
      <w:rFonts w:ascii="Wingdings" w:hAnsi="Wingdings" w:cs="Wingdings"/>
      <w:color w:val="000000"/>
      <w:sz w:val="24"/>
      <w:szCs w:val="24"/>
    </w:rPr>
  </w:style>
  <w:style w:type="paragraph" w:customStyle="1" w:styleId="Elencoacolori-Colore11">
    <w:name w:val="Elenco a colori - Colore 11"/>
    <w:basedOn w:val="Standard"/>
    <w:rsid w:val="006B430C"/>
    <w:pPr>
      <w:widowControl/>
      <w:spacing w:after="200" w:line="276" w:lineRule="auto"/>
      <w:ind w:left="720"/>
    </w:pPr>
    <w:rPr>
      <w:rFonts w:ascii="Calibri" w:eastAsia="Calibri" w:hAnsi="Calibri" w:cs="Times New Roman"/>
      <w:sz w:val="22"/>
      <w:szCs w:val="22"/>
      <w:lang w:bidi="ar-SA"/>
    </w:rPr>
  </w:style>
  <w:style w:type="paragraph" w:customStyle="1" w:styleId="Normale1">
    <w:name w:val="Normale1"/>
    <w:rsid w:val="006B430C"/>
    <w:pPr>
      <w:suppressAutoHyphens/>
      <w:autoSpaceDN w:val="0"/>
      <w:spacing w:after="0" w:line="240" w:lineRule="auto"/>
      <w:textAlignment w:val="baseline"/>
    </w:pPr>
    <w:rPr>
      <w:rFonts w:ascii="Times New Roman" w:eastAsia="ヒラギノ角ゴ Pro W3" w:hAnsi="Times New Roman" w:cs="Times New Roman"/>
      <w:color w:val="000000"/>
      <w:kern w:val="3"/>
      <w:sz w:val="24"/>
      <w:szCs w:val="20"/>
      <w:lang w:eastAsia="zh-CN"/>
    </w:rPr>
  </w:style>
  <w:style w:type="character" w:styleId="Collegamentoipertestuale">
    <w:name w:val="Hyperlink"/>
    <w:basedOn w:val="Carpredefinitoparagrafo"/>
    <w:uiPriority w:val="99"/>
    <w:unhideWhenUsed/>
    <w:rsid w:val="00C8720E"/>
    <w:rPr>
      <w:color w:val="0563C1" w:themeColor="hyperlink"/>
      <w:u w:val="single"/>
    </w:rPr>
  </w:style>
  <w:style w:type="paragraph" w:styleId="Nessunaspaziatura">
    <w:name w:val="No Spacing"/>
    <w:uiPriority w:val="1"/>
    <w:qFormat/>
    <w:rsid w:val="00C8720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058188">
      <w:bodyDiv w:val="1"/>
      <w:marLeft w:val="0"/>
      <w:marRight w:val="0"/>
      <w:marTop w:val="0"/>
      <w:marBottom w:val="0"/>
      <w:divBdr>
        <w:top w:val="none" w:sz="0" w:space="0" w:color="auto"/>
        <w:left w:val="none" w:sz="0" w:space="0" w:color="auto"/>
        <w:bottom w:val="none" w:sz="0" w:space="0" w:color="auto"/>
        <w:right w:val="none" w:sz="0" w:space="0" w:color="auto"/>
      </w:divBdr>
    </w:div>
    <w:div w:id="1111323280">
      <w:bodyDiv w:val="1"/>
      <w:marLeft w:val="0"/>
      <w:marRight w:val="0"/>
      <w:marTop w:val="0"/>
      <w:marBottom w:val="0"/>
      <w:divBdr>
        <w:top w:val="none" w:sz="0" w:space="0" w:color="auto"/>
        <w:left w:val="none" w:sz="0" w:space="0" w:color="auto"/>
        <w:bottom w:val="none" w:sz="0" w:space="0" w:color="auto"/>
        <w:right w:val="none" w:sz="0" w:space="0" w:color="auto"/>
      </w:divBdr>
    </w:div>
    <w:div w:id="1353797516">
      <w:bodyDiv w:val="1"/>
      <w:marLeft w:val="0"/>
      <w:marRight w:val="0"/>
      <w:marTop w:val="0"/>
      <w:marBottom w:val="0"/>
      <w:divBdr>
        <w:top w:val="none" w:sz="0" w:space="0" w:color="auto"/>
        <w:left w:val="none" w:sz="0" w:space="0" w:color="auto"/>
        <w:bottom w:val="none" w:sz="0" w:space="0" w:color="auto"/>
        <w:right w:val="none" w:sz="0" w:space="0" w:color="auto"/>
      </w:divBdr>
    </w:div>
    <w:div w:id="1673608448">
      <w:bodyDiv w:val="1"/>
      <w:marLeft w:val="0"/>
      <w:marRight w:val="0"/>
      <w:marTop w:val="0"/>
      <w:marBottom w:val="0"/>
      <w:divBdr>
        <w:top w:val="none" w:sz="0" w:space="0" w:color="auto"/>
        <w:left w:val="none" w:sz="0" w:space="0" w:color="auto"/>
        <w:bottom w:val="none" w:sz="0" w:space="0" w:color="auto"/>
        <w:right w:val="none" w:sz="0" w:space="0" w:color="auto"/>
      </w:divBdr>
    </w:div>
    <w:div w:id="1918325633">
      <w:bodyDiv w:val="1"/>
      <w:marLeft w:val="0"/>
      <w:marRight w:val="0"/>
      <w:marTop w:val="0"/>
      <w:marBottom w:val="0"/>
      <w:divBdr>
        <w:top w:val="none" w:sz="0" w:space="0" w:color="auto"/>
        <w:left w:val="none" w:sz="0" w:space="0" w:color="auto"/>
        <w:bottom w:val="none" w:sz="0" w:space="0" w:color="auto"/>
        <w:right w:val="none" w:sz="0" w:space="0" w:color="auto"/>
      </w:divBdr>
    </w:div>
    <w:div w:id="2075666050">
      <w:bodyDiv w:val="1"/>
      <w:marLeft w:val="0"/>
      <w:marRight w:val="0"/>
      <w:marTop w:val="0"/>
      <w:marBottom w:val="0"/>
      <w:divBdr>
        <w:top w:val="none" w:sz="0" w:space="0" w:color="auto"/>
        <w:left w:val="none" w:sz="0" w:space="0" w:color="auto"/>
        <w:bottom w:val="none" w:sz="0" w:space="0" w:color="auto"/>
        <w:right w:val="none" w:sz="0" w:space="0" w:color="auto"/>
      </w:divBdr>
    </w:div>
    <w:div w:id="2098018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t.gariwo.net/giusti/shoah-e-nazismo/lorenzo-perrone-143.html" TargetMode="External"/><Relationship Id="rId3" Type="http://schemas.openxmlformats.org/officeDocument/2006/relationships/styles" Target="styles.xml"/><Relationship Id="rId7" Type="http://schemas.openxmlformats.org/officeDocument/2006/relationships/hyperlink" Target="https://www.raiplaysound.it/audio/2022/03/Zarathustra-del-06032022-b9f26ccf-b15f-48b9-a925-c838a9b51c8a.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61313A-057A-4580-8D84-CA5541842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15</Pages>
  <Words>5132</Words>
  <Characters>29259</Characters>
  <Application>Microsoft Office Word</Application>
  <DocSecurity>0</DocSecurity>
  <Lines>243</Lines>
  <Paragraphs>68</Paragraphs>
  <ScaleCrop>false</ScaleCrop>
  <Company/>
  <LinksUpToDate>false</LinksUpToDate>
  <CharactersWithSpaces>34323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Carlotta Ravaioni</dc:creator>
  <cp:keywords/>
  <dc:description/>
  <cp:lastModifiedBy>Carlotta</cp:lastModifiedBy>
  <cp:revision>55</cp:revision>
  <dcterms:created xsi:type="dcterms:W3CDTF">2021-05-11T08:32:00Z</dcterms:created>
  <dcterms:modified xsi:type="dcterms:W3CDTF">2022-06-25T09:22:00Z</dcterms:modified>
</cp:coreProperties>
</file>