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8B521B" w:rsidRPr="008B521B" w14:paraId="65CE55B7" w14:textId="77777777" w:rsidTr="00247901">
        <w:tc>
          <w:tcPr>
            <w:tcW w:w="1518" w:type="dxa"/>
            <w:shd w:val="clear" w:color="auto" w:fill="auto"/>
            <w:vAlign w:val="center"/>
          </w:tcPr>
          <w:p w14:paraId="41C234C4" w14:textId="77777777" w:rsidR="001F694E" w:rsidRPr="008B521B" w:rsidRDefault="001F694E" w:rsidP="00247901">
            <w:pPr>
              <w:widowControl w:val="0"/>
              <w:autoSpaceDE w:val="0"/>
              <w:autoSpaceDN w:val="0"/>
              <w:adjustRightInd w:val="0"/>
              <w:jc w:val="center"/>
            </w:pPr>
          </w:p>
          <w:p w14:paraId="526F29EE" w14:textId="77777777" w:rsidR="001F694E" w:rsidRPr="008B521B" w:rsidRDefault="001F694E" w:rsidP="00247901">
            <w:pPr>
              <w:widowControl w:val="0"/>
              <w:autoSpaceDE w:val="0"/>
              <w:autoSpaceDN w:val="0"/>
              <w:adjustRightInd w:val="0"/>
              <w:jc w:val="center"/>
            </w:pPr>
          </w:p>
        </w:tc>
        <w:tc>
          <w:tcPr>
            <w:tcW w:w="7474" w:type="dxa"/>
            <w:shd w:val="clear" w:color="auto" w:fill="auto"/>
          </w:tcPr>
          <w:p w14:paraId="0DA86A6D" w14:textId="77777777" w:rsidR="001F694E" w:rsidRPr="008B521B" w:rsidRDefault="001F694E" w:rsidP="00247901">
            <w:pPr>
              <w:widowControl w:val="0"/>
              <w:autoSpaceDE w:val="0"/>
              <w:autoSpaceDN w:val="0"/>
              <w:adjustRightInd w:val="0"/>
              <w:jc w:val="center"/>
              <w:rPr>
                <w:b/>
                <w:bCs/>
              </w:rPr>
            </w:pPr>
          </w:p>
          <w:p w14:paraId="11079EB5" w14:textId="77777777" w:rsidR="001F694E" w:rsidRPr="008B521B" w:rsidRDefault="001F694E" w:rsidP="00247901">
            <w:pPr>
              <w:widowControl w:val="0"/>
              <w:autoSpaceDE w:val="0"/>
              <w:autoSpaceDN w:val="0"/>
              <w:adjustRightInd w:val="0"/>
              <w:jc w:val="center"/>
              <w:rPr>
                <w:rFonts w:ascii="Arial" w:hAnsi="Arial" w:cs="Arial"/>
                <w:b/>
                <w:bCs/>
              </w:rPr>
            </w:pPr>
            <w:r w:rsidRPr="008B521B">
              <w:rPr>
                <w:rFonts w:ascii="Arial" w:hAnsi="Arial" w:cs="Arial"/>
                <w:b/>
                <w:bCs/>
              </w:rPr>
              <w:t xml:space="preserve">LICEO SCIENTIFICO E DELLE SCIENZE UMANE </w:t>
            </w:r>
          </w:p>
          <w:p w14:paraId="6C6047B0" w14:textId="77777777" w:rsidR="001F694E" w:rsidRPr="008B521B" w:rsidRDefault="001F694E" w:rsidP="00247901">
            <w:pPr>
              <w:widowControl w:val="0"/>
              <w:autoSpaceDE w:val="0"/>
              <w:autoSpaceDN w:val="0"/>
              <w:adjustRightInd w:val="0"/>
              <w:jc w:val="center"/>
              <w:rPr>
                <w:rFonts w:ascii="Arial" w:hAnsi="Arial" w:cs="Arial"/>
                <w:b/>
                <w:bCs/>
              </w:rPr>
            </w:pPr>
            <w:r w:rsidRPr="008B521B">
              <w:rPr>
                <w:rFonts w:ascii="Arial" w:hAnsi="Arial" w:cs="Arial"/>
                <w:b/>
                <w:bCs/>
              </w:rPr>
              <w:t>"LAURANA – BALDI”</w:t>
            </w:r>
          </w:p>
          <w:p w14:paraId="44AB2525" w14:textId="77777777" w:rsidR="001F694E" w:rsidRPr="008B521B" w:rsidRDefault="001F694E" w:rsidP="00247901">
            <w:pPr>
              <w:widowControl w:val="0"/>
              <w:autoSpaceDE w:val="0"/>
              <w:autoSpaceDN w:val="0"/>
              <w:adjustRightInd w:val="0"/>
              <w:jc w:val="center"/>
              <w:rPr>
                <w:rFonts w:ascii="Arial" w:hAnsi="Arial" w:cs="Arial"/>
              </w:rPr>
            </w:pPr>
            <w:r w:rsidRPr="008B521B">
              <w:rPr>
                <w:rFonts w:ascii="Arial" w:hAnsi="Arial" w:cs="Arial"/>
              </w:rPr>
              <w:t xml:space="preserve">Via </w:t>
            </w:r>
            <w:proofErr w:type="spellStart"/>
            <w:proofErr w:type="gramStart"/>
            <w:r w:rsidRPr="008B521B">
              <w:rPr>
                <w:rFonts w:ascii="Arial" w:hAnsi="Arial" w:cs="Arial"/>
              </w:rPr>
              <w:t>L.Pacioli</w:t>
            </w:r>
            <w:proofErr w:type="spellEnd"/>
            <w:proofErr w:type="gramEnd"/>
            <w:r w:rsidRPr="008B521B">
              <w:rPr>
                <w:rFonts w:ascii="Arial" w:hAnsi="Arial" w:cs="Arial"/>
              </w:rPr>
              <w:t xml:space="preserve"> , 24  61029 URBINO (PU)</w:t>
            </w:r>
          </w:p>
          <w:p w14:paraId="74BCE02B" w14:textId="77777777" w:rsidR="001F694E" w:rsidRPr="008B521B" w:rsidRDefault="001F694E" w:rsidP="00247901">
            <w:pPr>
              <w:widowControl w:val="0"/>
              <w:autoSpaceDE w:val="0"/>
              <w:autoSpaceDN w:val="0"/>
              <w:adjustRightInd w:val="0"/>
              <w:jc w:val="center"/>
              <w:rPr>
                <w:rFonts w:ascii="Arial" w:hAnsi="Arial" w:cs="Arial"/>
              </w:rPr>
            </w:pPr>
            <w:r w:rsidRPr="008B521B">
              <w:rPr>
                <w:rFonts w:ascii="Arial" w:hAnsi="Arial" w:cs="Arial"/>
              </w:rPr>
              <w:t xml:space="preserve">Tel. 0722/4430 Fax 0722/322860 C.F.: 82005470412  </w:t>
            </w:r>
          </w:p>
          <w:p w14:paraId="0CF0C8C3" w14:textId="77777777" w:rsidR="001F694E" w:rsidRPr="008B521B" w:rsidRDefault="001F694E" w:rsidP="00247901">
            <w:pPr>
              <w:widowControl w:val="0"/>
              <w:autoSpaceDE w:val="0"/>
              <w:autoSpaceDN w:val="0"/>
              <w:adjustRightInd w:val="0"/>
              <w:jc w:val="center"/>
              <w:rPr>
                <w:rFonts w:ascii="Arial" w:hAnsi="Arial" w:cs="Arial"/>
                <w:sz w:val="18"/>
                <w:szCs w:val="18"/>
              </w:rPr>
            </w:pPr>
            <w:proofErr w:type="gramStart"/>
            <w:r w:rsidRPr="008B521B">
              <w:rPr>
                <w:rFonts w:ascii="Arial" w:hAnsi="Arial" w:cs="Arial"/>
                <w:sz w:val="18"/>
                <w:szCs w:val="18"/>
              </w:rPr>
              <w:t>e-mail  psps050002@istruzione.it</w:t>
            </w:r>
            <w:proofErr w:type="gramEnd"/>
            <w:r w:rsidRPr="008B521B">
              <w:rPr>
                <w:rFonts w:ascii="Arial" w:hAnsi="Arial" w:cs="Arial"/>
                <w:sz w:val="18"/>
                <w:szCs w:val="18"/>
              </w:rPr>
              <w:t xml:space="preserve"> -  </w:t>
            </w:r>
            <w:proofErr w:type="spellStart"/>
            <w:r w:rsidRPr="008B521B">
              <w:rPr>
                <w:rFonts w:ascii="Arial" w:hAnsi="Arial" w:cs="Arial"/>
                <w:sz w:val="18"/>
                <w:szCs w:val="18"/>
              </w:rPr>
              <w:t>Pec</w:t>
            </w:r>
            <w:proofErr w:type="spellEnd"/>
            <w:r w:rsidRPr="008B521B">
              <w:rPr>
                <w:rFonts w:ascii="Arial" w:hAnsi="Arial" w:cs="Arial"/>
                <w:sz w:val="18"/>
                <w:szCs w:val="18"/>
              </w:rPr>
              <w:t>: PSPS050002@PEC.ISTRUZIONE.IT</w:t>
            </w:r>
          </w:p>
          <w:p w14:paraId="0C528D20" w14:textId="77777777" w:rsidR="001F694E" w:rsidRPr="008B521B" w:rsidRDefault="001F694E" w:rsidP="00247901">
            <w:pPr>
              <w:widowControl w:val="0"/>
              <w:autoSpaceDE w:val="0"/>
              <w:autoSpaceDN w:val="0"/>
              <w:adjustRightInd w:val="0"/>
              <w:jc w:val="center"/>
              <w:rPr>
                <w:rFonts w:ascii="Arial" w:hAnsi="Arial" w:cs="Arial"/>
                <w:sz w:val="16"/>
                <w:szCs w:val="16"/>
                <w:lang w:val="en-GB"/>
              </w:rPr>
            </w:pPr>
            <w:proofErr w:type="spellStart"/>
            <w:r w:rsidRPr="008B521B">
              <w:rPr>
                <w:rFonts w:ascii="Arial" w:hAnsi="Arial" w:cs="Arial"/>
                <w:sz w:val="16"/>
                <w:szCs w:val="16"/>
                <w:lang w:val="en-GB"/>
              </w:rPr>
              <w:t>Sito</w:t>
            </w:r>
            <w:proofErr w:type="spellEnd"/>
            <w:r w:rsidRPr="008B521B">
              <w:rPr>
                <w:rFonts w:ascii="Arial" w:hAnsi="Arial" w:cs="Arial"/>
                <w:sz w:val="16"/>
                <w:szCs w:val="16"/>
                <w:lang w:val="en-GB"/>
              </w:rPr>
              <w:t xml:space="preserve"> web: http://www.liceolaurana.gov.it     </w:t>
            </w:r>
          </w:p>
          <w:p w14:paraId="55FCC583" w14:textId="77777777" w:rsidR="001F694E" w:rsidRPr="008B521B" w:rsidRDefault="001F694E" w:rsidP="00247901">
            <w:pPr>
              <w:widowControl w:val="0"/>
              <w:autoSpaceDE w:val="0"/>
              <w:autoSpaceDN w:val="0"/>
              <w:adjustRightInd w:val="0"/>
              <w:jc w:val="center"/>
              <w:rPr>
                <w:lang w:val="en-GB"/>
              </w:rPr>
            </w:pPr>
          </w:p>
        </w:tc>
        <w:tc>
          <w:tcPr>
            <w:tcW w:w="1606" w:type="dxa"/>
            <w:shd w:val="clear" w:color="auto" w:fill="auto"/>
            <w:vAlign w:val="center"/>
          </w:tcPr>
          <w:p w14:paraId="5D3217F7" w14:textId="77777777" w:rsidR="001F694E" w:rsidRPr="008B521B" w:rsidRDefault="001F694E" w:rsidP="00247901">
            <w:pPr>
              <w:widowControl w:val="0"/>
              <w:autoSpaceDE w:val="0"/>
              <w:autoSpaceDN w:val="0"/>
              <w:adjustRightInd w:val="0"/>
              <w:jc w:val="center"/>
              <w:rPr>
                <w:lang w:val="en-GB"/>
              </w:rPr>
            </w:pPr>
            <w:r w:rsidRPr="008B521B">
              <w:rPr>
                <w:noProof/>
              </w:rPr>
              <w:drawing>
                <wp:inline distT="0" distB="0" distL="0" distR="0" wp14:anchorId="37BB3867" wp14:editId="246FA8FA">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302D38C6" w14:textId="77777777" w:rsidR="001F694E" w:rsidRPr="008B521B" w:rsidRDefault="001F694E">
      <w:pPr>
        <w:rPr>
          <w:color w:val="FF0000"/>
        </w:rPr>
      </w:pPr>
    </w:p>
    <w:p w14:paraId="51E7BE00" w14:textId="6FE419DC" w:rsidR="001F694E" w:rsidRPr="008B521B" w:rsidRDefault="001F694E" w:rsidP="001F694E">
      <w:pPr>
        <w:jc w:val="center"/>
        <w:rPr>
          <w:b/>
          <w:bCs/>
          <w:sz w:val="28"/>
          <w:szCs w:val="28"/>
        </w:rPr>
      </w:pPr>
      <w:r w:rsidRPr="008B521B">
        <w:rPr>
          <w:b/>
          <w:bCs/>
          <w:sz w:val="28"/>
          <w:szCs w:val="28"/>
        </w:rPr>
        <w:t>ANNO SCOLASTICO 202</w:t>
      </w:r>
      <w:r w:rsidR="008B521B" w:rsidRPr="008B521B">
        <w:rPr>
          <w:b/>
          <w:bCs/>
          <w:sz w:val="28"/>
          <w:szCs w:val="28"/>
        </w:rPr>
        <w:t>1</w:t>
      </w:r>
      <w:r w:rsidRPr="008B521B">
        <w:rPr>
          <w:b/>
          <w:bCs/>
          <w:sz w:val="28"/>
          <w:szCs w:val="28"/>
        </w:rPr>
        <w:t xml:space="preserve"> - 202</w:t>
      </w:r>
      <w:r w:rsidR="008B521B" w:rsidRPr="008B521B">
        <w:rPr>
          <w:b/>
          <w:bCs/>
          <w:sz w:val="28"/>
          <w:szCs w:val="28"/>
        </w:rPr>
        <w:t>2</w:t>
      </w:r>
    </w:p>
    <w:p w14:paraId="4270D713" w14:textId="77777777" w:rsidR="001F694E" w:rsidRPr="008B521B" w:rsidRDefault="001F694E" w:rsidP="001F694E">
      <w:pPr>
        <w:jc w:val="center"/>
      </w:pPr>
    </w:p>
    <w:p w14:paraId="7DF7BBE8" w14:textId="77777777" w:rsidR="001F694E" w:rsidRPr="008B521B" w:rsidRDefault="001F694E" w:rsidP="001F694E">
      <w:pPr>
        <w:jc w:val="center"/>
        <w:rPr>
          <w:b/>
          <w:bCs/>
          <w:sz w:val="36"/>
          <w:szCs w:val="36"/>
        </w:rPr>
      </w:pPr>
      <w:r w:rsidRPr="008B521B">
        <w:rPr>
          <w:b/>
          <w:bCs/>
          <w:sz w:val="36"/>
          <w:szCs w:val="36"/>
        </w:rPr>
        <w:t>PROGRAMMI SVOLTI</w:t>
      </w:r>
    </w:p>
    <w:p w14:paraId="23F0A27A" w14:textId="77777777" w:rsidR="001F694E" w:rsidRPr="008B521B" w:rsidRDefault="001F694E" w:rsidP="001F694E">
      <w:pPr>
        <w:rPr>
          <w:b/>
          <w:bCs/>
          <w:sz w:val="28"/>
          <w:szCs w:val="28"/>
        </w:rPr>
      </w:pPr>
    </w:p>
    <w:p w14:paraId="6195EB13" w14:textId="65F941F3" w:rsidR="001F694E" w:rsidRPr="008B521B" w:rsidRDefault="001F694E" w:rsidP="001F694E">
      <w:pPr>
        <w:jc w:val="center"/>
        <w:rPr>
          <w:b/>
          <w:bCs/>
          <w:sz w:val="28"/>
          <w:szCs w:val="28"/>
        </w:rPr>
      </w:pPr>
      <w:r w:rsidRPr="008B521B">
        <w:rPr>
          <w:b/>
          <w:bCs/>
          <w:sz w:val="28"/>
          <w:szCs w:val="28"/>
        </w:rPr>
        <w:t xml:space="preserve">CLASSE: </w:t>
      </w:r>
      <w:r w:rsidR="00FF1CE7" w:rsidRPr="008B521B">
        <w:rPr>
          <w:b/>
          <w:bCs/>
          <w:sz w:val="28"/>
          <w:szCs w:val="28"/>
        </w:rPr>
        <w:t>4</w:t>
      </w:r>
      <w:r w:rsidRPr="008B521B">
        <w:rPr>
          <w:b/>
          <w:bCs/>
          <w:sz w:val="28"/>
          <w:szCs w:val="28"/>
        </w:rPr>
        <w:t xml:space="preserve">F Liceo delle Scienze Umane         </w:t>
      </w:r>
    </w:p>
    <w:p w14:paraId="09F227EB" w14:textId="29F226A2" w:rsidR="00AE6C97" w:rsidRPr="008B521B" w:rsidRDefault="00AE6C97" w:rsidP="001F694E">
      <w:pPr>
        <w:rPr>
          <w:color w:val="FF0000"/>
        </w:rPr>
      </w:pPr>
    </w:p>
    <w:p w14:paraId="49C0DA89" w14:textId="5369B396" w:rsidR="00AE6C97" w:rsidRPr="008B521B" w:rsidRDefault="00AE6C97" w:rsidP="001F694E">
      <w:pPr>
        <w:rPr>
          <w:color w:val="FF0000"/>
        </w:rPr>
      </w:pPr>
      <w:r w:rsidRPr="008B521B">
        <w:rPr>
          <w:noProof/>
          <w:color w:val="FF0000"/>
        </w:rPr>
        <mc:AlternateContent>
          <mc:Choice Requires="wps">
            <w:drawing>
              <wp:anchor distT="0" distB="0" distL="114300" distR="114300" simplePos="0" relativeHeight="251667456" behindDoc="1" locked="0" layoutInCell="1" allowOverlap="1" wp14:anchorId="191B6AD8" wp14:editId="17E74018">
                <wp:simplePos x="0" y="0"/>
                <wp:positionH relativeFrom="margin">
                  <wp:align>left</wp:align>
                </wp:positionH>
                <wp:positionV relativeFrom="paragraph">
                  <wp:posOffset>5715</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AB1C21F" w14:textId="71C46E91" w:rsidR="00AE6C97" w:rsidRDefault="00AE6C97" w:rsidP="00AE6C97">
                            <w:pPr>
                              <w:shd w:val="clear" w:color="auto" w:fill="F4B083" w:themeFill="accent2" w:themeFillTint="99"/>
                              <w:spacing w:after="160"/>
                            </w:pPr>
                            <w:r>
                              <w:t xml:space="preserve">Materia di insegnamento: </w:t>
                            </w:r>
                            <w:r>
                              <w:rPr>
                                <w:b/>
                                <w:bCs/>
                              </w:rPr>
                              <w:t>Lingua e Letteratura Italiana</w:t>
                            </w:r>
                          </w:p>
                          <w:p w14:paraId="40711D37" w14:textId="62987AC7" w:rsidR="00AE6C97" w:rsidRDefault="00AE6C97" w:rsidP="00AE6C97">
                            <w:pPr>
                              <w:shd w:val="clear" w:color="auto" w:fill="F4B083" w:themeFill="accent2" w:themeFillTint="99"/>
                            </w:pPr>
                            <w:r>
                              <w:t xml:space="preserve">Docente: </w:t>
                            </w:r>
                            <w:r w:rsidR="009C6501">
                              <w:rPr>
                                <w:b/>
                                <w:bCs/>
                              </w:rPr>
                              <w:t>Sandro Battistoni</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1B6AD8" id="_x0000_t202" coordsize="21600,21600" o:spt="202" path="m,l,21600r21600,l21600,xe">
                <v:stroke joinstyle="miter"/>
                <v:path gradientshapeok="t" o:connecttype="rect"/>
              </v:shapetype>
              <v:shape id="Casella di testo 5" o:spid="_x0000_s1026" type="#_x0000_t202" style="position:absolute;margin-left:0;margin-top:.45pt;width:298.5pt;height:4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" fillcolor="white [3201]" strokecolor="white [3212]" strokeweight=".5pt">
                <v:textbox>
                  <w:txbxContent>
                    <w:p w14:paraId="6AB1C21F" w14:textId="71C46E91" w:rsidR="00AE6C97" w:rsidRDefault="00AE6C97" w:rsidP="00AE6C97">
                      <w:pPr>
                        <w:shd w:val="clear" w:color="auto" w:fill="F4B083" w:themeFill="accent2" w:themeFillTint="99"/>
                        <w:spacing w:after="160"/>
                      </w:pPr>
                      <w:r>
                        <w:t xml:space="preserve">Materia di insegnamento: </w:t>
                      </w:r>
                      <w:r>
                        <w:rPr>
                          <w:b/>
                          <w:bCs/>
                        </w:rPr>
                        <w:t>Lingua e Letteratura Italiana</w:t>
                      </w:r>
                    </w:p>
                    <w:p w14:paraId="40711D37" w14:textId="62987AC7" w:rsidR="00AE6C97" w:rsidRDefault="00AE6C97" w:rsidP="00AE6C97">
                      <w:pPr>
                        <w:shd w:val="clear" w:color="auto" w:fill="F4B083" w:themeFill="accent2" w:themeFillTint="99"/>
                      </w:pPr>
                      <w:r>
                        <w:t xml:space="preserve">Docente: </w:t>
                      </w:r>
                      <w:r w:rsidR="009C6501">
                        <w:rPr>
                          <w:b/>
                          <w:bCs/>
                        </w:rPr>
                        <w:t>Sandro Battistoni</w:t>
                      </w:r>
                      <w:r>
                        <w:t xml:space="preserve"> </w:t>
                      </w:r>
                    </w:p>
                  </w:txbxContent>
                </v:textbox>
                <w10:wrap anchorx="margin"/>
              </v:shape>
            </w:pict>
          </mc:Fallback>
        </mc:AlternateContent>
      </w:r>
    </w:p>
    <w:p w14:paraId="3F85FFA6" w14:textId="77777777" w:rsidR="009C6501" w:rsidRDefault="009C6501" w:rsidP="009C6501">
      <w:pPr>
        <w:tabs>
          <w:tab w:val="left" w:pos="6490"/>
        </w:tabs>
        <w:rPr>
          <w:color w:val="FF0000"/>
        </w:rPr>
      </w:pPr>
    </w:p>
    <w:p w14:paraId="1D826125" w14:textId="77777777" w:rsidR="009C6501" w:rsidRDefault="009C6501" w:rsidP="009C6501">
      <w:pPr>
        <w:tabs>
          <w:tab w:val="left" w:pos="6490"/>
        </w:tabs>
        <w:rPr>
          <w:color w:val="FF0000"/>
        </w:rPr>
      </w:pPr>
    </w:p>
    <w:p w14:paraId="06D5BB98" w14:textId="12AD4D7D" w:rsidR="00AE6C97" w:rsidRPr="008B521B" w:rsidRDefault="009C6501" w:rsidP="009C6501">
      <w:pPr>
        <w:tabs>
          <w:tab w:val="left" w:pos="6490"/>
        </w:tabs>
        <w:rPr>
          <w:color w:val="FF0000"/>
        </w:rPr>
      </w:pPr>
      <w:r>
        <w:rPr>
          <w:color w:val="FF0000"/>
        </w:rPr>
        <w:tab/>
      </w:r>
    </w:p>
    <w:p w14:paraId="779970F1" w14:textId="77777777" w:rsidR="00C36E31" w:rsidRDefault="00C36E31" w:rsidP="00196E90">
      <w:pPr>
        <w:numPr>
          <w:ilvl w:val="0"/>
          <w:numId w:val="11"/>
        </w:numPr>
        <w:overflowPunct w:val="0"/>
        <w:autoSpaceDE w:val="0"/>
        <w:autoSpaceDN w:val="0"/>
        <w:adjustRightInd w:val="0"/>
        <w:jc w:val="both"/>
        <w:textAlignment w:val="baseline"/>
      </w:pPr>
      <w:r>
        <w:rPr>
          <w:b/>
        </w:rPr>
        <w:t xml:space="preserve">IL POEMA EPICO CAVALLERESCO.  </w:t>
      </w:r>
      <w:r w:rsidRPr="00282AA1">
        <w:t>Lo sviluppo del genere del poema cavalleresco dai cicli carolingio e arturiano fino alle opere quattrocentesche e cinquecentesche di Boiardo e Ariosto.</w:t>
      </w:r>
      <w:r w:rsidRPr="006E5AC6">
        <w:t xml:space="preserve"> </w:t>
      </w:r>
      <w:r w:rsidRPr="008D3745">
        <w:t>La realtà di corte tra '400 e '500.</w:t>
      </w:r>
    </w:p>
    <w:p w14:paraId="548EC4D6" w14:textId="77777777" w:rsidR="00C36E31" w:rsidRDefault="00C36E31" w:rsidP="00C36E31">
      <w:pPr>
        <w:overflowPunct w:val="0"/>
        <w:autoSpaceDE w:val="0"/>
        <w:autoSpaceDN w:val="0"/>
        <w:adjustRightInd w:val="0"/>
        <w:jc w:val="both"/>
        <w:textAlignment w:val="baseline"/>
      </w:pPr>
    </w:p>
    <w:p w14:paraId="0422262E" w14:textId="77777777" w:rsidR="00C36E31" w:rsidRDefault="00C36E31" w:rsidP="00196E90">
      <w:pPr>
        <w:numPr>
          <w:ilvl w:val="0"/>
          <w:numId w:val="11"/>
        </w:numPr>
        <w:overflowPunct w:val="0"/>
        <w:autoSpaceDE w:val="0"/>
        <w:autoSpaceDN w:val="0"/>
        <w:adjustRightInd w:val="0"/>
        <w:jc w:val="both"/>
        <w:textAlignment w:val="baseline"/>
      </w:pPr>
      <w:r w:rsidRPr="00A95014">
        <w:rPr>
          <w:b/>
        </w:rPr>
        <w:t>L'</w:t>
      </w:r>
      <w:r>
        <w:rPr>
          <w:b/>
        </w:rPr>
        <w:t>EVOLUZIONE DEL TEATRO IN ITALIA TRA '600 E</w:t>
      </w:r>
      <w:r w:rsidRPr="00A95014">
        <w:rPr>
          <w:b/>
        </w:rPr>
        <w:t xml:space="preserve"> '700.</w:t>
      </w:r>
      <w:r w:rsidRPr="00A95014">
        <w:t xml:space="preserve"> Primo argomento: dalla Commedia degli Zanni alla Commedia dell'Arte.</w:t>
      </w:r>
    </w:p>
    <w:p w14:paraId="2D1F5D6C" w14:textId="77777777" w:rsidR="00C36E31" w:rsidRDefault="00C36E31" w:rsidP="00C36E31">
      <w:pPr>
        <w:overflowPunct w:val="0"/>
        <w:autoSpaceDE w:val="0"/>
        <w:autoSpaceDN w:val="0"/>
        <w:adjustRightInd w:val="0"/>
        <w:ind w:left="720"/>
        <w:jc w:val="both"/>
        <w:textAlignment w:val="baseline"/>
      </w:pPr>
    </w:p>
    <w:p w14:paraId="274FC03E" w14:textId="77777777" w:rsidR="00C36E31" w:rsidRDefault="00C36E31" w:rsidP="00196E90">
      <w:pPr>
        <w:numPr>
          <w:ilvl w:val="0"/>
          <w:numId w:val="11"/>
        </w:numPr>
        <w:overflowPunct w:val="0"/>
        <w:autoSpaceDE w:val="0"/>
        <w:autoSpaceDN w:val="0"/>
        <w:adjustRightInd w:val="0"/>
        <w:jc w:val="both"/>
        <w:textAlignment w:val="baseline"/>
      </w:pPr>
      <w:proofErr w:type="gramStart"/>
      <w:r w:rsidRPr="003C431D">
        <w:rPr>
          <w:b/>
        </w:rPr>
        <w:t>N.MACHIAVELLI</w:t>
      </w:r>
      <w:proofErr w:type="gramEnd"/>
      <w:r w:rsidRPr="003C431D">
        <w:rPr>
          <w:b/>
        </w:rPr>
        <w:t>.</w:t>
      </w:r>
      <w:r w:rsidRPr="003C431D">
        <w:t xml:space="preserve"> </w:t>
      </w:r>
      <w:r w:rsidRPr="008D3745">
        <w:t>Il contesto storico-politico in Italia tra la fine del '400 e l'inizio del '500.</w:t>
      </w:r>
      <w:r>
        <w:t xml:space="preserve"> G</w:t>
      </w:r>
      <w:r w:rsidRPr="008D3745">
        <w:t>enesi, struttura e contenuti del "Principe"; analisi testuale del primo capitolo.</w:t>
      </w:r>
      <w:r>
        <w:t xml:space="preserve"> E</w:t>
      </w:r>
      <w:r w:rsidRPr="008D3745">
        <w:t>sercizi</w:t>
      </w:r>
      <w:r>
        <w:t>o</w:t>
      </w:r>
      <w:r w:rsidRPr="008D3745">
        <w:t xml:space="preserve"> di comprensione testuale su u</w:t>
      </w:r>
      <w:r>
        <w:t>n brano del "Principe" assegnato per casa; a</w:t>
      </w:r>
      <w:r w:rsidRPr="008D3745">
        <w:t>ssegnazione di un altro esercizio di comprensione del testo su un alt</w:t>
      </w:r>
      <w:r>
        <w:t xml:space="preserve">ro </w:t>
      </w:r>
      <w:r w:rsidRPr="008D3745">
        <w:t>brano della stessa opera (</w:t>
      </w:r>
      <w:proofErr w:type="spellStart"/>
      <w:r w:rsidRPr="008D3745">
        <w:t>cap</w:t>
      </w:r>
      <w:proofErr w:type="spellEnd"/>
      <w:r w:rsidRPr="008D3745">
        <w:t xml:space="preserve"> XV, "Di quelle cose per le quali gli uomini..."</w:t>
      </w:r>
      <w:r>
        <w:t xml:space="preserve">). </w:t>
      </w:r>
      <w:r w:rsidRPr="003C431D">
        <w:t xml:space="preserve">Lettura e analisi testuale del cap.VI del "Principe". </w:t>
      </w:r>
      <w:r>
        <w:t>Genesi,</w:t>
      </w:r>
      <w:r w:rsidRPr="003C431D">
        <w:t xml:space="preserve"> ge</w:t>
      </w:r>
      <w:r>
        <w:t>nere e struttura del "Principe"; L</w:t>
      </w:r>
      <w:r w:rsidRPr="003C431D">
        <w:t xml:space="preserve">ettura, parafrasi e commento del </w:t>
      </w:r>
      <w:proofErr w:type="spellStart"/>
      <w:r w:rsidRPr="003C431D">
        <w:t>cap.I</w:t>
      </w:r>
      <w:proofErr w:type="spellEnd"/>
      <w:r w:rsidRPr="003C431D">
        <w:t xml:space="preserve">. Lettura e analisi del testo della prima parte del cap. XV del "Principe". Lettura e commento del </w:t>
      </w:r>
      <w:proofErr w:type="spellStart"/>
      <w:proofErr w:type="gramStart"/>
      <w:r w:rsidRPr="003C431D">
        <w:t>cap.XVIII</w:t>
      </w:r>
      <w:proofErr w:type="spellEnd"/>
      <w:proofErr w:type="gramEnd"/>
      <w:r w:rsidRPr="003C431D">
        <w:t xml:space="preserve"> del "Principe".</w:t>
      </w:r>
      <w:r>
        <w:t xml:space="preserve"> </w:t>
      </w:r>
      <w:r w:rsidRPr="003C431D">
        <w:t xml:space="preserve">Lettura e analisi del testo del </w:t>
      </w:r>
      <w:proofErr w:type="spellStart"/>
      <w:r w:rsidRPr="003C431D">
        <w:t>cap.XXV</w:t>
      </w:r>
      <w:proofErr w:type="spellEnd"/>
      <w:r w:rsidRPr="003C431D">
        <w:t xml:space="preserve"> del "Principe".</w:t>
      </w:r>
      <w:r>
        <w:t xml:space="preserve"> </w:t>
      </w:r>
      <w:r w:rsidRPr="003A50BA">
        <w:t>Riassunto dell'ultimo capitolo del "Principe". Genere e tematiche dei "Discorsi sopra la I Deca di Tito Livio".</w:t>
      </w:r>
      <w:r>
        <w:t xml:space="preserve"> Machiavelli commediografo: g</w:t>
      </w:r>
      <w:r w:rsidRPr="00331504">
        <w:t>enere</w:t>
      </w:r>
      <w:r>
        <w:t>, struttura</w:t>
      </w:r>
      <w:r w:rsidRPr="00331504">
        <w:t xml:space="preserve"> e temi principali della "Mandragola".</w:t>
      </w:r>
    </w:p>
    <w:p w14:paraId="398ED35B" w14:textId="77777777" w:rsidR="00C36E31" w:rsidRDefault="00C36E31" w:rsidP="00C36E31">
      <w:pPr>
        <w:overflowPunct w:val="0"/>
        <w:autoSpaceDE w:val="0"/>
        <w:autoSpaceDN w:val="0"/>
        <w:adjustRightInd w:val="0"/>
        <w:jc w:val="both"/>
        <w:textAlignment w:val="baseline"/>
      </w:pPr>
    </w:p>
    <w:p w14:paraId="374F12D1" w14:textId="77777777" w:rsidR="00C36E31" w:rsidRDefault="00C36E31" w:rsidP="00196E90">
      <w:pPr>
        <w:numPr>
          <w:ilvl w:val="0"/>
          <w:numId w:val="11"/>
        </w:numPr>
        <w:overflowPunct w:val="0"/>
        <w:autoSpaceDE w:val="0"/>
        <w:autoSpaceDN w:val="0"/>
        <w:adjustRightInd w:val="0"/>
        <w:jc w:val="both"/>
        <w:textAlignment w:val="baseline"/>
      </w:pPr>
      <w:proofErr w:type="gramStart"/>
      <w:r w:rsidRPr="003C431D">
        <w:rPr>
          <w:b/>
        </w:rPr>
        <w:t>F.GUICCIARDINI</w:t>
      </w:r>
      <w:proofErr w:type="gramEnd"/>
      <w:r w:rsidRPr="003C431D">
        <w:rPr>
          <w:b/>
        </w:rPr>
        <w:t>.</w:t>
      </w:r>
      <w:r w:rsidRPr="003C431D">
        <w:t xml:space="preserve"> </w:t>
      </w:r>
      <w:r w:rsidRPr="003A50BA">
        <w:t>Genere, struttura e temi dei "Ricordi". Lettura, parafrasi e commento critico dei ricordi 6,110,114,220 e 28.</w:t>
      </w:r>
      <w:r w:rsidRPr="003C431D">
        <w:t xml:space="preserve"> </w:t>
      </w:r>
      <w:r w:rsidRPr="003A50BA">
        <w:t xml:space="preserve">Lettura e commento di alcuni "ricordi" inerenti </w:t>
      </w:r>
      <w:proofErr w:type="gramStart"/>
      <w:r w:rsidRPr="003A50BA">
        <w:t>la</w:t>
      </w:r>
      <w:proofErr w:type="gramEnd"/>
      <w:r w:rsidRPr="003A50BA">
        <w:t xml:space="preserve"> fortuna, le ambizioni e i comportamenti umani.</w:t>
      </w:r>
      <w:r>
        <w:t xml:space="preserve"> </w:t>
      </w:r>
      <w:r w:rsidRPr="003C431D">
        <w:t>I concetti di "discrezione" e "</w:t>
      </w:r>
      <w:proofErr w:type="spellStart"/>
      <w:r w:rsidRPr="003C431D">
        <w:t>particulare</w:t>
      </w:r>
      <w:proofErr w:type="spellEnd"/>
      <w:r w:rsidRPr="003C431D">
        <w:t>", l'opinione di G. sul clero: lettura e commento del Ricordo 125.</w:t>
      </w:r>
    </w:p>
    <w:p w14:paraId="6F919DB6" w14:textId="77777777" w:rsidR="00C36E31" w:rsidRDefault="00C36E31" w:rsidP="00C36E31">
      <w:pPr>
        <w:overflowPunct w:val="0"/>
        <w:autoSpaceDE w:val="0"/>
        <w:autoSpaceDN w:val="0"/>
        <w:adjustRightInd w:val="0"/>
        <w:jc w:val="both"/>
        <w:textAlignment w:val="baseline"/>
      </w:pPr>
    </w:p>
    <w:p w14:paraId="405C3B64" w14:textId="77777777" w:rsidR="00C36E31" w:rsidRDefault="00C36E31" w:rsidP="00196E90">
      <w:pPr>
        <w:numPr>
          <w:ilvl w:val="0"/>
          <w:numId w:val="11"/>
        </w:numPr>
        <w:overflowPunct w:val="0"/>
        <w:autoSpaceDE w:val="0"/>
        <w:autoSpaceDN w:val="0"/>
        <w:adjustRightInd w:val="0"/>
        <w:jc w:val="both"/>
        <w:textAlignment w:val="baseline"/>
      </w:pPr>
      <w:proofErr w:type="gramStart"/>
      <w:r w:rsidRPr="00331504">
        <w:rPr>
          <w:b/>
        </w:rPr>
        <w:t>T.TASSO</w:t>
      </w:r>
      <w:proofErr w:type="gramEnd"/>
      <w:r w:rsidRPr="00331504">
        <w:rPr>
          <w:b/>
        </w:rPr>
        <w:t>.</w:t>
      </w:r>
      <w:r w:rsidRPr="00331504">
        <w:t xml:space="preserve"> Il clima culturale dell'epoca della Controriforma. Genesi, struttura e tematiche principali della "Gerusalemme liberata".</w:t>
      </w:r>
    </w:p>
    <w:p w14:paraId="2D5F30F0" w14:textId="77777777" w:rsidR="00C36E31" w:rsidRDefault="00C36E31" w:rsidP="00C36E31">
      <w:pPr>
        <w:overflowPunct w:val="0"/>
        <w:autoSpaceDE w:val="0"/>
        <w:autoSpaceDN w:val="0"/>
        <w:adjustRightInd w:val="0"/>
        <w:jc w:val="both"/>
        <w:textAlignment w:val="baseline"/>
      </w:pPr>
    </w:p>
    <w:p w14:paraId="37E53736" w14:textId="77777777" w:rsidR="00C36E31" w:rsidRDefault="00C36E31" w:rsidP="00196E90">
      <w:pPr>
        <w:numPr>
          <w:ilvl w:val="0"/>
          <w:numId w:val="11"/>
        </w:numPr>
        <w:overflowPunct w:val="0"/>
        <w:autoSpaceDE w:val="0"/>
        <w:autoSpaceDN w:val="0"/>
        <w:adjustRightInd w:val="0"/>
        <w:jc w:val="both"/>
        <w:textAlignment w:val="baseline"/>
      </w:pPr>
      <w:r w:rsidRPr="00331504">
        <w:rPr>
          <w:b/>
        </w:rPr>
        <w:t>UNITA’ DIDATTICA DEDICATA ALLA NARRATIVA</w:t>
      </w:r>
      <w:r>
        <w:rPr>
          <w:b/>
        </w:rPr>
        <w:t xml:space="preserve"> CONTEMPORANEA</w:t>
      </w:r>
      <w:r>
        <w:t xml:space="preserve">. </w:t>
      </w:r>
      <w:r w:rsidRPr="00331504">
        <w:t xml:space="preserve">Lettura degli incipit di alcuni romanzi di narrativa contemporanea. Uno sguardo sulla letteratura </w:t>
      </w:r>
      <w:r>
        <w:t>italiana del secondo ‘900</w:t>
      </w:r>
      <w:r w:rsidRPr="00331504">
        <w:t xml:space="preserve">: recensione dei romanzi "Il nome della rosa" e "Il pendolo di Foucault" di </w:t>
      </w:r>
      <w:proofErr w:type="spellStart"/>
      <w:r w:rsidRPr="00331504">
        <w:t>U.Eco</w:t>
      </w:r>
      <w:proofErr w:type="spellEnd"/>
      <w:r w:rsidRPr="00331504">
        <w:t>.</w:t>
      </w:r>
    </w:p>
    <w:p w14:paraId="6F83EC27" w14:textId="77777777" w:rsidR="00C36E31" w:rsidRDefault="00C36E31" w:rsidP="00196E90">
      <w:pPr>
        <w:numPr>
          <w:ilvl w:val="0"/>
          <w:numId w:val="11"/>
        </w:numPr>
        <w:overflowPunct w:val="0"/>
        <w:autoSpaceDE w:val="0"/>
        <w:autoSpaceDN w:val="0"/>
        <w:adjustRightInd w:val="0"/>
        <w:jc w:val="both"/>
        <w:textAlignment w:val="baseline"/>
      </w:pPr>
      <w:proofErr w:type="gramStart"/>
      <w:r w:rsidRPr="00331504">
        <w:rPr>
          <w:b/>
        </w:rPr>
        <w:t>G.GALILEI</w:t>
      </w:r>
      <w:proofErr w:type="gramEnd"/>
      <w:r w:rsidRPr="00331504">
        <w:rPr>
          <w:b/>
        </w:rPr>
        <w:t>.</w:t>
      </w:r>
      <w:r w:rsidRPr="00331504">
        <w:t xml:space="preserve"> </w:t>
      </w:r>
      <w:r w:rsidRPr="003A50BA">
        <w:t>La vita, lettura e analisi del testo dei brani tratti dalla "Lettera a Don Benedetto Castelli"</w:t>
      </w:r>
      <w:r>
        <w:t>; a</w:t>
      </w:r>
      <w:r w:rsidRPr="00331504">
        <w:t xml:space="preserve">nalisi testuale di un brano tratto dal "Saggiatore" ("La favola dei suoni"). </w:t>
      </w:r>
      <w:r w:rsidRPr="003A50BA">
        <w:t>Introduzione al "Dialogo sopra i due massimi sistemi" (g</w:t>
      </w:r>
      <w:r>
        <w:t>enere, struttura e personaggi); l</w:t>
      </w:r>
      <w:r w:rsidRPr="00331504">
        <w:t>ettura e commento di un brano tratto dal "Dialogo sopra..." (</w:t>
      </w:r>
      <w:r>
        <w:t xml:space="preserve">Contro </w:t>
      </w:r>
      <w:proofErr w:type="gramStart"/>
      <w:r>
        <w:t xml:space="preserve">l’ </w:t>
      </w:r>
      <w:r w:rsidRPr="00331504">
        <w:rPr>
          <w:i/>
        </w:rPr>
        <w:t>Ipse</w:t>
      </w:r>
      <w:proofErr w:type="gramEnd"/>
      <w:r w:rsidRPr="00331504">
        <w:rPr>
          <w:i/>
        </w:rPr>
        <w:t xml:space="preserve"> dixit</w:t>
      </w:r>
      <w:r w:rsidRPr="00331504">
        <w:t>).</w:t>
      </w:r>
      <w:r>
        <w:t xml:space="preserve"> </w:t>
      </w:r>
      <w:r w:rsidRPr="003A50BA">
        <w:t xml:space="preserve">Approfondimento su Galilei (Lettura e commento di un passo tratto da "Vita di Galileo" di </w:t>
      </w:r>
      <w:proofErr w:type="spellStart"/>
      <w:proofErr w:type="gramStart"/>
      <w:r w:rsidRPr="003A50BA">
        <w:t>B.Brecht</w:t>
      </w:r>
      <w:proofErr w:type="spellEnd"/>
      <w:proofErr w:type="gramEnd"/>
      <w:r w:rsidRPr="003A50BA">
        <w:t>).</w:t>
      </w:r>
      <w:r>
        <w:t xml:space="preserve"> </w:t>
      </w:r>
      <w:r w:rsidRPr="003A50BA">
        <w:t>Approfondimento del tema "Intellettuali, scienza e potere"; visione del film "</w:t>
      </w:r>
      <w:proofErr w:type="spellStart"/>
      <w:r w:rsidRPr="003A50BA">
        <w:t>Don't</w:t>
      </w:r>
      <w:proofErr w:type="spellEnd"/>
      <w:r w:rsidRPr="003A50BA">
        <w:t xml:space="preserve"> look up".</w:t>
      </w:r>
    </w:p>
    <w:p w14:paraId="330796B2" w14:textId="77777777" w:rsidR="00C36E31" w:rsidRDefault="00C36E31" w:rsidP="00C36E31">
      <w:pPr>
        <w:overflowPunct w:val="0"/>
        <w:autoSpaceDE w:val="0"/>
        <w:autoSpaceDN w:val="0"/>
        <w:adjustRightInd w:val="0"/>
        <w:ind w:left="720"/>
        <w:jc w:val="both"/>
        <w:textAlignment w:val="baseline"/>
      </w:pPr>
    </w:p>
    <w:p w14:paraId="452CEE53" w14:textId="77777777" w:rsidR="00C36E31" w:rsidRDefault="00C36E31" w:rsidP="00196E90">
      <w:pPr>
        <w:numPr>
          <w:ilvl w:val="0"/>
          <w:numId w:val="11"/>
        </w:numPr>
        <w:overflowPunct w:val="0"/>
        <w:autoSpaceDE w:val="0"/>
        <w:autoSpaceDN w:val="0"/>
        <w:adjustRightInd w:val="0"/>
        <w:jc w:val="both"/>
        <w:textAlignment w:val="baseline"/>
      </w:pPr>
      <w:r w:rsidRPr="00331504">
        <w:rPr>
          <w:b/>
        </w:rPr>
        <w:lastRenderedPageBreak/>
        <w:t>UNO SGUARDO ALLA LETTERATURA STRANIERA DEL '600</w:t>
      </w:r>
      <w:r w:rsidRPr="00331504">
        <w:t xml:space="preserve">: genere, struttura e tematiche fondamentali del "Don </w:t>
      </w:r>
      <w:proofErr w:type="spellStart"/>
      <w:r w:rsidRPr="00331504">
        <w:t>Quijote</w:t>
      </w:r>
      <w:proofErr w:type="spellEnd"/>
      <w:r w:rsidRPr="00331504">
        <w:t xml:space="preserve">" di </w:t>
      </w:r>
      <w:proofErr w:type="spellStart"/>
      <w:proofErr w:type="gramStart"/>
      <w:r w:rsidRPr="00331504">
        <w:t>M.Cervantes</w:t>
      </w:r>
      <w:proofErr w:type="spellEnd"/>
      <w:proofErr w:type="gramEnd"/>
      <w:r w:rsidRPr="00331504">
        <w:t>; lettura dell'incipit del primo capitolo.</w:t>
      </w:r>
    </w:p>
    <w:p w14:paraId="67BFC0D0" w14:textId="77777777" w:rsidR="00C36E31" w:rsidRDefault="00C36E31" w:rsidP="00C36E31">
      <w:pPr>
        <w:overflowPunct w:val="0"/>
        <w:autoSpaceDE w:val="0"/>
        <w:autoSpaceDN w:val="0"/>
        <w:adjustRightInd w:val="0"/>
        <w:jc w:val="both"/>
        <w:textAlignment w:val="baseline"/>
      </w:pPr>
    </w:p>
    <w:p w14:paraId="4254E386" w14:textId="77777777" w:rsidR="00C36E31" w:rsidRPr="003A50BA" w:rsidRDefault="00C36E31" w:rsidP="00196E90">
      <w:pPr>
        <w:numPr>
          <w:ilvl w:val="0"/>
          <w:numId w:val="11"/>
        </w:numPr>
        <w:overflowPunct w:val="0"/>
        <w:autoSpaceDE w:val="0"/>
        <w:autoSpaceDN w:val="0"/>
        <w:adjustRightInd w:val="0"/>
        <w:jc w:val="both"/>
        <w:textAlignment w:val="baseline"/>
        <w:rPr>
          <w:b/>
        </w:rPr>
      </w:pPr>
      <w:r w:rsidRPr="002263D0">
        <w:rPr>
          <w:b/>
        </w:rPr>
        <w:t>LA COMMEDIA DELL’ARTE.</w:t>
      </w:r>
      <w:r>
        <w:rPr>
          <w:b/>
        </w:rPr>
        <w:t xml:space="preserve"> </w:t>
      </w:r>
      <w:r w:rsidRPr="002263D0">
        <w:t>Genere,</w:t>
      </w:r>
      <w:r>
        <w:rPr>
          <w:b/>
        </w:rPr>
        <w:t xml:space="preserve"> </w:t>
      </w:r>
      <w:r>
        <w:t xml:space="preserve">caratteristiche formali, tipologia dei personaggi e dei “canovacci”. </w:t>
      </w:r>
      <w:r w:rsidRPr="00670117">
        <w:t>Dalla commedia dell'arte alla riforma teatrale di Goldoni</w:t>
      </w:r>
      <w:r>
        <w:t>.</w:t>
      </w:r>
    </w:p>
    <w:p w14:paraId="4DA95E1A" w14:textId="77777777" w:rsidR="00C36E31" w:rsidRDefault="00C36E31" w:rsidP="00C36E31">
      <w:pPr>
        <w:pStyle w:val="Paragrafoelenco"/>
        <w:jc w:val="both"/>
        <w:rPr>
          <w:b/>
        </w:rPr>
      </w:pPr>
    </w:p>
    <w:p w14:paraId="758BDDCA" w14:textId="77777777" w:rsidR="00C36E31" w:rsidRPr="00670117" w:rsidRDefault="00C36E31" w:rsidP="00C36E31">
      <w:pPr>
        <w:overflowPunct w:val="0"/>
        <w:autoSpaceDE w:val="0"/>
        <w:autoSpaceDN w:val="0"/>
        <w:adjustRightInd w:val="0"/>
        <w:jc w:val="both"/>
        <w:textAlignment w:val="baseline"/>
        <w:rPr>
          <w:b/>
        </w:rPr>
      </w:pPr>
    </w:p>
    <w:p w14:paraId="11C88021" w14:textId="77777777" w:rsidR="00C36E31" w:rsidRPr="003A50BA" w:rsidRDefault="00C36E31" w:rsidP="00196E90">
      <w:pPr>
        <w:numPr>
          <w:ilvl w:val="0"/>
          <w:numId w:val="11"/>
        </w:numPr>
        <w:overflowPunct w:val="0"/>
        <w:autoSpaceDE w:val="0"/>
        <w:autoSpaceDN w:val="0"/>
        <w:adjustRightInd w:val="0"/>
        <w:jc w:val="both"/>
        <w:textAlignment w:val="baseline"/>
        <w:rPr>
          <w:b/>
        </w:rPr>
      </w:pPr>
      <w:r>
        <w:rPr>
          <w:b/>
        </w:rPr>
        <w:t>C.GOLDONI</w:t>
      </w:r>
      <w:r w:rsidRPr="00670117">
        <w:rPr>
          <w:b/>
        </w:rPr>
        <w:t xml:space="preserve">. </w:t>
      </w:r>
      <w:r w:rsidRPr="00670117">
        <w:t>La vita. La riforma della commedia.</w:t>
      </w:r>
      <w:r>
        <w:t xml:space="preserve"> </w:t>
      </w:r>
      <w:r w:rsidRPr="00670117">
        <w:t>L'itinerario della commedia goldoniana:</w:t>
      </w:r>
      <w:r>
        <w:t xml:space="preserve"> la celebrazione del mercante. P</w:t>
      </w:r>
      <w:r w:rsidRPr="00670117">
        <w:t>resentazione e visione delle prime dieci scene del primo atto della commedia "La locandiera". L'evoluzione della rappresentazione del "mercante" nelle commedie dell'autore.</w:t>
      </w:r>
      <w:r>
        <w:t xml:space="preserve"> </w:t>
      </w:r>
      <w:r w:rsidRPr="00670117">
        <w:t>Le ragioni dell'uso del dialetto o dell'italiano nelle commedie dell'autore. Visione e commento delle scene finali del primo atto de "La locandiera".</w:t>
      </w:r>
    </w:p>
    <w:p w14:paraId="53E81B46" w14:textId="77777777" w:rsidR="00C36E31" w:rsidRPr="003A50BA" w:rsidRDefault="00C36E31" w:rsidP="00C36E31">
      <w:pPr>
        <w:overflowPunct w:val="0"/>
        <w:autoSpaceDE w:val="0"/>
        <w:autoSpaceDN w:val="0"/>
        <w:adjustRightInd w:val="0"/>
        <w:ind w:left="720"/>
        <w:jc w:val="both"/>
        <w:textAlignment w:val="baseline"/>
        <w:rPr>
          <w:b/>
        </w:rPr>
      </w:pPr>
    </w:p>
    <w:p w14:paraId="0A6B297F" w14:textId="77777777" w:rsidR="00C36E31" w:rsidRPr="00282AA1" w:rsidRDefault="00C36E31" w:rsidP="00196E90">
      <w:pPr>
        <w:numPr>
          <w:ilvl w:val="0"/>
          <w:numId w:val="11"/>
        </w:numPr>
        <w:overflowPunct w:val="0"/>
        <w:autoSpaceDE w:val="0"/>
        <w:autoSpaceDN w:val="0"/>
        <w:adjustRightInd w:val="0"/>
        <w:jc w:val="both"/>
        <w:textAlignment w:val="baseline"/>
        <w:rPr>
          <w:b/>
        </w:rPr>
      </w:pPr>
      <w:r>
        <w:rPr>
          <w:b/>
        </w:rPr>
        <w:t>L'ILLUMINISMO IN FRANCIA E IN ITALIA, L’ILLUMINISMO MILANESE. C.BECCARIA: l</w:t>
      </w:r>
      <w:r w:rsidRPr="003A50BA">
        <w:rPr>
          <w:b/>
        </w:rPr>
        <w:t>a vita e le opere.</w:t>
      </w:r>
    </w:p>
    <w:p w14:paraId="4C23912D" w14:textId="77777777" w:rsidR="00C36E31" w:rsidRPr="007C5CFA" w:rsidRDefault="00C36E31" w:rsidP="00C36E31">
      <w:pPr>
        <w:overflowPunct w:val="0"/>
        <w:autoSpaceDE w:val="0"/>
        <w:autoSpaceDN w:val="0"/>
        <w:adjustRightInd w:val="0"/>
        <w:ind w:left="720"/>
        <w:jc w:val="both"/>
        <w:textAlignment w:val="baseline"/>
        <w:rPr>
          <w:b/>
        </w:rPr>
      </w:pPr>
    </w:p>
    <w:p w14:paraId="0B85535A" w14:textId="77777777" w:rsidR="00C36E31" w:rsidRPr="00670117" w:rsidRDefault="00C36E31" w:rsidP="00C36E31">
      <w:pPr>
        <w:overflowPunct w:val="0"/>
        <w:autoSpaceDE w:val="0"/>
        <w:autoSpaceDN w:val="0"/>
        <w:adjustRightInd w:val="0"/>
        <w:ind w:left="720"/>
        <w:jc w:val="both"/>
        <w:textAlignment w:val="baseline"/>
        <w:rPr>
          <w:b/>
        </w:rPr>
      </w:pPr>
    </w:p>
    <w:p w14:paraId="14DB5BAB" w14:textId="77777777" w:rsidR="00C36E31" w:rsidRDefault="00C36E31" w:rsidP="00196E90">
      <w:pPr>
        <w:numPr>
          <w:ilvl w:val="0"/>
          <w:numId w:val="11"/>
        </w:numPr>
        <w:overflowPunct w:val="0"/>
        <w:autoSpaceDE w:val="0"/>
        <w:autoSpaceDN w:val="0"/>
        <w:adjustRightInd w:val="0"/>
        <w:jc w:val="both"/>
        <w:textAlignment w:val="baseline"/>
        <w:rPr>
          <w:b/>
        </w:rPr>
      </w:pPr>
      <w:r>
        <w:rPr>
          <w:b/>
        </w:rPr>
        <w:t xml:space="preserve">V.ALFIERI. </w:t>
      </w:r>
      <w:r w:rsidRPr="007C5CFA">
        <w:t>Le idee politiche</w:t>
      </w:r>
      <w:r>
        <w:rPr>
          <w:b/>
        </w:rPr>
        <w:t>.</w:t>
      </w:r>
    </w:p>
    <w:p w14:paraId="3E587CE6" w14:textId="77777777" w:rsidR="00C36E31" w:rsidRPr="00282AA1" w:rsidRDefault="00C36E31" w:rsidP="00C36E31">
      <w:pPr>
        <w:overflowPunct w:val="0"/>
        <w:autoSpaceDE w:val="0"/>
        <w:autoSpaceDN w:val="0"/>
        <w:adjustRightInd w:val="0"/>
        <w:jc w:val="both"/>
        <w:textAlignment w:val="baseline"/>
        <w:rPr>
          <w:b/>
        </w:rPr>
      </w:pPr>
    </w:p>
    <w:p w14:paraId="63BC4BDC" w14:textId="77777777" w:rsidR="00C36E31" w:rsidRDefault="00C36E31" w:rsidP="00196E90">
      <w:pPr>
        <w:numPr>
          <w:ilvl w:val="0"/>
          <w:numId w:val="11"/>
        </w:numPr>
        <w:overflowPunct w:val="0"/>
        <w:autoSpaceDE w:val="0"/>
        <w:autoSpaceDN w:val="0"/>
        <w:adjustRightInd w:val="0"/>
        <w:jc w:val="both"/>
        <w:textAlignment w:val="baseline"/>
      </w:pPr>
      <w:r>
        <w:rPr>
          <w:b/>
        </w:rPr>
        <w:t>NEOCLASSICISMO</w:t>
      </w:r>
      <w:r w:rsidRPr="007C5CFA">
        <w:rPr>
          <w:b/>
        </w:rPr>
        <w:t xml:space="preserve"> e </w:t>
      </w:r>
      <w:r>
        <w:rPr>
          <w:b/>
        </w:rPr>
        <w:t>PREROMANTICISMO</w:t>
      </w:r>
      <w:r w:rsidRPr="007C5CFA">
        <w:rPr>
          <w:b/>
        </w:rPr>
        <w:t>.</w:t>
      </w:r>
      <w:r>
        <w:rPr>
          <w:b/>
        </w:rPr>
        <w:t xml:space="preserve"> </w:t>
      </w:r>
      <w:r>
        <w:t>Le poetiche delle due correnti artistiche e i principali autori.</w:t>
      </w:r>
      <w:r>
        <w:rPr>
          <w:b/>
        </w:rPr>
        <w:t xml:space="preserve"> </w:t>
      </w:r>
      <w:r w:rsidRPr="007C5CFA">
        <w:t>La poetica dello Sturm und drang; Goethe: genere, vicenda e tematiche principali de</w:t>
      </w:r>
      <w:r>
        <w:t xml:space="preserve"> "I dolori del giovane Werther";</w:t>
      </w:r>
      <w:r w:rsidRPr="0063079B">
        <w:t xml:space="preserve"> lettura e commento del brano "L'artista e il borghese" tratto dal romanzo</w:t>
      </w:r>
      <w:r>
        <w:t xml:space="preserve"> suddetto</w:t>
      </w:r>
      <w:r w:rsidRPr="0063079B">
        <w:t>.</w:t>
      </w:r>
    </w:p>
    <w:p w14:paraId="49B71BA0" w14:textId="77777777" w:rsidR="00C36E31" w:rsidRDefault="00C36E31" w:rsidP="00C36E31">
      <w:pPr>
        <w:pStyle w:val="Paragrafoelenco"/>
        <w:jc w:val="both"/>
      </w:pPr>
    </w:p>
    <w:p w14:paraId="10ABA7C3" w14:textId="77777777" w:rsidR="00C36E31" w:rsidRDefault="00C36E31" w:rsidP="00196E90">
      <w:pPr>
        <w:numPr>
          <w:ilvl w:val="0"/>
          <w:numId w:val="11"/>
        </w:numPr>
        <w:overflowPunct w:val="0"/>
        <w:autoSpaceDE w:val="0"/>
        <w:autoSpaceDN w:val="0"/>
        <w:adjustRightInd w:val="0"/>
        <w:jc w:val="both"/>
        <w:textAlignment w:val="baseline"/>
      </w:pPr>
      <w:proofErr w:type="gramStart"/>
      <w:r w:rsidRPr="007C5CFA">
        <w:rPr>
          <w:b/>
        </w:rPr>
        <w:t>U.FOSCOLO</w:t>
      </w:r>
      <w:proofErr w:type="gramEnd"/>
      <w:r w:rsidRPr="007C5CFA">
        <w:rPr>
          <w:b/>
        </w:rPr>
        <w:t>.</w:t>
      </w:r>
      <w:r w:rsidRPr="007C5CFA">
        <w:t xml:space="preserve"> </w:t>
      </w:r>
      <w:r w:rsidRPr="0063079B">
        <w:t xml:space="preserve">La vita, le tematiche dell'esilio, </w:t>
      </w:r>
      <w:proofErr w:type="spellStart"/>
      <w:r w:rsidRPr="0063079B">
        <w:t>dellla</w:t>
      </w:r>
      <w:proofErr w:type="spellEnd"/>
      <w:r w:rsidRPr="0063079B">
        <w:t xml:space="preserve"> patria, e della "sepoltura illacrimata", lettura, parafrasi e commento critico dei sonetti "In morte del fratello Giovanni, "A Zacinto" e "Alla sera".</w:t>
      </w:r>
      <w:r>
        <w:t xml:space="preserve"> G</w:t>
      </w:r>
      <w:r w:rsidRPr="007C5CFA">
        <w:t>enere, struttura e tematiche principali de "Ultime lettere di Jac</w:t>
      </w:r>
      <w:r>
        <w:t xml:space="preserve">opo Ortis"; lettura e commento dei brani "Il sacrificio della patria..." </w:t>
      </w:r>
      <w:proofErr w:type="gramStart"/>
      <w:r>
        <w:t>e  "</w:t>
      </w:r>
      <w:proofErr w:type="gramEnd"/>
      <w:r>
        <w:t>La sepoltura lacrimata"; l</w:t>
      </w:r>
      <w:r w:rsidRPr="007C5CFA">
        <w:t>ettura, analisi del testo e commento critico dei seguenti sonetti: "Alla sera", "In morte del fratello Giovanni" e "A Zacinto".</w:t>
      </w:r>
    </w:p>
    <w:p w14:paraId="244FA721" w14:textId="77777777" w:rsidR="00C36E31" w:rsidRDefault="00C36E31" w:rsidP="00C36E31">
      <w:pPr>
        <w:pStyle w:val="Paragrafoelenco"/>
        <w:jc w:val="both"/>
      </w:pPr>
    </w:p>
    <w:p w14:paraId="1ECB54D0" w14:textId="77777777" w:rsidR="00C36E31" w:rsidRDefault="00C36E31" w:rsidP="00196E90">
      <w:pPr>
        <w:numPr>
          <w:ilvl w:val="0"/>
          <w:numId w:val="11"/>
        </w:numPr>
        <w:overflowPunct w:val="0"/>
        <w:autoSpaceDE w:val="0"/>
        <w:autoSpaceDN w:val="0"/>
        <w:adjustRightInd w:val="0"/>
        <w:jc w:val="both"/>
        <w:textAlignment w:val="baseline"/>
      </w:pPr>
      <w:r w:rsidRPr="007C5CFA">
        <w:rPr>
          <w:b/>
        </w:rPr>
        <w:t>I</w:t>
      </w:r>
      <w:r>
        <w:rPr>
          <w:b/>
        </w:rPr>
        <w:t>L ROMANTICISMO</w:t>
      </w:r>
      <w:r w:rsidRPr="007C5CFA">
        <w:t>. Etim</w:t>
      </w:r>
      <w:r>
        <w:t>ologia del termine "romantico" nelle diverse tradizioni linguistiche europee; l</w:t>
      </w:r>
      <w:r w:rsidRPr="007C5CFA">
        <w:t>ettura e commento di un brano tratto da un saggio filos</w:t>
      </w:r>
      <w:r>
        <w:t>ofico-letterario di F. Schlegel;</w:t>
      </w:r>
      <w:r w:rsidRPr="009E3014">
        <w:t xml:space="preserve"> </w:t>
      </w:r>
      <w:r>
        <w:t>l</w:t>
      </w:r>
      <w:r w:rsidRPr="009E3014">
        <w:t xml:space="preserve">e tematiche negative: il dolore, la malinconia, il tedio, il fascino per il male; il successo di alcuni generi letterari: i racconti folkloristici, i racconti gotici, i racconti fantastici. </w:t>
      </w:r>
      <w:r>
        <w:t>il</w:t>
      </w:r>
      <w:r w:rsidRPr="009E3014">
        <w:t xml:space="preserve"> </w:t>
      </w:r>
      <w:r>
        <w:t>“</w:t>
      </w:r>
      <w:r w:rsidRPr="009E3014">
        <w:t>fantastico</w:t>
      </w:r>
      <w:r>
        <w:t>” come uno dei generi tipico del Romanticismo tedesco</w:t>
      </w:r>
      <w:r w:rsidRPr="009E3014">
        <w:t xml:space="preserve">: lettura e commento dell'incipit del racconto "L'uomo in sabbia" di E.T.A. </w:t>
      </w:r>
      <w:proofErr w:type="gramStart"/>
      <w:r w:rsidRPr="009E3014">
        <w:t>Hoffmann</w:t>
      </w:r>
      <w:r>
        <w:t>;  i</w:t>
      </w:r>
      <w:r w:rsidRPr="009E3014">
        <w:t>l</w:t>
      </w:r>
      <w:proofErr w:type="gramEnd"/>
      <w:r w:rsidRPr="009E3014">
        <w:t xml:space="preserve"> Romanticismo come espressione della grande trasformazione moderna, il mutato ruolo sociale degli intellettuali, il rifiuto della ragione e l'irrazionale.</w:t>
      </w:r>
    </w:p>
    <w:p w14:paraId="79816F66" w14:textId="77777777" w:rsidR="00C36E31" w:rsidRDefault="00C36E31" w:rsidP="00C36E31">
      <w:pPr>
        <w:pStyle w:val="Paragrafoelenco"/>
        <w:jc w:val="both"/>
      </w:pPr>
    </w:p>
    <w:p w14:paraId="759B92F7" w14:textId="77777777" w:rsidR="00C36E31" w:rsidRDefault="00C36E31" w:rsidP="00C36E31">
      <w:pPr>
        <w:pStyle w:val="Paragrafoelenco"/>
        <w:jc w:val="both"/>
      </w:pPr>
    </w:p>
    <w:p w14:paraId="6C61F1C2" w14:textId="77777777" w:rsidR="00C36E31" w:rsidRDefault="00C36E31" w:rsidP="00196E90">
      <w:pPr>
        <w:numPr>
          <w:ilvl w:val="0"/>
          <w:numId w:val="11"/>
        </w:numPr>
        <w:overflowPunct w:val="0"/>
        <w:autoSpaceDE w:val="0"/>
        <w:autoSpaceDN w:val="0"/>
        <w:adjustRightInd w:val="0"/>
        <w:jc w:val="both"/>
        <w:textAlignment w:val="baseline"/>
      </w:pPr>
      <w:proofErr w:type="gramStart"/>
      <w:r w:rsidRPr="009E3014">
        <w:rPr>
          <w:b/>
        </w:rPr>
        <w:t>A.MANZONI</w:t>
      </w:r>
      <w:proofErr w:type="gramEnd"/>
      <w:r>
        <w:t xml:space="preserve">. </w:t>
      </w:r>
      <w:r w:rsidRPr="009E3014">
        <w:t>La grande lezio</w:t>
      </w:r>
      <w:r>
        <w:t xml:space="preserve">ne di Auerbach sulla mescolanza </w:t>
      </w:r>
      <w:r w:rsidRPr="009E3014">
        <w:t>degli stili.</w:t>
      </w:r>
      <w:r>
        <w:t xml:space="preserve"> </w:t>
      </w:r>
      <w:r w:rsidRPr="009E3014">
        <w:t>Genesi e poetica de "I promessi sposi". "I promessi sposi": la società ideale di Manzoni, i percorsi narrativi di Renzo e Lucia.</w:t>
      </w:r>
    </w:p>
    <w:p w14:paraId="04848C34" w14:textId="77777777" w:rsidR="00C36E31" w:rsidRPr="009E3014" w:rsidRDefault="00C36E31" w:rsidP="00C36E31">
      <w:pPr>
        <w:overflowPunct w:val="0"/>
        <w:autoSpaceDE w:val="0"/>
        <w:autoSpaceDN w:val="0"/>
        <w:adjustRightInd w:val="0"/>
        <w:jc w:val="both"/>
        <w:textAlignment w:val="baseline"/>
      </w:pPr>
    </w:p>
    <w:p w14:paraId="6C034994" w14:textId="77777777" w:rsidR="00C36E31" w:rsidRDefault="00C36E31" w:rsidP="00196E90">
      <w:pPr>
        <w:numPr>
          <w:ilvl w:val="0"/>
          <w:numId w:val="11"/>
        </w:numPr>
        <w:overflowPunct w:val="0"/>
        <w:autoSpaceDE w:val="0"/>
        <w:autoSpaceDN w:val="0"/>
        <w:adjustRightInd w:val="0"/>
        <w:jc w:val="both"/>
        <w:textAlignment w:val="baseline"/>
        <w:rPr>
          <w:b/>
        </w:rPr>
      </w:pPr>
      <w:r>
        <w:rPr>
          <w:b/>
        </w:rPr>
        <w:t>DANTE</w:t>
      </w:r>
    </w:p>
    <w:p w14:paraId="552AB6CA" w14:textId="77777777" w:rsidR="00C36E31" w:rsidRDefault="00C36E31" w:rsidP="00C36E31">
      <w:pPr>
        <w:overflowPunct w:val="0"/>
        <w:autoSpaceDE w:val="0"/>
        <w:autoSpaceDN w:val="0"/>
        <w:adjustRightInd w:val="0"/>
        <w:ind w:left="720"/>
        <w:jc w:val="both"/>
        <w:textAlignment w:val="baseline"/>
      </w:pPr>
      <w:r w:rsidRPr="006E5AC6">
        <w:t xml:space="preserve">Introduzione alla cantica del Purgatorio. </w:t>
      </w:r>
      <w:r w:rsidRPr="008D3745">
        <w:t xml:space="preserve">Ripasso dei concetti di allegoria e figura. La "figura" di Catone secondo </w:t>
      </w:r>
      <w:proofErr w:type="spellStart"/>
      <w:proofErr w:type="gramStart"/>
      <w:r w:rsidRPr="008D3745">
        <w:t>E.Auerbach</w:t>
      </w:r>
      <w:proofErr w:type="spellEnd"/>
      <w:proofErr w:type="gramEnd"/>
      <w:r>
        <w:t xml:space="preserve">. </w:t>
      </w:r>
      <w:r w:rsidRPr="006E5AC6">
        <w:t>Lettura, para</w:t>
      </w:r>
      <w:r>
        <w:t xml:space="preserve">frasi e commento dei versi </w:t>
      </w:r>
      <w:r w:rsidRPr="006E5AC6">
        <w:t>del I canto.</w:t>
      </w:r>
      <w:r>
        <w:t xml:space="preserve"> </w:t>
      </w:r>
      <w:r w:rsidRPr="008D3745">
        <w:t>Riassunto del II canto; lettura, parafrasi e analisi testuale III canto.</w:t>
      </w:r>
      <w:r>
        <w:t xml:space="preserve"> </w:t>
      </w:r>
      <w:r w:rsidRPr="00331504">
        <w:t>Lettura, parafrasi e commento critico del VI canto del Purgatorio.</w:t>
      </w:r>
      <w:r>
        <w:t xml:space="preserve"> </w:t>
      </w:r>
      <w:r w:rsidRPr="003A50BA">
        <w:t>Lettura, parafrasi e commento dei versi 1-81 dell'VIII canto del Purgatorio</w:t>
      </w:r>
      <w:r>
        <w:t>. L</w:t>
      </w:r>
      <w:r w:rsidRPr="002263D0">
        <w:t>ettura, parafrasi e analisi testuale dei versi 72-141 dell'XI canto</w:t>
      </w:r>
      <w:r>
        <w:t>.</w:t>
      </w:r>
    </w:p>
    <w:p w14:paraId="62B33F51" w14:textId="77777777" w:rsidR="00C36E31" w:rsidRDefault="00C36E31" w:rsidP="00C36E31">
      <w:pPr>
        <w:pStyle w:val="Paragrafoelenco"/>
        <w:jc w:val="both"/>
      </w:pPr>
    </w:p>
    <w:p w14:paraId="119101C3" w14:textId="77777777" w:rsidR="00C36E31" w:rsidRDefault="00C36E31" w:rsidP="00C36E31">
      <w:pPr>
        <w:overflowPunct w:val="0"/>
        <w:autoSpaceDE w:val="0"/>
        <w:autoSpaceDN w:val="0"/>
        <w:adjustRightInd w:val="0"/>
        <w:jc w:val="both"/>
        <w:textAlignment w:val="baseline"/>
      </w:pPr>
      <w:r>
        <w:rPr>
          <w:b/>
        </w:rPr>
        <w:t xml:space="preserve">LINGUA ITALIANA. </w:t>
      </w:r>
      <w:r>
        <w:t xml:space="preserve"> </w:t>
      </w:r>
      <w:r w:rsidRPr="00E311D4">
        <w:t>Come è fatta e come si svolge un'analisi del testo.</w:t>
      </w:r>
      <w:r>
        <w:rPr>
          <w:b/>
        </w:rPr>
        <w:t xml:space="preserve"> </w:t>
      </w:r>
      <w:r>
        <w:t>Lingua italiana: es</w:t>
      </w:r>
      <w:r w:rsidRPr="0063079B">
        <w:t>ercizi di sintassi su discorso indiretto e periodo ipotetico. I</w:t>
      </w:r>
      <w:r>
        <w:t xml:space="preserve"> tre tipi del periodo ipotetico: teoria ed esercizi;</w:t>
      </w:r>
      <w:r w:rsidRPr="0063079B">
        <w:t xml:space="preserve"> </w:t>
      </w:r>
      <w:r>
        <w:t>le regole temporali all'interno del discorso indiretto.</w:t>
      </w:r>
    </w:p>
    <w:p w14:paraId="1E03ED7D" w14:textId="260AC80E" w:rsidR="00AE6C97" w:rsidRPr="008B521B" w:rsidRDefault="00AE6C97" w:rsidP="00AE6C97">
      <w:pPr>
        <w:tabs>
          <w:tab w:val="left" w:pos="7370"/>
        </w:tabs>
        <w:rPr>
          <w:color w:val="FF0000"/>
        </w:rPr>
      </w:pPr>
    </w:p>
    <w:p w14:paraId="6FEACB30" w14:textId="77777777" w:rsidR="00A66ABC" w:rsidRPr="008B521B" w:rsidRDefault="00A66ABC" w:rsidP="00B7171B">
      <w:pPr>
        <w:pStyle w:val="Corpotesto"/>
        <w:spacing w:before="167" w:line="256" w:lineRule="auto"/>
        <w:ind w:left="227" w:right="347" w:firstLine="0"/>
        <w:rPr>
          <w:color w:val="FF0000"/>
        </w:rPr>
      </w:pPr>
    </w:p>
    <w:p w14:paraId="1BFF8081" w14:textId="4DFDBBD4" w:rsidR="00A66ABC" w:rsidRPr="008B521B" w:rsidRDefault="00A66ABC" w:rsidP="00B7171B">
      <w:pPr>
        <w:pStyle w:val="Corpotesto"/>
        <w:spacing w:before="167" w:line="256" w:lineRule="auto"/>
        <w:ind w:left="227" w:right="347" w:firstLine="0"/>
        <w:rPr>
          <w:color w:val="FF0000"/>
        </w:rPr>
      </w:pPr>
      <w:r w:rsidRPr="008B521B">
        <w:rPr>
          <w:noProof/>
          <w:color w:val="FF0000"/>
        </w:rPr>
        <mc:AlternateContent>
          <mc:Choice Requires="wps">
            <w:drawing>
              <wp:anchor distT="0" distB="0" distL="114300" distR="114300" simplePos="0" relativeHeight="251661312" behindDoc="1" locked="0" layoutInCell="1" allowOverlap="1" wp14:anchorId="1A1B9114" wp14:editId="5ED7C641">
                <wp:simplePos x="0" y="0"/>
                <wp:positionH relativeFrom="margin">
                  <wp:align>left</wp:align>
                </wp:positionH>
                <wp:positionV relativeFrom="paragraph">
                  <wp:posOffset>-107950</wp:posOffset>
                </wp:positionV>
                <wp:extent cx="2641600" cy="609600"/>
                <wp:effectExtent l="0" t="0" r="25400" b="19050"/>
                <wp:wrapNone/>
                <wp:docPr id="2" name="Casella di testo 2"/>
                <wp:cNvGraphicFramePr/>
                <a:graphic xmlns:a="http://schemas.openxmlformats.org/drawingml/2006/main">
                  <a:graphicData uri="http://schemas.microsoft.com/office/word/2010/wordprocessingShape">
                    <wps:wsp>
                      <wps:cNvSpPr txBox="1"/>
                      <wps:spPr>
                        <a:xfrm>
                          <a:off x="0" y="0"/>
                          <a:ext cx="2641600" cy="609600"/>
                        </a:xfrm>
                        <a:prstGeom prst="rect">
                          <a:avLst/>
                        </a:prstGeom>
                        <a:solidFill>
                          <a:schemeClr val="lt1"/>
                        </a:solidFill>
                        <a:ln w="6350">
                          <a:solidFill>
                            <a:schemeClr val="bg1"/>
                          </a:solidFill>
                        </a:ln>
                      </wps:spPr>
                      <wps:txbx>
                        <w:txbxContent>
                          <w:p w14:paraId="1CBCC2BD" w14:textId="4F338511" w:rsidR="00A66ABC" w:rsidRDefault="00A66ABC" w:rsidP="00A66ABC">
                            <w:pPr>
                              <w:shd w:val="clear" w:color="auto" w:fill="F4B083" w:themeFill="accent2" w:themeFillTint="99"/>
                              <w:spacing w:after="160"/>
                            </w:pPr>
                            <w:r>
                              <w:t xml:space="preserve">Materia di insegnamento: </w:t>
                            </w:r>
                            <w:r>
                              <w:rPr>
                                <w:b/>
                                <w:bCs/>
                              </w:rPr>
                              <w:t>Matematica</w:t>
                            </w:r>
                          </w:p>
                          <w:p w14:paraId="10878AC7" w14:textId="5523FC75" w:rsidR="00A66ABC" w:rsidRDefault="00A66ABC" w:rsidP="00A66ABC">
                            <w:pPr>
                              <w:shd w:val="clear" w:color="auto" w:fill="F4B083" w:themeFill="accent2" w:themeFillTint="99"/>
                            </w:pPr>
                            <w:r>
                              <w:t>Docente:</w:t>
                            </w:r>
                            <w:r w:rsidR="003F6A84">
                              <w:t xml:space="preserve"> </w:t>
                            </w:r>
                            <w:r w:rsidR="003F6A84">
                              <w:rPr>
                                <w:b/>
                                <w:bCs/>
                              </w:rPr>
                              <w:t>Gi</w:t>
                            </w:r>
                            <w:r w:rsidR="00361AAA">
                              <w:rPr>
                                <w:b/>
                                <w:bCs/>
                              </w:rPr>
                              <w:t>ovanna Maria Zucchini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B9114" id="Casella di testo 2" o:spid="_x0000_s1027" type="#_x0000_t202" style="position:absolute;left:0;text-align:left;margin-left:0;margin-top:-8.5pt;width:208pt;height:48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" fillcolor="white [3201]" strokecolor="white [3212]" strokeweight=".5pt">
                <v:textbox>
                  <w:txbxContent>
                    <w:p w14:paraId="1CBCC2BD" w14:textId="4F338511" w:rsidR="00A66ABC" w:rsidRDefault="00A66ABC" w:rsidP="00A66ABC">
                      <w:pPr>
                        <w:shd w:val="clear" w:color="auto" w:fill="F4B083" w:themeFill="accent2" w:themeFillTint="99"/>
                        <w:spacing w:after="160"/>
                      </w:pPr>
                      <w:r>
                        <w:t xml:space="preserve">Materia di insegnamento: </w:t>
                      </w:r>
                      <w:r>
                        <w:rPr>
                          <w:b/>
                          <w:bCs/>
                        </w:rPr>
                        <w:t>Matematica</w:t>
                      </w:r>
                    </w:p>
                    <w:p w14:paraId="10878AC7" w14:textId="5523FC75" w:rsidR="00A66ABC" w:rsidRDefault="00A66ABC" w:rsidP="00A66ABC">
                      <w:pPr>
                        <w:shd w:val="clear" w:color="auto" w:fill="F4B083" w:themeFill="accent2" w:themeFillTint="99"/>
                      </w:pPr>
                      <w:r>
                        <w:t>Docente:</w:t>
                      </w:r>
                      <w:r w:rsidR="003F6A84">
                        <w:t xml:space="preserve"> </w:t>
                      </w:r>
                      <w:r w:rsidR="003F6A84">
                        <w:rPr>
                          <w:b/>
                          <w:bCs/>
                        </w:rPr>
                        <w:t>Gi</w:t>
                      </w:r>
                      <w:r w:rsidR="00361AAA">
                        <w:rPr>
                          <w:b/>
                          <w:bCs/>
                        </w:rPr>
                        <w:t>ovanna Maria Zucchini</w:t>
                      </w:r>
                    </w:p>
                  </w:txbxContent>
                </v:textbox>
                <w10:wrap anchorx="margin"/>
              </v:shape>
            </w:pict>
          </mc:Fallback>
        </mc:AlternateContent>
      </w:r>
    </w:p>
    <w:p w14:paraId="31987E31" w14:textId="6098F9BB" w:rsidR="003C44A2" w:rsidRDefault="003C44A2" w:rsidP="003C44A2">
      <w:pPr>
        <w:pStyle w:val="Corpotesto"/>
        <w:spacing w:before="167" w:line="256" w:lineRule="auto"/>
        <w:ind w:left="0" w:right="347" w:firstLine="0"/>
        <w:rPr>
          <w:color w:val="FF0000"/>
          <w:sz w:val="24"/>
          <w:szCs w:val="24"/>
        </w:rPr>
      </w:pPr>
    </w:p>
    <w:p w14:paraId="6473E651" w14:textId="77777777" w:rsidR="00361AAA" w:rsidRPr="00361AAA" w:rsidRDefault="00361AAA" w:rsidP="00361AAA">
      <w:pPr>
        <w:snapToGrid w:val="0"/>
        <w:jc w:val="both"/>
        <w:rPr>
          <w:bCs/>
        </w:rPr>
      </w:pPr>
      <w:r w:rsidRPr="00361AAA">
        <w:rPr>
          <w:bCs/>
        </w:rPr>
        <w:t xml:space="preserve">GENERALITA' SULLE FUNZIONI REALI </w:t>
      </w:r>
    </w:p>
    <w:p w14:paraId="4D578F03" w14:textId="77777777" w:rsidR="00361AAA" w:rsidRPr="00361AAA" w:rsidRDefault="00361AAA" w:rsidP="00361AAA">
      <w:pPr>
        <w:snapToGrid w:val="0"/>
        <w:jc w:val="both"/>
        <w:rPr>
          <w:bCs/>
        </w:rPr>
      </w:pPr>
      <w:r w:rsidRPr="00361AAA">
        <w:rPr>
          <w:bCs/>
        </w:rPr>
        <w:t>Definizione di funzione reale, variabili indipendenti e variabili dipendenti. Proprietà delle funzioni</w:t>
      </w:r>
    </w:p>
    <w:p w14:paraId="33163AE9" w14:textId="77777777" w:rsidR="00361AAA" w:rsidRPr="00361AAA" w:rsidRDefault="00361AAA" w:rsidP="00361AAA">
      <w:pPr>
        <w:jc w:val="both"/>
        <w:rPr>
          <w:bCs/>
        </w:rPr>
      </w:pPr>
    </w:p>
    <w:p w14:paraId="76DEC7CB" w14:textId="77777777" w:rsidR="00361AAA" w:rsidRPr="00361AAA" w:rsidRDefault="00361AAA" w:rsidP="00361AAA">
      <w:pPr>
        <w:jc w:val="both"/>
        <w:rPr>
          <w:bCs/>
        </w:rPr>
      </w:pPr>
      <w:r w:rsidRPr="00361AAA">
        <w:rPr>
          <w:bCs/>
        </w:rPr>
        <w:t>GONIOMETRIA</w:t>
      </w:r>
    </w:p>
    <w:p w14:paraId="5BA3BE11" w14:textId="77777777" w:rsidR="00361AAA" w:rsidRPr="00361AAA" w:rsidRDefault="00361AAA" w:rsidP="00361AAA">
      <w:pPr>
        <w:snapToGrid w:val="0"/>
        <w:jc w:val="both"/>
        <w:rPr>
          <w:bCs/>
        </w:rPr>
      </w:pPr>
      <w:r w:rsidRPr="00361AAA">
        <w:rPr>
          <w:bCs/>
        </w:rPr>
        <w:t>Misura degli archi e degli angoli. Le funzioni goniometriche e le loro proprietà. Rappresentazione grafica delle funzioni goniometriche. Angoli associati e angoli complementari. Formule goniometriche: formule di addizione e sottrazione, formule di duplicazione, formule di bisezione.</w:t>
      </w:r>
    </w:p>
    <w:p w14:paraId="33BF6DD0" w14:textId="77777777" w:rsidR="00361AAA" w:rsidRPr="00361AAA" w:rsidRDefault="00361AAA" w:rsidP="00361AAA">
      <w:pPr>
        <w:jc w:val="both"/>
        <w:rPr>
          <w:bCs/>
        </w:rPr>
      </w:pPr>
      <w:r w:rsidRPr="00361AAA">
        <w:rPr>
          <w:bCs/>
        </w:rPr>
        <w:t>Equazioni goniometriche. Equazioni goniometriche elementari e riconducibili alle elementari. Equazioni lineari in seno e coseno. Disequazioni goniometriche. Disequazioni goniometriche.</w:t>
      </w:r>
    </w:p>
    <w:p w14:paraId="51E4A405" w14:textId="77777777" w:rsidR="00361AAA" w:rsidRPr="00361AAA" w:rsidRDefault="00361AAA" w:rsidP="00361AAA">
      <w:pPr>
        <w:jc w:val="both"/>
        <w:rPr>
          <w:bCs/>
        </w:rPr>
      </w:pPr>
    </w:p>
    <w:p w14:paraId="4B753D64" w14:textId="77777777" w:rsidR="00361AAA" w:rsidRPr="00361AAA" w:rsidRDefault="00361AAA" w:rsidP="00361AAA">
      <w:pPr>
        <w:jc w:val="both"/>
        <w:rPr>
          <w:bCs/>
        </w:rPr>
      </w:pPr>
    </w:p>
    <w:p w14:paraId="52251DDA" w14:textId="10CE88A1" w:rsidR="00361AAA" w:rsidRDefault="00361AAA" w:rsidP="00361AAA">
      <w:pPr>
        <w:jc w:val="both"/>
        <w:rPr>
          <w:bCs/>
        </w:rPr>
      </w:pPr>
      <w:r w:rsidRPr="00361AAA">
        <w:rPr>
          <w:bCs/>
        </w:rPr>
        <w:t>ESPONENZIALI E LOGARITMI</w:t>
      </w:r>
    </w:p>
    <w:p w14:paraId="3B68055D" w14:textId="77777777" w:rsidR="00361AAA" w:rsidRPr="00361AAA" w:rsidRDefault="00361AAA" w:rsidP="00361AAA">
      <w:pPr>
        <w:jc w:val="both"/>
        <w:rPr>
          <w:bCs/>
        </w:rPr>
      </w:pPr>
      <w:r w:rsidRPr="00361AAA">
        <w:rPr>
          <w:bCs/>
        </w:rPr>
        <w:t xml:space="preserve">Ripasso: le potenze e proprietà delle potenze. L'insieme dei numeri reali e le potenze a esponente irrazionale. La funzione esponenziale. Grafico di funzioni esponenziali. Il numero di Nepero. Espressioni contenenti esponenziali. Equazioni esponenziali elementari e equazioni esponenziali risolvibili mediante sostituzioni. Disequazioni esponenziali. </w:t>
      </w:r>
    </w:p>
    <w:p w14:paraId="20A28426" w14:textId="77777777" w:rsidR="00361AAA" w:rsidRPr="00361AAA" w:rsidRDefault="00361AAA" w:rsidP="00361AAA">
      <w:pPr>
        <w:jc w:val="both"/>
        <w:rPr>
          <w:bCs/>
        </w:rPr>
      </w:pPr>
      <w:r w:rsidRPr="00361AAA">
        <w:rPr>
          <w:bCs/>
        </w:rPr>
        <w:t xml:space="preserve">Definizione di logaritmo. </w:t>
      </w:r>
    </w:p>
    <w:p w14:paraId="15B46499" w14:textId="77777777" w:rsidR="00361AAA" w:rsidRPr="00361AAA" w:rsidRDefault="00361AAA" w:rsidP="00361AAA">
      <w:pPr>
        <w:jc w:val="both"/>
        <w:rPr>
          <w:bCs/>
        </w:rPr>
      </w:pPr>
      <w:r w:rsidRPr="00361AAA">
        <w:rPr>
          <w:bCs/>
        </w:rPr>
        <w:t xml:space="preserve">La funzione logaritmica. Grafico di funzioni logaritmiche. Proprietà dei logaritmi. Espressioni contenenti i logaritmi. Equazioni logaritmiche ed equazioni esponenziali risolvibili mediante logaritmi. </w:t>
      </w:r>
    </w:p>
    <w:p w14:paraId="471B6756" w14:textId="169943E6" w:rsidR="00361AAA" w:rsidRPr="00361AAA" w:rsidRDefault="00361AAA" w:rsidP="00361AAA">
      <w:pPr>
        <w:jc w:val="both"/>
        <w:rPr>
          <w:bCs/>
        </w:rPr>
      </w:pPr>
      <w:r w:rsidRPr="00361AAA">
        <w:rPr>
          <w:bCs/>
        </w:rPr>
        <w:t>Equazioni esponenziali risolvibili tramite logaritmi.</w:t>
      </w:r>
    </w:p>
    <w:p w14:paraId="7C54735C" w14:textId="4613D0BF" w:rsidR="00361AAA" w:rsidRPr="00361AAA" w:rsidRDefault="00361AAA" w:rsidP="00361AAA">
      <w:pPr>
        <w:jc w:val="both"/>
        <w:rPr>
          <w:bCs/>
        </w:rPr>
      </w:pPr>
      <w:r w:rsidRPr="00361AAA">
        <w:rPr>
          <w:bCs/>
        </w:rPr>
        <w:t>Disequazioni logaritmiche. Disequazioni esponenziali risolvibili con i logaritmi.</w:t>
      </w:r>
    </w:p>
    <w:p w14:paraId="4EB54FD1" w14:textId="79A64FE8" w:rsidR="005101BF" w:rsidRPr="00361AAA" w:rsidRDefault="005608D4" w:rsidP="00361AAA">
      <w:r w:rsidRPr="008B521B">
        <w:rPr>
          <w:noProof/>
          <w:color w:val="FF0000"/>
        </w:rPr>
        <mc:AlternateContent>
          <mc:Choice Requires="wps">
            <w:drawing>
              <wp:anchor distT="0" distB="0" distL="114300" distR="114300" simplePos="0" relativeHeight="251663360" behindDoc="1" locked="0" layoutInCell="1" allowOverlap="1" wp14:anchorId="49DF9839" wp14:editId="6A6B0050">
                <wp:simplePos x="0" y="0"/>
                <wp:positionH relativeFrom="margin">
                  <wp:align>left</wp:align>
                </wp:positionH>
                <wp:positionV relativeFrom="paragraph">
                  <wp:posOffset>254635</wp:posOffset>
                </wp:positionV>
                <wp:extent cx="2641600" cy="609600"/>
                <wp:effectExtent l="0" t="0" r="25400" b="19050"/>
                <wp:wrapNone/>
                <wp:docPr id="3" name="Casella di testo 3"/>
                <wp:cNvGraphicFramePr/>
                <a:graphic xmlns:a="http://schemas.openxmlformats.org/drawingml/2006/main">
                  <a:graphicData uri="http://schemas.microsoft.com/office/word/2010/wordprocessingShape">
                    <wps:wsp>
                      <wps:cNvSpPr txBox="1"/>
                      <wps:spPr>
                        <a:xfrm>
                          <a:off x="0" y="0"/>
                          <a:ext cx="2641600" cy="609600"/>
                        </a:xfrm>
                        <a:prstGeom prst="rect">
                          <a:avLst/>
                        </a:prstGeom>
                        <a:solidFill>
                          <a:schemeClr val="lt1"/>
                        </a:solidFill>
                        <a:ln w="6350">
                          <a:solidFill>
                            <a:schemeClr val="bg1"/>
                          </a:solidFill>
                        </a:ln>
                      </wps:spPr>
                      <wps:txbx>
                        <w:txbxContent>
                          <w:p w14:paraId="5D47E924" w14:textId="618729D0" w:rsidR="00B84778" w:rsidRDefault="00B84778" w:rsidP="00B84778">
                            <w:pPr>
                              <w:shd w:val="clear" w:color="auto" w:fill="F4B083" w:themeFill="accent2" w:themeFillTint="99"/>
                              <w:spacing w:after="160"/>
                            </w:pPr>
                            <w:r>
                              <w:t xml:space="preserve">Materia di insegnamento: </w:t>
                            </w:r>
                            <w:r>
                              <w:rPr>
                                <w:b/>
                                <w:bCs/>
                              </w:rPr>
                              <w:t>Fisica</w:t>
                            </w:r>
                          </w:p>
                          <w:p w14:paraId="2AC7EA36" w14:textId="5CAFD94A" w:rsidR="00B84778" w:rsidRDefault="00B84778" w:rsidP="00B84778">
                            <w:pPr>
                              <w:shd w:val="clear" w:color="auto" w:fill="F4B083" w:themeFill="accent2" w:themeFillTint="99"/>
                            </w:pPr>
                            <w:r>
                              <w:t>Docente:</w:t>
                            </w:r>
                            <w:r w:rsidR="005C7E46">
                              <w:t xml:space="preserve"> </w:t>
                            </w:r>
                            <w:r w:rsidR="00361AAA">
                              <w:rPr>
                                <w:b/>
                                <w:bCs/>
                              </w:rPr>
                              <w:t>Giovanna Maria Zucchini</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F9839" id="Casella di testo 3" o:spid="_x0000_s1028" type="#_x0000_t202" style="position:absolute;margin-left:0;margin-top:20.05pt;width:208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" fillcolor="white [3201]" strokecolor="white [3212]" strokeweight=".5pt">
                <v:textbox>
                  <w:txbxContent>
                    <w:p w14:paraId="5D47E924" w14:textId="618729D0" w:rsidR="00B84778" w:rsidRDefault="00B84778" w:rsidP="00B84778">
                      <w:pPr>
                        <w:shd w:val="clear" w:color="auto" w:fill="F4B083" w:themeFill="accent2" w:themeFillTint="99"/>
                        <w:spacing w:after="160"/>
                      </w:pPr>
                      <w:r>
                        <w:t xml:space="preserve">Materia di insegnamento: </w:t>
                      </w:r>
                      <w:r>
                        <w:rPr>
                          <w:b/>
                          <w:bCs/>
                        </w:rPr>
                        <w:t>Fisica</w:t>
                      </w:r>
                    </w:p>
                    <w:p w14:paraId="2AC7EA36" w14:textId="5CAFD94A" w:rsidR="00B84778" w:rsidRDefault="00B84778" w:rsidP="00B84778">
                      <w:pPr>
                        <w:shd w:val="clear" w:color="auto" w:fill="F4B083" w:themeFill="accent2" w:themeFillTint="99"/>
                      </w:pPr>
                      <w:r>
                        <w:t>Docente:</w:t>
                      </w:r>
                      <w:r w:rsidR="005C7E46">
                        <w:t xml:space="preserve"> </w:t>
                      </w:r>
                      <w:r w:rsidR="00361AAA">
                        <w:rPr>
                          <w:b/>
                          <w:bCs/>
                        </w:rPr>
                        <w:t>Giovanna Maria Zucchini</w:t>
                      </w:r>
                      <w:r>
                        <w:t xml:space="preserve"> </w:t>
                      </w:r>
                    </w:p>
                  </w:txbxContent>
                </v:textbox>
                <w10:wrap anchorx="margin"/>
              </v:shape>
            </w:pict>
          </mc:Fallback>
        </mc:AlternateContent>
      </w:r>
    </w:p>
    <w:p w14:paraId="7287C28C" w14:textId="4BA643AF" w:rsidR="00A66ABC" w:rsidRPr="008B521B" w:rsidRDefault="00A66ABC" w:rsidP="00B84778">
      <w:pPr>
        <w:pStyle w:val="Corpotesto"/>
        <w:spacing w:before="167" w:line="256" w:lineRule="auto"/>
        <w:ind w:left="0" w:right="347" w:firstLine="0"/>
        <w:rPr>
          <w:color w:val="FF0000"/>
        </w:rPr>
      </w:pPr>
    </w:p>
    <w:p w14:paraId="0A490D4F" w14:textId="25F7E930" w:rsidR="005C7E46" w:rsidRPr="008B521B" w:rsidRDefault="005C7E46" w:rsidP="00A45F78">
      <w:pPr>
        <w:pStyle w:val="Corpotesto"/>
        <w:spacing w:before="167" w:line="256" w:lineRule="auto"/>
        <w:ind w:left="0" w:right="347" w:firstLine="0"/>
        <w:rPr>
          <w:color w:val="FF0000"/>
        </w:rPr>
      </w:pPr>
    </w:p>
    <w:p w14:paraId="4D02E3C0" w14:textId="77777777" w:rsidR="00361AAA" w:rsidRDefault="00361AAA" w:rsidP="00361AAA">
      <w:pPr>
        <w:snapToGrid w:val="0"/>
        <w:rPr>
          <w:b/>
        </w:rPr>
      </w:pPr>
    </w:p>
    <w:p w14:paraId="40BBEE64" w14:textId="02E808BB" w:rsidR="00361AAA" w:rsidRPr="00361AAA" w:rsidRDefault="00361AAA" w:rsidP="00361AAA">
      <w:pPr>
        <w:snapToGrid w:val="0"/>
        <w:jc w:val="both"/>
        <w:rPr>
          <w:bCs/>
        </w:rPr>
      </w:pPr>
      <w:r w:rsidRPr="00361AAA">
        <w:rPr>
          <w:bCs/>
        </w:rPr>
        <w:t xml:space="preserve">Ripasso L’ENERGIA: </w:t>
      </w:r>
    </w:p>
    <w:p w14:paraId="04B547FA" w14:textId="77777777" w:rsidR="00361AAA" w:rsidRPr="00361AAA" w:rsidRDefault="00361AAA" w:rsidP="00361AAA">
      <w:pPr>
        <w:snapToGrid w:val="0"/>
        <w:jc w:val="both"/>
        <w:rPr>
          <w:bCs/>
        </w:rPr>
      </w:pPr>
      <w:r w:rsidRPr="00361AAA">
        <w:rPr>
          <w:bCs/>
        </w:rPr>
        <w:t>Definizione di lavoro e unità di misura, lavoro resistente e lavoro motore, definizione di potenza e unità di misura. Energia cinetica, Teorema dell’energia cinetica, energia potenziale gravitazionale.</w:t>
      </w:r>
    </w:p>
    <w:p w14:paraId="3996E689" w14:textId="77777777" w:rsidR="00361AAA" w:rsidRPr="00361AAA" w:rsidRDefault="00361AAA" w:rsidP="00361AAA">
      <w:pPr>
        <w:snapToGrid w:val="0"/>
        <w:jc w:val="both"/>
        <w:rPr>
          <w:bCs/>
        </w:rPr>
      </w:pPr>
      <w:r w:rsidRPr="00361AAA">
        <w:rPr>
          <w:bCs/>
        </w:rPr>
        <w:t>Conservazione dell'energia meccanica. Forze conservative e non conservative.</w:t>
      </w:r>
    </w:p>
    <w:p w14:paraId="6D16EFC2" w14:textId="77777777" w:rsidR="00361AAA" w:rsidRPr="00361AAA" w:rsidRDefault="00361AAA" w:rsidP="00361AAA">
      <w:pPr>
        <w:snapToGrid w:val="0"/>
        <w:jc w:val="both"/>
        <w:rPr>
          <w:bCs/>
        </w:rPr>
      </w:pPr>
    </w:p>
    <w:p w14:paraId="23F8C516" w14:textId="77777777" w:rsidR="00361AAA" w:rsidRPr="00361AAA" w:rsidRDefault="00361AAA" w:rsidP="00361AAA">
      <w:pPr>
        <w:snapToGrid w:val="0"/>
        <w:jc w:val="both"/>
        <w:rPr>
          <w:bCs/>
        </w:rPr>
      </w:pPr>
      <w:r w:rsidRPr="00361AAA">
        <w:rPr>
          <w:bCs/>
        </w:rPr>
        <w:t>I MODELLI GEOCENTRICI E LA GRAVITAZIONE UNIVERSALE</w:t>
      </w:r>
    </w:p>
    <w:p w14:paraId="19ADAE24" w14:textId="77777777" w:rsidR="00361AAA" w:rsidRPr="00361AAA" w:rsidRDefault="00361AAA" w:rsidP="00361AAA">
      <w:pPr>
        <w:snapToGrid w:val="0"/>
        <w:jc w:val="both"/>
        <w:rPr>
          <w:bCs/>
        </w:rPr>
      </w:pPr>
      <w:r w:rsidRPr="00361AAA">
        <w:rPr>
          <w:bCs/>
        </w:rPr>
        <w:t>Il sistema solare e le leggi di Keplero</w:t>
      </w:r>
    </w:p>
    <w:p w14:paraId="36FE6A0E" w14:textId="77777777" w:rsidR="00361AAA" w:rsidRPr="00361AAA" w:rsidRDefault="00361AAA" w:rsidP="00361AAA">
      <w:pPr>
        <w:snapToGrid w:val="0"/>
        <w:jc w:val="both"/>
        <w:rPr>
          <w:bCs/>
        </w:rPr>
      </w:pPr>
      <w:r w:rsidRPr="00361AAA">
        <w:rPr>
          <w:bCs/>
        </w:rPr>
        <w:t>La legge di gravitazione universale</w:t>
      </w:r>
    </w:p>
    <w:p w14:paraId="59375FCB" w14:textId="77777777" w:rsidR="00361AAA" w:rsidRPr="00361AAA" w:rsidRDefault="00361AAA" w:rsidP="00361AAA">
      <w:pPr>
        <w:snapToGrid w:val="0"/>
        <w:jc w:val="both"/>
        <w:rPr>
          <w:bCs/>
        </w:rPr>
      </w:pPr>
    </w:p>
    <w:p w14:paraId="3C62DE3D" w14:textId="77777777" w:rsidR="00361AAA" w:rsidRPr="00361AAA" w:rsidRDefault="00361AAA" w:rsidP="00361AAA">
      <w:pPr>
        <w:snapToGrid w:val="0"/>
        <w:jc w:val="both"/>
        <w:rPr>
          <w:bCs/>
        </w:rPr>
      </w:pPr>
      <w:r w:rsidRPr="00361AAA">
        <w:rPr>
          <w:bCs/>
        </w:rPr>
        <w:t>TEMPERATURA E CALORE</w:t>
      </w:r>
    </w:p>
    <w:p w14:paraId="37F4AECA" w14:textId="77777777" w:rsidR="00361AAA" w:rsidRPr="00361AAA" w:rsidRDefault="00361AAA" w:rsidP="00361AAA">
      <w:pPr>
        <w:snapToGrid w:val="0"/>
        <w:jc w:val="both"/>
        <w:rPr>
          <w:bCs/>
        </w:rPr>
      </w:pPr>
      <w:r w:rsidRPr="00361AAA">
        <w:rPr>
          <w:bCs/>
        </w:rPr>
        <w:t xml:space="preserve">La misura della temperatura. Le scale termometriche, il termometro. Temperatura assoluta. Dilatazione termica lineare. Comportamento anomalo dell’acqua. </w:t>
      </w:r>
    </w:p>
    <w:p w14:paraId="40E2530D" w14:textId="77777777" w:rsidR="00361AAA" w:rsidRPr="00361AAA" w:rsidRDefault="00361AAA" w:rsidP="00361AAA">
      <w:pPr>
        <w:snapToGrid w:val="0"/>
        <w:jc w:val="both"/>
        <w:rPr>
          <w:bCs/>
        </w:rPr>
      </w:pPr>
      <w:r w:rsidRPr="00361AAA">
        <w:rPr>
          <w:bCs/>
        </w:rPr>
        <w:t xml:space="preserve">Il calore come energia di transito. </w:t>
      </w:r>
    </w:p>
    <w:p w14:paraId="4598E121" w14:textId="77777777" w:rsidR="00361AAA" w:rsidRPr="00361AAA" w:rsidRDefault="00361AAA" w:rsidP="00361AAA">
      <w:pPr>
        <w:snapToGrid w:val="0"/>
        <w:jc w:val="both"/>
        <w:rPr>
          <w:bCs/>
        </w:rPr>
      </w:pPr>
      <w:r w:rsidRPr="00361AAA">
        <w:rPr>
          <w:bCs/>
        </w:rPr>
        <w:t xml:space="preserve">La capacità termica e il calore specifico, equazione fondamentale della calorimetria. </w:t>
      </w:r>
    </w:p>
    <w:p w14:paraId="15018CCD" w14:textId="77777777" w:rsidR="00361AAA" w:rsidRPr="00361AAA" w:rsidRDefault="00361AAA" w:rsidP="00361AAA">
      <w:pPr>
        <w:snapToGrid w:val="0"/>
        <w:jc w:val="both"/>
        <w:rPr>
          <w:bCs/>
        </w:rPr>
      </w:pPr>
      <w:r w:rsidRPr="00361AAA">
        <w:rPr>
          <w:bCs/>
        </w:rPr>
        <w:t>La temperatura di equilibrio. Gli stati della materia e passaggi di stato</w:t>
      </w:r>
    </w:p>
    <w:p w14:paraId="778357D5" w14:textId="77777777" w:rsidR="00361AAA" w:rsidRPr="00361AAA" w:rsidRDefault="00361AAA" w:rsidP="00361AAA">
      <w:pPr>
        <w:snapToGrid w:val="0"/>
        <w:jc w:val="both"/>
        <w:rPr>
          <w:bCs/>
        </w:rPr>
      </w:pPr>
      <w:r w:rsidRPr="00361AAA">
        <w:rPr>
          <w:bCs/>
        </w:rPr>
        <w:t xml:space="preserve">La propagazione del calore: conduzione, convezione, </w:t>
      </w:r>
      <w:proofErr w:type="gramStart"/>
      <w:r w:rsidRPr="00361AAA">
        <w:rPr>
          <w:bCs/>
        </w:rPr>
        <w:t>irraggiamento..</w:t>
      </w:r>
      <w:proofErr w:type="gramEnd"/>
    </w:p>
    <w:p w14:paraId="04CD6B89" w14:textId="77777777" w:rsidR="00361AAA" w:rsidRPr="00361AAA" w:rsidRDefault="00361AAA" w:rsidP="00361AAA">
      <w:pPr>
        <w:snapToGrid w:val="0"/>
        <w:jc w:val="both"/>
        <w:rPr>
          <w:bCs/>
        </w:rPr>
      </w:pPr>
    </w:p>
    <w:p w14:paraId="57A322A3" w14:textId="77777777" w:rsidR="00361AAA" w:rsidRPr="00361AAA" w:rsidRDefault="00361AAA" w:rsidP="00361AAA">
      <w:pPr>
        <w:snapToGrid w:val="0"/>
        <w:jc w:val="both"/>
        <w:rPr>
          <w:bCs/>
        </w:rPr>
      </w:pPr>
      <w:r w:rsidRPr="00361AAA">
        <w:rPr>
          <w:bCs/>
        </w:rPr>
        <w:t>LA TERMODINAMICA</w:t>
      </w:r>
    </w:p>
    <w:p w14:paraId="2874A613" w14:textId="77777777" w:rsidR="00361AAA" w:rsidRPr="00361AAA" w:rsidRDefault="00361AAA" w:rsidP="00361AAA">
      <w:pPr>
        <w:snapToGrid w:val="0"/>
        <w:jc w:val="both"/>
        <w:rPr>
          <w:bCs/>
        </w:rPr>
      </w:pPr>
      <w:r w:rsidRPr="00361AAA">
        <w:rPr>
          <w:bCs/>
        </w:rPr>
        <w:t xml:space="preserve"> Il gas perfetto. Equazione di stato dei gas perfetti. </w:t>
      </w:r>
    </w:p>
    <w:p w14:paraId="1E13FF18" w14:textId="77777777" w:rsidR="00361AAA" w:rsidRPr="00361AAA" w:rsidRDefault="00361AAA" w:rsidP="00361AAA">
      <w:pPr>
        <w:snapToGrid w:val="0"/>
        <w:jc w:val="both"/>
        <w:rPr>
          <w:bCs/>
        </w:rPr>
      </w:pPr>
      <w:proofErr w:type="gramStart"/>
      <w:r w:rsidRPr="00361AAA">
        <w:rPr>
          <w:bCs/>
        </w:rPr>
        <w:t>Trasformazioni  isoterma</w:t>
      </w:r>
      <w:proofErr w:type="gramEnd"/>
      <w:r w:rsidRPr="00361AAA">
        <w:rPr>
          <w:bCs/>
        </w:rPr>
        <w:t xml:space="preserve">, isobara, isocora, e rappresentazione grafica nei relativi diagrammi. </w:t>
      </w:r>
    </w:p>
    <w:p w14:paraId="002E0D8B" w14:textId="77777777" w:rsidR="00361AAA" w:rsidRPr="00361AAA" w:rsidRDefault="00361AAA" w:rsidP="00361AAA">
      <w:pPr>
        <w:snapToGrid w:val="0"/>
        <w:jc w:val="both"/>
        <w:rPr>
          <w:bCs/>
        </w:rPr>
      </w:pPr>
      <w:r w:rsidRPr="00361AAA">
        <w:rPr>
          <w:bCs/>
        </w:rPr>
        <w:t xml:space="preserve">Definizione di sistema termodinamico. I principi della termodinamica. La trasformazione adiabatica. </w:t>
      </w:r>
    </w:p>
    <w:p w14:paraId="01CA4E77" w14:textId="77777777" w:rsidR="00361AAA" w:rsidRPr="00361AAA" w:rsidRDefault="00361AAA" w:rsidP="00361AAA">
      <w:pPr>
        <w:snapToGrid w:val="0"/>
        <w:jc w:val="both"/>
        <w:rPr>
          <w:bCs/>
        </w:rPr>
      </w:pPr>
      <w:r w:rsidRPr="00361AAA">
        <w:rPr>
          <w:bCs/>
        </w:rPr>
        <w:t xml:space="preserve">Lavoro nelle trasformazioni termodinamiche. Trasformazione ciclica. Lavoro in una trasformazione ciclica. Il secondo principio della termodinamica. Trasformazioni reversibili e irreversibili. </w:t>
      </w:r>
    </w:p>
    <w:p w14:paraId="4930CADA" w14:textId="77777777" w:rsidR="00361AAA" w:rsidRPr="00361AAA" w:rsidRDefault="00361AAA" w:rsidP="00361AAA">
      <w:pPr>
        <w:snapToGrid w:val="0"/>
        <w:jc w:val="both"/>
        <w:rPr>
          <w:bCs/>
        </w:rPr>
      </w:pPr>
      <w:r w:rsidRPr="00361AAA">
        <w:rPr>
          <w:bCs/>
        </w:rPr>
        <w:t xml:space="preserve">Cenni sull’entropia, probabilità e disordine. </w:t>
      </w:r>
    </w:p>
    <w:p w14:paraId="6FE2E812" w14:textId="77777777" w:rsidR="00361AAA" w:rsidRPr="00361AAA" w:rsidRDefault="00361AAA" w:rsidP="00361AAA">
      <w:pPr>
        <w:snapToGrid w:val="0"/>
        <w:jc w:val="both"/>
        <w:rPr>
          <w:bCs/>
        </w:rPr>
      </w:pPr>
    </w:p>
    <w:p w14:paraId="6EEDE11D" w14:textId="77777777" w:rsidR="00361AAA" w:rsidRPr="00361AAA" w:rsidRDefault="00361AAA" w:rsidP="00361AAA">
      <w:pPr>
        <w:snapToGrid w:val="0"/>
        <w:jc w:val="both"/>
        <w:rPr>
          <w:bCs/>
        </w:rPr>
      </w:pPr>
      <w:r w:rsidRPr="00361AAA">
        <w:rPr>
          <w:bCs/>
        </w:rPr>
        <w:t>EDUCAZIONE CIVICA: Il motore a scoppio.</w:t>
      </w:r>
    </w:p>
    <w:p w14:paraId="36E20900" w14:textId="77777777" w:rsidR="00361AAA" w:rsidRPr="00361AAA" w:rsidRDefault="00361AAA" w:rsidP="00361AAA">
      <w:pPr>
        <w:snapToGrid w:val="0"/>
        <w:jc w:val="both"/>
        <w:rPr>
          <w:bCs/>
        </w:rPr>
      </w:pPr>
    </w:p>
    <w:p w14:paraId="18801B65" w14:textId="77777777" w:rsidR="00361AAA" w:rsidRPr="00361AAA" w:rsidRDefault="00361AAA" w:rsidP="00361AAA">
      <w:pPr>
        <w:snapToGrid w:val="0"/>
        <w:jc w:val="both"/>
        <w:rPr>
          <w:bCs/>
        </w:rPr>
      </w:pPr>
      <w:r w:rsidRPr="00361AAA">
        <w:rPr>
          <w:bCs/>
        </w:rPr>
        <w:t xml:space="preserve">LE ONDE </w:t>
      </w:r>
    </w:p>
    <w:p w14:paraId="05A7B5BB" w14:textId="77777777" w:rsidR="00361AAA" w:rsidRPr="00361AAA" w:rsidRDefault="00361AAA" w:rsidP="00361AAA">
      <w:pPr>
        <w:snapToGrid w:val="0"/>
        <w:jc w:val="both"/>
        <w:rPr>
          <w:bCs/>
        </w:rPr>
      </w:pPr>
      <w:r w:rsidRPr="00361AAA">
        <w:rPr>
          <w:bCs/>
        </w:rPr>
        <w:lastRenderedPageBreak/>
        <w:t>Le onde: caratteristiche e generalità. La rappresentazione spaziale e temporale delle onde. Onde meccaniche e onde elettromagnetiche. Le onde sulla corda, le onde sismiche, le onde sulla superficie dell’acqua.</w:t>
      </w:r>
    </w:p>
    <w:p w14:paraId="0DF377B7" w14:textId="77777777" w:rsidR="00361AAA" w:rsidRPr="00361AAA" w:rsidRDefault="00361AAA" w:rsidP="00361AAA">
      <w:pPr>
        <w:jc w:val="both"/>
        <w:rPr>
          <w:bCs/>
          <w:sz w:val="6"/>
          <w:szCs w:val="6"/>
        </w:rPr>
      </w:pPr>
    </w:p>
    <w:p w14:paraId="50446479" w14:textId="77777777" w:rsidR="00361AAA" w:rsidRPr="00361AAA" w:rsidRDefault="00361AAA" w:rsidP="00361AAA">
      <w:pPr>
        <w:jc w:val="both"/>
        <w:rPr>
          <w:rFonts w:ascii="Arial Narrow" w:hAnsi="Arial Narrow" w:cs="Arial Narrow"/>
          <w:bCs/>
          <w:sz w:val="18"/>
          <w:szCs w:val="20"/>
        </w:rPr>
      </w:pPr>
      <w:r w:rsidRPr="00361AAA">
        <w:rPr>
          <w:bCs/>
        </w:rPr>
        <w:t xml:space="preserve">Le onde sonore: caratteristiche e proprietà. Ultrasuoni e infrasuoni. Eco e rimbombo. L’effetto Doppler. </w:t>
      </w:r>
    </w:p>
    <w:p w14:paraId="6ACF4A40" w14:textId="77777777" w:rsidR="00361AAA" w:rsidRPr="00361AAA" w:rsidRDefault="00361AAA" w:rsidP="00361AAA">
      <w:pPr>
        <w:jc w:val="both"/>
        <w:rPr>
          <w:bCs/>
          <w:sz w:val="6"/>
          <w:szCs w:val="6"/>
        </w:rPr>
      </w:pPr>
    </w:p>
    <w:p w14:paraId="2D60605A" w14:textId="77777777" w:rsidR="00361AAA" w:rsidRPr="00361AAA" w:rsidRDefault="00361AAA" w:rsidP="00361AAA">
      <w:pPr>
        <w:jc w:val="both"/>
        <w:rPr>
          <w:bCs/>
        </w:rPr>
      </w:pPr>
      <w:r w:rsidRPr="00361AAA">
        <w:rPr>
          <w:bCs/>
        </w:rPr>
        <w:t>Le onde luminose: caratteristiche e proprietà. Dualismo onda corpuscolo. Sorgenti primarie e secondarie della luce. Velocità della luce. Ottica geometrica.</w:t>
      </w:r>
    </w:p>
    <w:p w14:paraId="0CAA6ACD" w14:textId="1AA3A875" w:rsidR="005608D4" w:rsidRPr="00361AAA" w:rsidRDefault="00361AAA" w:rsidP="00361AAA">
      <w:pPr>
        <w:jc w:val="both"/>
        <w:rPr>
          <w:bCs/>
        </w:rPr>
      </w:pPr>
      <w:r w:rsidRPr="00361AAA">
        <w:rPr>
          <w:bCs/>
        </w:rPr>
        <w:t>Riflessione, rifrazione, diffrazione della luce.</w:t>
      </w:r>
    </w:p>
    <w:p w14:paraId="4FBE76E5" w14:textId="77777777" w:rsidR="005608D4" w:rsidRPr="008B521B" w:rsidRDefault="005608D4" w:rsidP="00A45F78">
      <w:pPr>
        <w:pStyle w:val="Corpotesto"/>
        <w:spacing w:before="167" w:line="256" w:lineRule="auto"/>
        <w:ind w:left="0" w:right="347" w:firstLine="0"/>
        <w:rPr>
          <w:color w:val="FF0000"/>
        </w:rPr>
      </w:pPr>
    </w:p>
    <w:p w14:paraId="1A2433F8" w14:textId="5CB043A0" w:rsidR="00B84778" w:rsidRPr="008B521B" w:rsidRDefault="005608D4" w:rsidP="00A45F78">
      <w:pPr>
        <w:pStyle w:val="Corpotesto"/>
        <w:spacing w:before="167" w:line="256" w:lineRule="auto"/>
        <w:ind w:left="0" w:right="347" w:firstLine="0"/>
        <w:rPr>
          <w:color w:val="FF0000"/>
        </w:rPr>
      </w:pPr>
      <w:r w:rsidRPr="008B521B">
        <w:rPr>
          <w:noProof/>
          <w:color w:val="FF0000"/>
        </w:rPr>
        <mc:AlternateContent>
          <mc:Choice Requires="wps">
            <w:drawing>
              <wp:anchor distT="0" distB="0" distL="114300" distR="114300" simplePos="0" relativeHeight="251665408" behindDoc="1" locked="0" layoutInCell="1" allowOverlap="1" wp14:anchorId="42752879" wp14:editId="3F051B1B">
                <wp:simplePos x="0" y="0"/>
                <wp:positionH relativeFrom="margin">
                  <wp:align>left</wp:align>
                </wp:positionH>
                <wp:positionV relativeFrom="paragraph">
                  <wp:posOffset>8890</wp:posOffset>
                </wp:positionV>
                <wp:extent cx="365760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657600" cy="609600"/>
                        </a:xfrm>
                        <a:prstGeom prst="rect">
                          <a:avLst/>
                        </a:prstGeom>
                        <a:solidFill>
                          <a:schemeClr val="lt1"/>
                        </a:solidFill>
                        <a:ln w="6350">
                          <a:solidFill>
                            <a:schemeClr val="bg1"/>
                          </a:solidFill>
                        </a:ln>
                      </wps:spPr>
                      <wps:txbx>
                        <w:txbxContent>
                          <w:p w14:paraId="7B1826BC" w14:textId="5BFCFD69" w:rsidR="00A45F78" w:rsidRDefault="00A45F78" w:rsidP="00A45F78">
                            <w:pPr>
                              <w:shd w:val="clear" w:color="auto" w:fill="F4B083" w:themeFill="accent2" w:themeFillTint="99"/>
                              <w:spacing w:after="160"/>
                            </w:pPr>
                            <w:r>
                              <w:t xml:space="preserve">Materia di insegnamento: </w:t>
                            </w:r>
                            <w:r>
                              <w:rPr>
                                <w:b/>
                                <w:bCs/>
                              </w:rPr>
                              <w:t>Lingua e Cultura Spagnola</w:t>
                            </w:r>
                          </w:p>
                          <w:p w14:paraId="6892E48B" w14:textId="3A08768D" w:rsidR="00A45F78" w:rsidRDefault="00A45F78" w:rsidP="00A45F78">
                            <w:pPr>
                              <w:shd w:val="clear" w:color="auto" w:fill="F4B083" w:themeFill="accent2" w:themeFillTint="99"/>
                            </w:pPr>
                            <w:r>
                              <w:t xml:space="preserve">Docente: </w:t>
                            </w:r>
                            <w:r>
                              <w:rPr>
                                <w:b/>
                                <w:bCs/>
                              </w:rPr>
                              <w:t>Chiara Balduini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52879" id="Casella di testo 4" o:spid="_x0000_s1029" type="#_x0000_t202" style="position:absolute;margin-left:0;margin-top:.7pt;width:4in;height:48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" fillcolor="white [3201]" strokecolor="white [3212]" strokeweight=".5pt">
                <v:textbox>
                  <w:txbxContent>
                    <w:p w14:paraId="7B1826BC" w14:textId="5BFCFD69" w:rsidR="00A45F78" w:rsidRDefault="00A45F78" w:rsidP="00A45F78">
                      <w:pPr>
                        <w:shd w:val="clear" w:color="auto" w:fill="F4B083" w:themeFill="accent2" w:themeFillTint="99"/>
                        <w:spacing w:after="160"/>
                      </w:pPr>
                      <w:r>
                        <w:t xml:space="preserve">Materia di insegnamento: </w:t>
                      </w:r>
                      <w:r>
                        <w:rPr>
                          <w:b/>
                          <w:bCs/>
                        </w:rPr>
                        <w:t>Lingua e Cultura Spagnola</w:t>
                      </w:r>
                    </w:p>
                    <w:p w14:paraId="6892E48B" w14:textId="3A08768D" w:rsidR="00A45F78" w:rsidRDefault="00A45F78" w:rsidP="00A45F78">
                      <w:pPr>
                        <w:shd w:val="clear" w:color="auto" w:fill="F4B083" w:themeFill="accent2" w:themeFillTint="99"/>
                      </w:pPr>
                      <w:r>
                        <w:t xml:space="preserve">Docente: </w:t>
                      </w:r>
                      <w:r>
                        <w:rPr>
                          <w:b/>
                          <w:bCs/>
                        </w:rPr>
                        <w:t>Chiara Balduini</w:t>
                      </w:r>
                    </w:p>
                  </w:txbxContent>
                </v:textbox>
                <w10:wrap anchorx="margin"/>
              </v:shape>
            </w:pict>
          </mc:Fallback>
        </mc:AlternateContent>
      </w:r>
    </w:p>
    <w:p w14:paraId="0E33FA5B" w14:textId="79D0DCB7" w:rsidR="00A45F78" w:rsidRPr="008B521B" w:rsidRDefault="00A45F78" w:rsidP="00A45F78">
      <w:pPr>
        <w:pStyle w:val="Corpotesto"/>
        <w:spacing w:before="167" w:line="256" w:lineRule="auto"/>
        <w:ind w:left="0" w:right="347" w:firstLine="0"/>
        <w:rPr>
          <w:color w:val="FF0000"/>
        </w:rPr>
      </w:pPr>
    </w:p>
    <w:p w14:paraId="31ECF205" w14:textId="77777777" w:rsidR="00B84778" w:rsidRPr="008B521B" w:rsidRDefault="00B84778" w:rsidP="00B7171B">
      <w:pPr>
        <w:pStyle w:val="Corpotesto"/>
        <w:spacing w:before="167" w:line="256" w:lineRule="auto"/>
        <w:ind w:left="227" w:right="347" w:firstLine="0"/>
        <w:rPr>
          <w:color w:val="FF0000"/>
        </w:rPr>
      </w:pPr>
    </w:p>
    <w:p w14:paraId="5E27684C" w14:textId="11CE4815" w:rsidR="00883A75" w:rsidRP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u w:val="single"/>
          <w:lang w:val="en-US"/>
        </w:rPr>
      </w:pPr>
      <w:r w:rsidRPr="00883A75">
        <w:rPr>
          <w:b/>
          <w:noProof/>
          <w:color w:val="000000"/>
          <w:u w:val="single"/>
          <w:lang w:val="en-US"/>
        </w:rPr>
        <w:t>Pelen las patatas (Unidad 10 di Juntos vol. B)</w:t>
      </w:r>
    </w:p>
    <w:p w14:paraId="29DC0512" w14:textId="77777777" w:rsidR="00883A75" w:rsidRPr="006662CB"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n-US"/>
        </w:rPr>
      </w:pPr>
    </w:p>
    <w:tbl>
      <w:tblPr>
        <w:tblStyle w:val="Grigliatabella"/>
        <w:tblpPr w:leftFromText="141" w:rightFromText="141" w:vertAnchor="text" w:horzAnchor="margin" w:tblpY="73"/>
        <w:tblW w:w="0" w:type="auto"/>
        <w:tblLook w:val="04A0" w:firstRow="1" w:lastRow="0" w:firstColumn="1" w:lastColumn="0" w:noHBand="0" w:noVBand="1"/>
      </w:tblPr>
      <w:tblGrid>
        <w:gridCol w:w="3401"/>
        <w:gridCol w:w="5099"/>
      </w:tblGrid>
      <w:tr w:rsidR="00883A75" w:rsidRPr="00883A75" w14:paraId="3515E87E" w14:textId="77777777" w:rsidTr="0088723D">
        <w:tc>
          <w:tcPr>
            <w:tcW w:w="3401" w:type="dxa"/>
          </w:tcPr>
          <w:p w14:paraId="78BB4672"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883A75">
              <w:rPr>
                <w:b/>
                <w:noProof/>
                <w:color w:val="000000"/>
              </w:rPr>
              <w:t>Contenuti</w:t>
            </w:r>
          </w:p>
        </w:tc>
        <w:tc>
          <w:tcPr>
            <w:tcW w:w="5099" w:type="dxa"/>
          </w:tcPr>
          <w:p w14:paraId="438A8B7C"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883A75">
              <w:rPr>
                <w:b/>
                <w:noProof/>
                <w:color w:val="000000"/>
              </w:rPr>
              <w:t>Conoscenze</w:t>
            </w:r>
          </w:p>
        </w:tc>
      </w:tr>
      <w:tr w:rsidR="00883A75" w:rsidRPr="00883A75" w14:paraId="0EB8C983" w14:textId="77777777" w:rsidTr="0088723D">
        <w:tc>
          <w:tcPr>
            <w:tcW w:w="3401" w:type="dxa"/>
          </w:tcPr>
          <w:p w14:paraId="2484F873"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Parlare di ricette di cucina</w:t>
            </w:r>
          </w:p>
          <w:p w14:paraId="1C3C22FB"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Valutare il cibo</w:t>
            </w:r>
          </w:p>
          <w:p w14:paraId="4A16AA6F"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Dare ordini ed esprimere divieti</w:t>
            </w:r>
          </w:p>
        </w:tc>
        <w:tc>
          <w:tcPr>
            <w:tcW w:w="5099" w:type="dxa"/>
          </w:tcPr>
          <w:p w14:paraId="62954774"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bCs/>
                <w:noProof/>
                <w:color w:val="000000"/>
              </w:rPr>
            </w:pPr>
            <w:r w:rsidRPr="00883A75">
              <w:rPr>
                <w:b/>
                <w:bCs/>
                <w:noProof/>
                <w:color w:val="000000"/>
              </w:rPr>
              <w:t>Strutture grammaticali</w:t>
            </w:r>
          </w:p>
          <w:p w14:paraId="13E312E5"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Presente del congiuntivo</w:t>
            </w:r>
          </w:p>
          <w:p w14:paraId="0958A84C"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Pretérito perfecto del congiuntivo</w:t>
            </w:r>
          </w:p>
          <w:p w14:paraId="293D1B91"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Presente del congiuntivo dei verbi con dittongazione e con alternanza vocalica</w:t>
            </w:r>
          </w:p>
          <w:p w14:paraId="285746BE"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Presente del congiuntivo dei verbi irregolari</w:t>
            </w:r>
          </w:p>
          <w:p w14:paraId="3741C249"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Imperativo</w:t>
            </w:r>
          </w:p>
          <w:p w14:paraId="70C74D7F"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La posizione dei pronomi con l’imperativo (II)</w:t>
            </w:r>
          </w:p>
          <w:p w14:paraId="28F4FF51"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p>
          <w:p w14:paraId="59F39BC5"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bCs/>
                <w:noProof/>
                <w:color w:val="000000"/>
              </w:rPr>
            </w:pPr>
            <w:r w:rsidRPr="00883A75">
              <w:rPr>
                <w:b/>
                <w:bCs/>
                <w:noProof/>
                <w:color w:val="000000"/>
              </w:rPr>
              <w:t>Lessico</w:t>
            </w:r>
          </w:p>
          <w:p w14:paraId="71ABAA22"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Gli alimenti</w:t>
            </w:r>
          </w:p>
          <w:p w14:paraId="61AAC4D3"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r w:rsidRPr="00883A75">
              <w:rPr>
                <w:bCs/>
                <w:noProof/>
                <w:color w:val="000000"/>
              </w:rPr>
              <w:t>• In cucina</w:t>
            </w:r>
          </w:p>
          <w:p w14:paraId="6F4DB0D6"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p>
          <w:p w14:paraId="1285E7F3"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bCs/>
                <w:noProof/>
                <w:color w:val="000000"/>
              </w:rPr>
            </w:pPr>
            <w:r w:rsidRPr="00883A75">
              <w:rPr>
                <w:b/>
                <w:bCs/>
                <w:noProof/>
                <w:color w:val="000000"/>
              </w:rPr>
              <w:t>Fonetica</w:t>
            </w:r>
          </w:p>
          <w:p w14:paraId="361FFF77"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883A75">
              <w:rPr>
                <w:bCs/>
                <w:noProof/>
                <w:color w:val="000000"/>
                <w:lang w:val="es-ES"/>
              </w:rPr>
              <w:t>• Accentazione delle parole acute</w:t>
            </w:r>
          </w:p>
          <w:p w14:paraId="049835D3"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5E559EF7"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bCs/>
                <w:noProof/>
                <w:color w:val="000000"/>
                <w:lang w:val="es-ES"/>
              </w:rPr>
            </w:pPr>
            <w:r w:rsidRPr="00883A75">
              <w:rPr>
                <w:b/>
                <w:bCs/>
                <w:noProof/>
                <w:color w:val="000000"/>
                <w:lang w:val="es-ES"/>
              </w:rPr>
              <w:t>Cultura</w:t>
            </w:r>
          </w:p>
          <w:p w14:paraId="15C0563B"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883A75">
              <w:rPr>
                <w:bCs/>
                <w:noProof/>
                <w:color w:val="000000"/>
                <w:lang w:val="es-ES"/>
              </w:rPr>
              <w:t xml:space="preserve">• </w:t>
            </w:r>
            <w:r w:rsidRPr="00883A75">
              <w:rPr>
                <w:bCs/>
                <w:i/>
                <w:noProof/>
                <w:color w:val="000000"/>
                <w:lang w:val="es-ES"/>
              </w:rPr>
              <w:t>Dulces sabores hispánicos</w:t>
            </w:r>
            <w:r w:rsidRPr="00883A75">
              <w:rPr>
                <w:bCs/>
                <w:noProof/>
                <w:color w:val="000000"/>
                <w:lang w:val="es-ES"/>
              </w:rPr>
              <w:t xml:space="preserve"> </w:t>
            </w:r>
          </w:p>
        </w:tc>
      </w:tr>
    </w:tbl>
    <w:p w14:paraId="62176348" w14:textId="77777777" w:rsidR="00883A75" w:rsidRP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p>
    <w:p w14:paraId="36489FF1" w14:textId="77777777" w:rsidR="00883A75" w:rsidRP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rPr>
      </w:pPr>
    </w:p>
    <w:p w14:paraId="1B2CB1C7"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rPr>
      </w:pPr>
    </w:p>
    <w:p w14:paraId="1CACCEE0"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rPr>
      </w:pPr>
    </w:p>
    <w:p w14:paraId="2C8927F7" w14:textId="77777777" w:rsidR="00883A75" w:rsidRPr="001C4463"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rPr>
      </w:pPr>
    </w:p>
    <w:p w14:paraId="24CEF83D"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3315F6E8"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6CADE557"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66442A3F"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6015A59A"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397EE24F"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53BCB09D"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08D04E8E"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3A62570E"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69B29A23"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03D019B2"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61766122"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15793A48"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66BDA955"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1515FF2B"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07EACD92"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55DD0F50" w14:textId="10CE5466"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5688906A" w14:textId="3C48FCE9" w:rsidR="00883A75" w:rsidRP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u w:val="single"/>
        </w:rPr>
      </w:pPr>
      <w:r w:rsidRPr="00883A75">
        <w:rPr>
          <w:b/>
          <w:noProof/>
          <w:color w:val="000000"/>
          <w:u w:val="single"/>
        </w:rPr>
        <w:t>Ripasso della Charla 3 + La infancia (Charla 4) – dal libro MUNDO SOCIAL</w:t>
      </w:r>
    </w:p>
    <w:p w14:paraId="1CA14F86"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highlight w:val="yellow"/>
        </w:rPr>
      </w:pPr>
    </w:p>
    <w:p w14:paraId="5901240B"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rPr>
      </w:pPr>
    </w:p>
    <w:tbl>
      <w:tblPr>
        <w:tblStyle w:val="Grigliatabella"/>
        <w:tblpPr w:leftFromText="141" w:rightFromText="141" w:vertAnchor="text" w:horzAnchor="margin" w:tblpY="73"/>
        <w:tblW w:w="0" w:type="auto"/>
        <w:tblLook w:val="04A0" w:firstRow="1" w:lastRow="0" w:firstColumn="1" w:lastColumn="0" w:noHBand="0" w:noVBand="1"/>
      </w:tblPr>
      <w:tblGrid>
        <w:gridCol w:w="3401"/>
        <w:gridCol w:w="5808"/>
      </w:tblGrid>
      <w:tr w:rsidR="00883A75" w:rsidRPr="001C4463" w14:paraId="68EA9DD7" w14:textId="77777777" w:rsidTr="0088723D">
        <w:tc>
          <w:tcPr>
            <w:tcW w:w="3401" w:type="dxa"/>
          </w:tcPr>
          <w:p w14:paraId="1BD0A452"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Contenuti</w:t>
            </w:r>
          </w:p>
        </w:tc>
        <w:tc>
          <w:tcPr>
            <w:tcW w:w="5808" w:type="dxa"/>
          </w:tcPr>
          <w:p w14:paraId="2E3CADF7"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Conoscenze</w:t>
            </w:r>
          </w:p>
        </w:tc>
      </w:tr>
      <w:tr w:rsidR="00883A75" w14:paraId="0050CC8C" w14:textId="77777777" w:rsidTr="0088723D">
        <w:tc>
          <w:tcPr>
            <w:tcW w:w="3401" w:type="dxa"/>
          </w:tcPr>
          <w:p w14:paraId="0BB63B64" w14:textId="77777777" w:rsidR="00883A75" w:rsidRPr="001C4463" w:rsidRDefault="00883A75" w:rsidP="0088723D">
            <w:pPr>
              <w:rPr>
                <w:bCs/>
              </w:rPr>
            </w:pPr>
            <w:r w:rsidRPr="001C4463">
              <w:rPr>
                <w:bCs/>
                <w:noProof/>
                <w:color w:val="000000"/>
              </w:rPr>
              <w:t xml:space="preserve">• </w:t>
            </w:r>
            <w:r w:rsidRPr="001C4463">
              <w:rPr>
                <w:bCs/>
              </w:rPr>
              <w:t>I bambini e il gioco</w:t>
            </w:r>
          </w:p>
          <w:p w14:paraId="69112F96" w14:textId="77777777" w:rsidR="00883A75" w:rsidRPr="001C4463" w:rsidRDefault="00883A75" w:rsidP="0088723D">
            <w:pPr>
              <w:rPr>
                <w:bCs/>
              </w:rPr>
            </w:pPr>
            <w:r w:rsidRPr="001C4463">
              <w:rPr>
                <w:bCs/>
                <w:noProof/>
                <w:color w:val="000000"/>
              </w:rPr>
              <w:t xml:space="preserve">• </w:t>
            </w:r>
            <w:r w:rsidRPr="001C4463">
              <w:rPr>
                <w:bCs/>
              </w:rPr>
              <w:t>La Risoterapia</w:t>
            </w:r>
          </w:p>
          <w:p w14:paraId="535B798A" w14:textId="77777777" w:rsidR="00883A75" w:rsidRPr="001C4463" w:rsidRDefault="00883A75" w:rsidP="0088723D">
            <w:pPr>
              <w:rPr>
                <w:bCs/>
              </w:rPr>
            </w:pPr>
            <w:r w:rsidRPr="001C4463">
              <w:rPr>
                <w:bCs/>
                <w:noProof/>
                <w:color w:val="000000"/>
              </w:rPr>
              <w:t xml:space="preserve">• </w:t>
            </w:r>
            <w:r w:rsidRPr="001C4463">
              <w:rPr>
                <w:bCs/>
              </w:rPr>
              <w:t>Il giorno del silenzio: un racconto s</w:t>
            </w:r>
            <w:r w:rsidRPr="001C4463">
              <w:rPr>
                <w:rFonts w:eastAsia="Verdana"/>
                <w:bCs/>
              </w:rPr>
              <w:t>ulla diversità</w:t>
            </w:r>
          </w:p>
          <w:p w14:paraId="77527A1F" w14:textId="77777777" w:rsidR="00883A75" w:rsidRPr="001C4463"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1C4463">
              <w:rPr>
                <w:bCs/>
                <w:noProof/>
                <w:color w:val="000000"/>
              </w:rPr>
              <w:t xml:space="preserve">• </w:t>
            </w:r>
            <w:r w:rsidRPr="001C4463">
              <w:rPr>
                <w:rFonts w:eastAsia="Verdana"/>
                <w:bCs/>
              </w:rPr>
              <w:t>L’educazione inclusiva</w:t>
            </w:r>
          </w:p>
          <w:p w14:paraId="3223F30B" w14:textId="77777777" w:rsidR="00883A75" w:rsidRPr="001C4463"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rPr>
            </w:pPr>
            <w:r w:rsidRPr="001C4463">
              <w:rPr>
                <w:bCs/>
                <w:noProof/>
                <w:color w:val="000000"/>
              </w:rPr>
              <w:t xml:space="preserve">• </w:t>
            </w:r>
            <w:r w:rsidRPr="001C4463">
              <w:rPr>
                <w:rFonts w:eastAsia="Verdana"/>
                <w:bCs/>
              </w:rPr>
              <w:t>Due disturbi molto frequenti: la dislessia (DSA) e il deficit di attenzione (ADHD)</w:t>
            </w:r>
          </w:p>
        </w:tc>
        <w:tc>
          <w:tcPr>
            <w:tcW w:w="5808" w:type="dxa"/>
          </w:tcPr>
          <w:p w14:paraId="282FC989" w14:textId="77777777" w:rsid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
                <w:noProof/>
                <w:color w:val="000000"/>
                <w:lang w:val="es-ES"/>
              </w:rPr>
              <w:t>Funzioni comunicative</w:t>
            </w:r>
            <w:r w:rsidRPr="001C4463">
              <w:rPr>
                <w:bCs/>
                <w:noProof/>
                <w:color w:val="000000"/>
                <w:lang w:val="es-ES"/>
              </w:rPr>
              <w:t>:</w:t>
            </w:r>
          </w:p>
          <w:p w14:paraId="4C534CC2"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Cs/>
                <w:noProof/>
                <w:color w:val="000000"/>
                <w:lang w:val="es-ES"/>
              </w:rPr>
              <w:t>•</w:t>
            </w:r>
            <w:r>
              <w:rPr>
                <w:bCs/>
                <w:noProof/>
                <w:color w:val="000000"/>
                <w:lang w:val="es-ES"/>
              </w:rPr>
              <w:t xml:space="preserve"> </w:t>
            </w:r>
            <w:r w:rsidRPr="001C4463">
              <w:rPr>
                <w:bCs/>
                <w:noProof/>
                <w:color w:val="000000"/>
                <w:lang w:val="es-ES"/>
              </w:rPr>
              <w:tab/>
              <w:t>Confrontarsi a coppie e in gruppo</w:t>
            </w:r>
          </w:p>
          <w:p w14:paraId="32B48CF6"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Cs/>
                <w:noProof/>
                <w:color w:val="000000"/>
                <w:lang w:val="es-ES"/>
              </w:rPr>
              <w:t>•</w:t>
            </w:r>
            <w:r w:rsidRPr="001C4463">
              <w:rPr>
                <w:bCs/>
                <w:noProof/>
                <w:color w:val="000000"/>
                <w:lang w:val="es-ES"/>
              </w:rPr>
              <w:tab/>
            </w:r>
            <w:r>
              <w:rPr>
                <w:bCs/>
                <w:noProof/>
                <w:color w:val="000000"/>
                <w:lang w:val="es-ES"/>
              </w:rPr>
              <w:t xml:space="preserve"> </w:t>
            </w:r>
            <w:r w:rsidRPr="001C4463">
              <w:rPr>
                <w:bCs/>
                <w:noProof/>
                <w:color w:val="000000"/>
                <w:lang w:val="es-ES"/>
              </w:rPr>
              <w:t xml:space="preserve">Cercare e presentare informazioni </w:t>
            </w:r>
          </w:p>
          <w:p w14:paraId="53909514"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Cs/>
                <w:noProof/>
                <w:color w:val="000000"/>
                <w:lang w:val="es-ES"/>
              </w:rPr>
              <w:t>•</w:t>
            </w:r>
            <w:r w:rsidRPr="001C4463">
              <w:rPr>
                <w:bCs/>
                <w:noProof/>
                <w:color w:val="000000"/>
                <w:lang w:val="es-ES"/>
              </w:rPr>
              <w:tab/>
            </w:r>
            <w:r>
              <w:rPr>
                <w:bCs/>
                <w:noProof/>
                <w:color w:val="000000"/>
                <w:lang w:val="es-ES"/>
              </w:rPr>
              <w:t xml:space="preserve"> </w:t>
            </w:r>
            <w:r w:rsidRPr="001C4463">
              <w:rPr>
                <w:bCs/>
                <w:noProof/>
                <w:color w:val="000000"/>
                <w:lang w:val="es-ES"/>
              </w:rPr>
              <w:t>Argomentare le proprie opinioni</w:t>
            </w:r>
          </w:p>
          <w:p w14:paraId="6CB406B1"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Cs/>
                <w:noProof/>
                <w:color w:val="000000"/>
                <w:lang w:val="es-ES"/>
              </w:rPr>
              <w:t>•</w:t>
            </w:r>
            <w:r w:rsidRPr="001C4463">
              <w:rPr>
                <w:bCs/>
                <w:noProof/>
                <w:color w:val="000000"/>
                <w:lang w:val="es-ES"/>
              </w:rPr>
              <w:tab/>
            </w:r>
            <w:r>
              <w:rPr>
                <w:bCs/>
                <w:noProof/>
                <w:color w:val="000000"/>
                <w:lang w:val="es-ES"/>
              </w:rPr>
              <w:t xml:space="preserve"> </w:t>
            </w:r>
            <w:r w:rsidRPr="001C4463">
              <w:rPr>
                <w:bCs/>
                <w:noProof/>
                <w:color w:val="000000"/>
                <w:lang w:val="es-ES"/>
              </w:rPr>
              <w:t>Riassumere un testo</w:t>
            </w:r>
          </w:p>
          <w:p w14:paraId="517199C1" w14:textId="77777777" w:rsid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0E2458DC"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
                <w:noProof/>
                <w:color w:val="000000"/>
                <w:lang w:val="es-ES"/>
              </w:rPr>
              <w:t>Lessico degli ambiti</w:t>
            </w:r>
            <w:r w:rsidRPr="001C4463">
              <w:rPr>
                <w:bCs/>
                <w:noProof/>
                <w:color w:val="000000"/>
                <w:lang w:val="es-ES"/>
              </w:rPr>
              <w:t>:</w:t>
            </w:r>
          </w:p>
          <w:p w14:paraId="237197F0"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Cs/>
                <w:noProof/>
                <w:color w:val="000000"/>
                <w:lang w:val="es-ES"/>
              </w:rPr>
              <w:t>-sociologico</w:t>
            </w:r>
          </w:p>
          <w:p w14:paraId="57DE8583"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Cs/>
                <w:noProof/>
                <w:color w:val="000000"/>
                <w:lang w:val="es-ES"/>
              </w:rPr>
              <w:t>-comunicazione</w:t>
            </w:r>
          </w:p>
          <w:p w14:paraId="0EB4DCB1"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Cs/>
                <w:noProof/>
                <w:color w:val="000000"/>
                <w:lang w:val="es-ES"/>
              </w:rPr>
              <w:t>-psicologia</w:t>
            </w:r>
          </w:p>
          <w:p w14:paraId="4B832D92"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Cs/>
                <w:noProof/>
                <w:color w:val="000000"/>
                <w:lang w:val="es-ES"/>
              </w:rPr>
              <w:t>-internet</w:t>
            </w:r>
          </w:p>
          <w:p w14:paraId="02780785" w14:textId="77777777" w:rsid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Cs/>
                <w:noProof/>
                <w:color w:val="000000"/>
                <w:lang w:val="es-ES"/>
              </w:rPr>
              <w:lastRenderedPageBreak/>
              <w:t>-educazione</w:t>
            </w:r>
          </w:p>
          <w:p w14:paraId="51C525C0"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13460594"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1C4463">
              <w:rPr>
                <w:b/>
                <w:noProof/>
                <w:color w:val="000000"/>
                <w:lang w:val="es-ES"/>
              </w:rPr>
              <w:t>Grammatica</w:t>
            </w:r>
            <w:r w:rsidRPr="001C4463">
              <w:rPr>
                <w:bCs/>
                <w:noProof/>
                <w:color w:val="000000"/>
                <w:lang w:val="es-ES"/>
              </w:rPr>
              <w:t>:  ripasso funzionale all’unità di</w:t>
            </w:r>
            <w:r>
              <w:rPr>
                <w:bCs/>
                <w:noProof/>
                <w:color w:val="000000"/>
                <w:lang w:val="es-ES"/>
              </w:rPr>
              <w:t xml:space="preserve"> </w:t>
            </w:r>
            <w:r w:rsidRPr="001C4463">
              <w:rPr>
                <w:bCs/>
                <w:noProof/>
                <w:color w:val="000000"/>
                <w:lang w:val="es-ES"/>
              </w:rPr>
              <w:t>riferimento</w:t>
            </w:r>
          </w:p>
        </w:tc>
      </w:tr>
    </w:tbl>
    <w:p w14:paraId="36C3B8CE" w14:textId="77777777" w:rsidR="00883A75" w:rsidRDefault="00883A75" w:rsidP="00883A75">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sz w:val="22"/>
          <w:szCs w:val="22"/>
        </w:rPr>
      </w:pPr>
    </w:p>
    <w:p w14:paraId="4DFF95D0"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1DE0DF72"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499D1124" w14:textId="1BBFEED1"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2D3989B7" w14:textId="63338202" w:rsidR="00883A75" w:rsidRP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
          <w:u w:val="single"/>
        </w:rPr>
      </w:pPr>
      <w:proofErr w:type="spellStart"/>
      <w:r w:rsidRPr="00883A75">
        <w:rPr>
          <w:rFonts w:eastAsia="Verdana"/>
          <w:b/>
          <w:u w:val="single"/>
        </w:rPr>
        <w:t>Irè</w:t>
      </w:r>
      <w:proofErr w:type="spellEnd"/>
      <w:r w:rsidRPr="00883A75">
        <w:rPr>
          <w:rFonts w:eastAsia="Verdana"/>
          <w:b/>
          <w:u w:val="single"/>
        </w:rPr>
        <w:t xml:space="preserve"> a un campo de </w:t>
      </w:r>
      <w:proofErr w:type="spellStart"/>
      <w:r w:rsidRPr="00883A75">
        <w:rPr>
          <w:rFonts w:eastAsia="Verdana"/>
          <w:b/>
          <w:u w:val="single"/>
        </w:rPr>
        <w:t>voluntariado</w:t>
      </w:r>
      <w:proofErr w:type="spellEnd"/>
      <w:r w:rsidRPr="00883A75">
        <w:rPr>
          <w:rFonts w:eastAsia="Verdana"/>
          <w:b/>
          <w:u w:val="single"/>
        </w:rPr>
        <w:t xml:space="preserve"> (</w:t>
      </w:r>
      <w:proofErr w:type="spellStart"/>
      <w:r w:rsidRPr="00883A75">
        <w:rPr>
          <w:rFonts w:eastAsia="Verdana"/>
          <w:b/>
          <w:u w:val="single"/>
        </w:rPr>
        <w:t>Unidad</w:t>
      </w:r>
      <w:proofErr w:type="spellEnd"/>
      <w:r w:rsidRPr="00883A75">
        <w:rPr>
          <w:rFonts w:eastAsia="Verdana"/>
          <w:b/>
          <w:u w:val="single"/>
        </w:rPr>
        <w:t xml:space="preserve"> 11 di </w:t>
      </w:r>
      <w:proofErr w:type="spellStart"/>
      <w:r w:rsidRPr="00883A75">
        <w:rPr>
          <w:rFonts w:eastAsia="Verdana"/>
          <w:b/>
          <w:u w:val="single"/>
        </w:rPr>
        <w:t>Juntos</w:t>
      </w:r>
      <w:proofErr w:type="spellEnd"/>
      <w:r w:rsidRPr="00883A75">
        <w:rPr>
          <w:rFonts w:eastAsia="Verdana"/>
          <w:b/>
          <w:u w:val="single"/>
        </w:rPr>
        <w:t xml:space="preserve"> – vol. B)</w:t>
      </w:r>
    </w:p>
    <w:p w14:paraId="39BD2C5E"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rPr>
      </w:pPr>
    </w:p>
    <w:tbl>
      <w:tblPr>
        <w:tblStyle w:val="Grigliatabella"/>
        <w:tblpPr w:leftFromText="141" w:rightFromText="141" w:vertAnchor="text" w:horzAnchor="margin" w:tblpY="73"/>
        <w:tblW w:w="0" w:type="auto"/>
        <w:tblLook w:val="04A0" w:firstRow="1" w:lastRow="0" w:firstColumn="1" w:lastColumn="0" w:noHBand="0" w:noVBand="1"/>
      </w:tblPr>
      <w:tblGrid>
        <w:gridCol w:w="3401"/>
        <w:gridCol w:w="5808"/>
      </w:tblGrid>
      <w:tr w:rsidR="00883A75" w:rsidRPr="001C4463" w14:paraId="016C6D73" w14:textId="77777777" w:rsidTr="0088723D">
        <w:tc>
          <w:tcPr>
            <w:tcW w:w="3401" w:type="dxa"/>
          </w:tcPr>
          <w:p w14:paraId="295BF701"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Contenuti</w:t>
            </w:r>
          </w:p>
        </w:tc>
        <w:tc>
          <w:tcPr>
            <w:tcW w:w="5808" w:type="dxa"/>
          </w:tcPr>
          <w:p w14:paraId="481FA792"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Conoscenze</w:t>
            </w:r>
          </w:p>
        </w:tc>
      </w:tr>
      <w:tr w:rsidR="00883A75" w14:paraId="26B043F5" w14:textId="77777777" w:rsidTr="0088723D">
        <w:tc>
          <w:tcPr>
            <w:tcW w:w="3401" w:type="dxa"/>
          </w:tcPr>
          <w:p w14:paraId="37AF8D59" w14:textId="77777777" w:rsidR="00883A75" w:rsidRPr="000A4418"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0A4418">
              <w:rPr>
                <w:rFonts w:eastAsia="Verdana"/>
                <w:bCs/>
              </w:rPr>
              <w:t>• Parlare di piani, progetti e intenzioni</w:t>
            </w:r>
          </w:p>
          <w:p w14:paraId="64CE6E7D" w14:textId="77777777" w:rsidR="00883A75" w:rsidRPr="000A4418"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0A4418">
              <w:rPr>
                <w:rFonts w:eastAsia="Verdana"/>
                <w:bCs/>
              </w:rPr>
              <w:t>• Fare predizioni e previsioni</w:t>
            </w:r>
          </w:p>
          <w:p w14:paraId="5E71B0F0" w14:textId="77777777" w:rsidR="00883A75" w:rsidRPr="000A4418"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0A4418">
              <w:rPr>
                <w:rFonts w:eastAsia="Verdana"/>
                <w:bCs/>
              </w:rPr>
              <w:t>• Parlare del momento in cui avverrà un’azione futura</w:t>
            </w:r>
          </w:p>
          <w:p w14:paraId="4A9DC6DF" w14:textId="77777777" w:rsidR="00883A75" w:rsidRPr="000A4418"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0A4418">
              <w:rPr>
                <w:rFonts w:eastAsia="Verdana"/>
                <w:bCs/>
              </w:rPr>
              <w:t xml:space="preserve">• Esprimere probabilità e formulare ipotesi </w:t>
            </w:r>
          </w:p>
          <w:p w14:paraId="21E33121" w14:textId="77777777" w:rsidR="00883A75" w:rsidRPr="000A4418"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0A4418">
              <w:rPr>
                <w:rFonts w:eastAsia="Verdana"/>
                <w:bCs/>
              </w:rPr>
              <w:t>• Esprimere condizioni possibili</w:t>
            </w:r>
          </w:p>
          <w:p w14:paraId="23E089D8" w14:textId="77777777" w:rsidR="00883A75" w:rsidRPr="000A4418"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0A4418">
              <w:rPr>
                <w:rFonts w:eastAsia="Verdana"/>
                <w:bCs/>
              </w:rPr>
              <w:t>Cultura</w:t>
            </w:r>
          </w:p>
          <w:p w14:paraId="7814E88D" w14:textId="77777777" w:rsidR="00883A75" w:rsidRPr="000A4418"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0A4418">
              <w:rPr>
                <w:rFonts w:eastAsia="Verdana"/>
                <w:bCs/>
              </w:rPr>
              <w:t>• ¿</w:t>
            </w:r>
            <w:proofErr w:type="spellStart"/>
            <w:r w:rsidRPr="000A4418">
              <w:rPr>
                <w:rFonts w:eastAsia="Verdana"/>
                <w:bCs/>
              </w:rPr>
              <w:t>Cómo</w:t>
            </w:r>
            <w:proofErr w:type="spellEnd"/>
            <w:r w:rsidRPr="000A4418">
              <w:rPr>
                <w:rFonts w:eastAsia="Verdana"/>
                <w:bCs/>
              </w:rPr>
              <w:t xml:space="preserve"> </w:t>
            </w:r>
            <w:proofErr w:type="spellStart"/>
            <w:r w:rsidRPr="000A4418">
              <w:rPr>
                <w:rFonts w:eastAsia="Verdana"/>
                <w:bCs/>
              </w:rPr>
              <w:t>serán</w:t>
            </w:r>
            <w:proofErr w:type="spellEnd"/>
            <w:r w:rsidRPr="000A4418">
              <w:rPr>
                <w:rFonts w:eastAsia="Verdana"/>
                <w:bCs/>
              </w:rPr>
              <w:t xml:space="preserve"> </w:t>
            </w:r>
            <w:proofErr w:type="spellStart"/>
            <w:r w:rsidRPr="000A4418">
              <w:rPr>
                <w:rFonts w:eastAsia="Verdana"/>
                <w:bCs/>
              </w:rPr>
              <w:t>los</w:t>
            </w:r>
            <w:proofErr w:type="spellEnd"/>
            <w:r w:rsidRPr="000A4418">
              <w:rPr>
                <w:rFonts w:eastAsia="Verdana"/>
                <w:bCs/>
              </w:rPr>
              <w:t xml:space="preserve"> </w:t>
            </w:r>
            <w:proofErr w:type="spellStart"/>
            <w:r w:rsidRPr="000A4418">
              <w:rPr>
                <w:rFonts w:eastAsia="Verdana"/>
                <w:bCs/>
              </w:rPr>
              <w:t>seres</w:t>
            </w:r>
            <w:proofErr w:type="spellEnd"/>
            <w:r w:rsidRPr="000A4418">
              <w:rPr>
                <w:rFonts w:eastAsia="Verdana"/>
                <w:bCs/>
              </w:rPr>
              <w:t xml:space="preserve"> </w:t>
            </w:r>
            <w:proofErr w:type="spellStart"/>
            <w:r w:rsidRPr="000A4418">
              <w:rPr>
                <w:rFonts w:eastAsia="Verdana"/>
                <w:bCs/>
              </w:rPr>
              <w:t>humanos</w:t>
            </w:r>
            <w:proofErr w:type="spellEnd"/>
            <w:r w:rsidRPr="000A4418">
              <w:rPr>
                <w:rFonts w:eastAsia="Verdana"/>
                <w:bCs/>
              </w:rPr>
              <w:t xml:space="preserve"> del futuro? </w:t>
            </w:r>
          </w:p>
          <w:p w14:paraId="552A5532" w14:textId="77777777" w:rsidR="00883A75" w:rsidRPr="000A4418"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0A4418">
              <w:rPr>
                <w:rFonts w:eastAsia="Verdana"/>
                <w:bCs/>
              </w:rPr>
              <w:t xml:space="preserve">• </w:t>
            </w:r>
            <w:proofErr w:type="spellStart"/>
            <w:r w:rsidRPr="000A4418">
              <w:rPr>
                <w:rFonts w:eastAsia="Verdana"/>
                <w:bCs/>
              </w:rPr>
              <w:t>Cuidar</w:t>
            </w:r>
            <w:proofErr w:type="spellEnd"/>
            <w:r w:rsidRPr="000A4418">
              <w:rPr>
                <w:rFonts w:eastAsia="Verdana"/>
                <w:bCs/>
              </w:rPr>
              <w:t xml:space="preserve"> </w:t>
            </w:r>
            <w:proofErr w:type="spellStart"/>
            <w:r w:rsidRPr="000A4418">
              <w:rPr>
                <w:rFonts w:eastAsia="Verdana"/>
                <w:bCs/>
              </w:rPr>
              <w:t>el</w:t>
            </w:r>
            <w:proofErr w:type="spellEnd"/>
            <w:r w:rsidRPr="000A4418">
              <w:rPr>
                <w:rFonts w:eastAsia="Verdana"/>
                <w:bCs/>
              </w:rPr>
              <w:t xml:space="preserve"> medio ambiente</w:t>
            </w:r>
          </w:p>
          <w:p w14:paraId="54132F43" w14:textId="77777777" w:rsidR="00883A75" w:rsidRPr="000A4418" w:rsidRDefault="00883A75" w:rsidP="0088723D">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rPr>
            </w:pPr>
            <w:r w:rsidRPr="000A4418">
              <w:rPr>
                <w:rFonts w:eastAsia="Verdana"/>
                <w:bCs/>
              </w:rPr>
              <w:t xml:space="preserve">HISTORIA DE ESPAÑA: la </w:t>
            </w:r>
            <w:proofErr w:type="spellStart"/>
            <w:r w:rsidRPr="000A4418">
              <w:rPr>
                <w:rFonts w:eastAsia="Verdana"/>
                <w:bCs/>
              </w:rPr>
              <w:t>época</w:t>
            </w:r>
            <w:proofErr w:type="spellEnd"/>
            <w:r w:rsidRPr="000A4418">
              <w:rPr>
                <w:rFonts w:eastAsia="Verdana"/>
                <w:bCs/>
              </w:rPr>
              <w:t xml:space="preserve"> </w:t>
            </w:r>
            <w:proofErr w:type="spellStart"/>
            <w:r w:rsidRPr="000A4418">
              <w:rPr>
                <w:rFonts w:eastAsia="Verdana"/>
                <w:bCs/>
              </w:rPr>
              <w:t>prerromana</w:t>
            </w:r>
            <w:proofErr w:type="spellEnd"/>
          </w:p>
        </w:tc>
        <w:tc>
          <w:tcPr>
            <w:tcW w:w="5808" w:type="dxa"/>
          </w:tcPr>
          <w:p w14:paraId="7F08FDD8"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883A75">
              <w:rPr>
                <w:b/>
                <w:noProof/>
                <w:color w:val="000000"/>
                <w:lang w:val="es-ES"/>
              </w:rPr>
              <w:t>Strutture grammaticali</w:t>
            </w:r>
          </w:p>
          <w:p w14:paraId="16FF45E0"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Futuro semplice</w:t>
            </w:r>
          </w:p>
          <w:p w14:paraId="5A286655"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Futuro irregolare</w:t>
            </w:r>
          </w:p>
          <w:p w14:paraId="5AEAC16A"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Futuro composto</w:t>
            </w:r>
          </w:p>
          <w:p w14:paraId="7B0AE6FB"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Gli usi del futuro</w:t>
            </w:r>
          </w:p>
          <w:p w14:paraId="6C4C2577"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Le subordinate temporali</w:t>
            </w:r>
          </w:p>
          <w:p w14:paraId="404630DB"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Il periodo ipotetico del primo tipo</w:t>
            </w:r>
          </w:p>
          <w:p w14:paraId="5FCD0751"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Entre / Dentro de</w:t>
            </w:r>
          </w:p>
          <w:p w14:paraId="579E8C62"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Siempre / Cada vez</w:t>
            </w:r>
          </w:p>
          <w:p w14:paraId="787C8342"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xml:space="preserve">• Más / Ya </w:t>
            </w:r>
          </w:p>
          <w:p w14:paraId="5BC47E40"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1C2C4015"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883A75">
              <w:rPr>
                <w:b/>
                <w:noProof/>
                <w:color w:val="000000"/>
                <w:lang w:val="es-ES"/>
              </w:rPr>
              <w:t>Lessico</w:t>
            </w:r>
          </w:p>
          <w:p w14:paraId="68A32F82"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Il volontariato</w:t>
            </w:r>
          </w:p>
          <w:p w14:paraId="57626BD0"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L’ambiente</w:t>
            </w:r>
          </w:p>
          <w:p w14:paraId="75CEDF61"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I segni zodiacali</w:t>
            </w:r>
          </w:p>
          <w:p w14:paraId="1C5C7DC2"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23513626"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883A75">
              <w:rPr>
                <w:b/>
                <w:noProof/>
                <w:color w:val="000000"/>
                <w:lang w:val="es-ES"/>
              </w:rPr>
              <w:t>Fonetica</w:t>
            </w:r>
          </w:p>
          <w:p w14:paraId="7D970BE5"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Accentazione delle parole piane</w:t>
            </w:r>
          </w:p>
        </w:tc>
      </w:tr>
    </w:tbl>
    <w:p w14:paraId="532BD9E8"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rPr>
      </w:pPr>
    </w:p>
    <w:p w14:paraId="4E5C854A"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137503AC"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14B3C4FE"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39FDD714"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223CCB0D"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5A08E91F"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27BC6EED"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09408C51"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7FD589AB"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70CC9A0E"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2EDAE780"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7399C1D4"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66F182E6"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2127A524"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093352E1"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2CBCED38"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04BF153C"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248A394A"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419298D9"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5531D2CB"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4160B23B" w14:textId="77777777" w:rsid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Cs/>
          <w:sz w:val="22"/>
          <w:szCs w:val="22"/>
          <w:highlight w:val="yellow"/>
        </w:rPr>
      </w:pPr>
    </w:p>
    <w:p w14:paraId="32044D8D" w14:textId="4FAF2C89" w:rsidR="00883A75" w:rsidRPr="00883A75" w:rsidRDefault="00883A75" w:rsidP="00883A75">
      <w:pPr>
        <w:widowControl w:val="0"/>
        <w:tabs>
          <w:tab w:val="left" w:pos="480"/>
          <w:tab w:val="left" w:pos="720"/>
          <w:tab w:val="left" w:pos="2880"/>
          <w:tab w:val="left" w:pos="3240"/>
          <w:tab w:val="left" w:pos="4660"/>
          <w:tab w:val="left" w:pos="5040"/>
          <w:tab w:val="left" w:pos="5400"/>
        </w:tabs>
        <w:spacing w:line="276" w:lineRule="auto"/>
        <w:contextualSpacing/>
        <w:rPr>
          <w:rFonts w:eastAsia="Verdana"/>
          <w:b/>
          <w:u w:val="single"/>
        </w:rPr>
      </w:pPr>
      <w:r w:rsidRPr="00883A75">
        <w:rPr>
          <w:rFonts w:eastAsia="Verdana"/>
          <w:b/>
          <w:u w:val="single"/>
        </w:rPr>
        <w:t xml:space="preserve">La </w:t>
      </w:r>
      <w:proofErr w:type="spellStart"/>
      <w:r w:rsidRPr="00883A75">
        <w:rPr>
          <w:rFonts w:eastAsia="Verdana"/>
          <w:b/>
          <w:u w:val="single"/>
        </w:rPr>
        <w:t>adolescencia</w:t>
      </w:r>
      <w:proofErr w:type="spellEnd"/>
      <w:r w:rsidRPr="00883A75">
        <w:rPr>
          <w:rFonts w:eastAsia="Verdana"/>
          <w:b/>
          <w:u w:val="single"/>
        </w:rPr>
        <w:t xml:space="preserve"> (</w:t>
      </w:r>
      <w:proofErr w:type="spellStart"/>
      <w:r w:rsidRPr="00883A75">
        <w:rPr>
          <w:rFonts w:eastAsia="Verdana"/>
          <w:b/>
          <w:u w:val="single"/>
        </w:rPr>
        <w:t>Charla</w:t>
      </w:r>
      <w:proofErr w:type="spellEnd"/>
      <w:r w:rsidRPr="00883A75">
        <w:rPr>
          <w:rFonts w:eastAsia="Verdana"/>
          <w:b/>
          <w:u w:val="single"/>
        </w:rPr>
        <w:t xml:space="preserve"> 5) – dal libro Mundo Social </w:t>
      </w:r>
    </w:p>
    <w:p w14:paraId="14BF3D1B" w14:textId="77777777" w:rsidR="00883A75" w:rsidRDefault="00883A75" w:rsidP="00883A75"/>
    <w:tbl>
      <w:tblPr>
        <w:tblStyle w:val="Grigliatabella"/>
        <w:tblpPr w:leftFromText="141" w:rightFromText="141" w:vertAnchor="text" w:horzAnchor="margin" w:tblpY="73"/>
        <w:tblW w:w="0" w:type="auto"/>
        <w:tblLook w:val="04A0" w:firstRow="1" w:lastRow="0" w:firstColumn="1" w:lastColumn="0" w:noHBand="0" w:noVBand="1"/>
      </w:tblPr>
      <w:tblGrid>
        <w:gridCol w:w="3681"/>
        <w:gridCol w:w="5528"/>
      </w:tblGrid>
      <w:tr w:rsidR="00883A75" w:rsidRPr="001C4463" w14:paraId="1DA08F9D" w14:textId="77777777" w:rsidTr="00883A75">
        <w:tc>
          <w:tcPr>
            <w:tcW w:w="3681" w:type="dxa"/>
          </w:tcPr>
          <w:p w14:paraId="0798036A"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Contenuti</w:t>
            </w:r>
          </w:p>
        </w:tc>
        <w:tc>
          <w:tcPr>
            <w:tcW w:w="5528" w:type="dxa"/>
          </w:tcPr>
          <w:p w14:paraId="6DC79B5F"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Conoscenze</w:t>
            </w:r>
          </w:p>
        </w:tc>
      </w:tr>
      <w:tr w:rsidR="00883A75" w14:paraId="51D2F8F0" w14:textId="77777777" w:rsidTr="00883A75">
        <w:tc>
          <w:tcPr>
            <w:tcW w:w="3681" w:type="dxa"/>
          </w:tcPr>
          <w:p w14:paraId="33B23681" w14:textId="77777777" w:rsidR="00883A75" w:rsidRPr="000A4418" w:rsidRDefault="00883A75" w:rsidP="0088723D">
            <w:pPr>
              <w:jc w:val="both"/>
            </w:pPr>
            <w:r w:rsidRPr="000A4418">
              <w:t>La tecnologia ha cambiato i giovani</w:t>
            </w:r>
          </w:p>
          <w:p w14:paraId="56E1BCBE" w14:textId="77777777" w:rsidR="00883A75" w:rsidRPr="000A4418" w:rsidRDefault="00883A75" w:rsidP="0088723D">
            <w:pPr>
              <w:jc w:val="both"/>
            </w:pPr>
            <w:r w:rsidRPr="000A4418">
              <w:t>I passatempi degli adolescenti</w:t>
            </w:r>
          </w:p>
          <w:p w14:paraId="2D12A29C" w14:textId="77777777" w:rsidR="00883A75" w:rsidRPr="000A4418" w:rsidRDefault="00883A75" w:rsidP="0088723D">
            <w:pPr>
              <w:jc w:val="both"/>
              <w:rPr>
                <w:sz w:val="20"/>
                <w:szCs w:val="20"/>
              </w:rPr>
            </w:pPr>
            <w:r w:rsidRPr="000A4418">
              <w:t>Le dipendenze</w:t>
            </w:r>
          </w:p>
        </w:tc>
        <w:tc>
          <w:tcPr>
            <w:tcW w:w="5528" w:type="dxa"/>
          </w:tcPr>
          <w:p w14:paraId="3EF50F7E" w14:textId="77777777" w:rsidR="00883A75" w:rsidRP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883A75">
              <w:rPr>
                <w:b/>
                <w:noProof/>
                <w:color w:val="000000"/>
                <w:lang w:val="es-ES"/>
              </w:rPr>
              <w:t>Funzioni comunicative:</w:t>
            </w:r>
          </w:p>
          <w:p w14:paraId="5A601FED"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w:t>
            </w:r>
            <w:r w:rsidRPr="000A4418">
              <w:rPr>
                <w:bCs/>
                <w:noProof/>
                <w:color w:val="000000"/>
                <w:lang w:val="es-ES"/>
              </w:rPr>
              <w:tab/>
              <w:t>Confrontarsi a coppie e in gruppo</w:t>
            </w:r>
          </w:p>
          <w:p w14:paraId="34B5A80E"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w:t>
            </w:r>
            <w:r w:rsidRPr="000A4418">
              <w:rPr>
                <w:bCs/>
                <w:noProof/>
                <w:color w:val="000000"/>
                <w:lang w:val="es-ES"/>
              </w:rPr>
              <w:tab/>
              <w:t xml:space="preserve">Cercare e presentare informazioni </w:t>
            </w:r>
          </w:p>
          <w:p w14:paraId="37FCFC93"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w:t>
            </w:r>
            <w:r w:rsidRPr="000A4418">
              <w:rPr>
                <w:bCs/>
                <w:noProof/>
                <w:color w:val="000000"/>
                <w:lang w:val="es-ES"/>
              </w:rPr>
              <w:tab/>
              <w:t>Argomentare le proprie opinioni</w:t>
            </w:r>
          </w:p>
          <w:p w14:paraId="7F7264EC"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w:t>
            </w:r>
            <w:r w:rsidRPr="000A4418">
              <w:rPr>
                <w:bCs/>
                <w:noProof/>
                <w:color w:val="000000"/>
                <w:lang w:val="es-ES"/>
              </w:rPr>
              <w:tab/>
              <w:t>Riassumere un testo</w:t>
            </w:r>
          </w:p>
          <w:p w14:paraId="480D2EC4"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883A75">
              <w:rPr>
                <w:b/>
                <w:noProof/>
                <w:color w:val="000000"/>
                <w:lang w:val="es-ES"/>
              </w:rPr>
              <w:t>Lessico degli ambiti</w:t>
            </w:r>
            <w:r w:rsidRPr="000A4418">
              <w:rPr>
                <w:bCs/>
                <w:noProof/>
                <w:color w:val="000000"/>
                <w:lang w:val="es-ES"/>
              </w:rPr>
              <w:t>:</w:t>
            </w:r>
          </w:p>
          <w:p w14:paraId="3CC7E72D"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-adolescenza</w:t>
            </w:r>
          </w:p>
          <w:p w14:paraId="5BFC783F"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-sociologico</w:t>
            </w:r>
          </w:p>
          <w:p w14:paraId="7F9DECFD"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-comunicazione</w:t>
            </w:r>
          </w:p>
          <w:p w14:paraId="68999986"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-psicologia</w:t>
            </w:r>
          </w:p>
          <w:p w14:paraId="67A38E02"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-internet</w:t>
            </w:r>
          </w:p>
          <w:p w14:paraId="088BC4E3"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-educazione</w:t>
            </w:r>
          </w:p>
          <w:p w14:paraId="750CE9FD"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6EB32707" w14:textId="77777777" w:rsidR="00883A75"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883A75">
              <w:rPr>
                <w:b/>
                <w:noProof/>
                <w:color w:val="000000"/>
                <w:lang w:val="es-ES"/>
              </w:rPr>
              <w:t>Grammatica</w:t>
            </w:r>
            <w:r w:rsidRPr="000A4418">
              <w:rPr>
                <w:bCs/>
                <w:noProof/>
                <w:color w:val="000000"/>
                <w:lang w:val="es-ES"/>
              </w:rPr>
              <w:t xml:space="preserve">: </w:t>
            </w:r>
          </w:p>
          <w:p w14:paraId="0B799197" w14:textId="639F3B4F"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ripasso funzionale all’unità di riferimento</w:t>
            </w:r>
          </w:p>
        </w:tc>
      </w:tr>
    </w:tbl>
    <w:p w14:paraId="25A4FA0A" w14:textId="77777777" w:rsidR="00883A75" w:rsidRDefault="00883A75" w:rsidP="00883A75"/>
    <w:p w14:paraId="451905DC" w14:textId="77777777" w:rsidR="00883A75" w:rsidRDefault="00883A75" w:rsidP="00883A75"/>
    <w:p w14:paraId="511738A1" w14:textId="77777777" w:rsidR="00DD56C7" w:rsidRDefault="00DD56C7" w:rsidP="00883A75">
      <w:pPr>
        <w:rPr>
          <w:highlight w:val="yellow"/>
        </w:rPr>
      </w:pPr>
    </w:p>
    <w:p w14:paraId="0B8D99D2" w14:textId="77777777" w:rsidR="00DD56C7" w:rsidRDefault="00DD56C7" w:rsidP="00883A75">
      <w:pPr>
        <w:rPr>
          <w:highlight w:val="yellow"/>
        </w:rPr>
      </w:pPr>
    </w:p>
    <w:p w14:paraId="4D9A1245" w14:textId="77777777" w:rsidR="00DD56C7" w:rsidRDefault="00DD56C7" w:rsidP="00883A75">
      <w:pPr>
        <w:rPr>
          <w:highlight w:val="yellow"/>
        </w:rPr>
      </w:pPr>
    </w:p>
    <w:p w14:paraId="015F8C8A" w14:textId="77777777" w:rsidR="00DD56C7" w:rsidRDefault="00DD56C7" w:rsidP="00883A75">
      <w:pPr>
        <w:rPr>
          <w:highlight w:val="yellow"/>
        </w:rPr>
      </w:pPr>
    </w:p>
    <w:p w14:paraId="7E478D1E" w14:textId="77777777" w:rsidR="00DD56C7" w:rsidRDefault="00DD56C7" w:rsidP="00883A75">
      <w:pPr>
        <w:rPr>
          <w:highlight w:val="yellow"/>
        </w:rPr>
      </w:pPr>
    </w:p>
    <w:p w14:paraId="3281922A" w14:textId="77777777" w:rsidR="00DD56C7" w:rsidRDefault="00DD56C7" w:rsidP="00883A75">
      <w:pPr>
        <w:rPr>
          <w:highlight w:val="yellow"/>
        </w:rPr>
      </w:pPr>
    </w:p>
    <w:p w14:paraId="079B3D29" w14:textId="77777777" w:rsidR="00DD56C7" w:rsidRDefault="00DD56C7" w:rsidP="00883A75">
      <w:pPr>
        <w:rPr>
          <w:highlight w:val="yellow"/>
        </w:rPr>
      </w:pPr>
    </w:p>
    <w:p w14:paraId="57DDA96E" w14:textId="77777777" w:rsidR="00DD56C7" w:rsidRDefault="00DD56C7" w:rsidP="00883A75">
      <w:pPr>
        <w:rPr>
          <w:highlight w:val="yellow"/>
        </w:rPr>
      </w:pPr>
    </w:p>
    <w:p w14:paraId="08F83F62" w14:textId="77777777" w:rsidR="00DD56C7" w:rsidRDefault="00DD56C7" w:rsidP="00883A75">
      <w:pPr>
        <w:rPr>
          <w:highlight w:val="yellow"/>
        </w:rPr>
      </w:pPr>
    </w:p>
    <w:p w14:paraId="55441468" w14:textId="77777777" w:rsidR="00DD56C7" w:rsidRDefault="00DD56C7" w:rsidP="00883A75">
      <w:pPr>
        <w:rPr>
          <w:highlight w:val="yellow"/>
        </w:rPr>
      </w:pPr>
    </w:p>
    <w:p w14:paraId="4D223855" w14:textId="77777777" w:rsidR="00DD56C7" w:rsidRDefault="00DD56C7" w:rsidP="00883A75">
      <w:pPr>
        <w:rPr>
          <w:highlight w:val="yellow"/>
        </w:rPr>
      </w:pPr>
    </w:p>
    <w:p w14:paraId="17B8FB45" w14:textId="77777777" w:rsidR="00A16594" w:rsidRDefault="00A16594" w:rsidP="00883A75">
      <w:pPr>
        <w:rPr>
          <w:b/>
          <w:bCs/>
          <w:u w:val="single"/>
        </w:rPr>
      </w:pPr>
    </w:p>
    <w:p w14:paraId="58766DE7" w14:textId="77777777" w:rsidR="00A16594" w:rsidRDefault="00A16594" w:rsidP="00883A75">
      <w:pPr>
        <w:rPr>
          <w:b/>
          <w:bCs/>
          <w:u w:val="single"/>
        </w:rPr>
      </w:pPr>
    </w:p>
    <w:p w14:paraId="3FC59A49" w14:textId="77777777" w:rsidR="00A16594" w:rsidRDefault="00A16594" w:rsidP="00883A75">
      <w:pPr>
        <w:rPr>
          <w:b/>
          <w:bCs/>
          <w:u w:val="single"/>
        </w:rPr>
      </w:pPr>
    </w:p>
    <w:p w14:paraId="52B8C7F1" w14:textId="77777777" w:rsidR="00A16594" w:rsidRDefault="00A16594" w:rsidP="00883A75">
      <w:pPr>
        <w:rPr>
          <w:b/>
          <w:bCs/>
          <w:u w:val="single"/>
        </w:rPr>
      </w:pPr>
    </w:p>
    <w:p w14:paraId="192135E6" w14:textId="77777777" w:rsidR="00A16594" w:rsidRDefault="00A16594" w:rsidP="00883A75">
      <w:pPr>
        <w:rPr>
          <w:b/>
          <w:bCs/>
          <w:u w:val="single"/>
        </w:rPr>
      </w:pPr>
    </w:p>
    <w:p w14:paraId="457B83F1" w14:textId="77777777" w:rsidR="00A16594" w:rsidRDefault="00A16594" w:rsidP="00883A75">
      <w:pPr>
        <w:rPr>
          <w:b/>
          <w:bCs/>
          <w:u w:val="single"/>
        </w:rPr>
      </w:pPr>
    </w:p>
    <w:p w14:paraId="5A30230D" w14:textId="2A1D6A15" w:rsidR="00DD56C7" w:rsidRPr="00DD56C7" w:rsidRDefault="00DD56C7" w:rsidP="00883A75">
      <w:pPr>
        <w:rPr>
          <w:b/>
          <w:bCs/>
          <w:u w:val="single"/>
        </w:rPr>
      </w:pPr>
      <w:r w:rsidRPr="00DD56C7">
        <w:rPr>
          <w:b/>
          <w:bCs/>
          <w:u w:val="single"/>
        </w:rPr>
        <w:t xml:space="preserve">Me </w:t>
      </w:r>
      <w:proofErr w:type="spellStart"/>
      <w:r w:rsidRPr="00DD56C7">
        <w:rPr>
          <w:b/>
          <w:bCs/>
          <w:u w:val="single"/>
        </w:rPr>
        <w:t>gustarìa</w:t>
      </w:r>
      <w:proofErr w:type="spellEnd"/>
      <w:r w:rsidRPr="00DD56C7">
        <w:rPr>
          <w:b/>
          <w:bCs/>
          <w:u w:val="single"/>
        </w:rPr>
        <w:t xml:space="preserve"> </w:t>
      </w:r>
      <w:proofErr w:type="spellStart"/>
      <w:r w:rsidRPr="00DD56C7">
        <w:rPr>
          <w:b/>
          <w:bCs/>
          <w:u w:val="single"/>
        </w:rPr>
        <w:t>ir</w:t>
      </w:r>
      <w:proofErr w:type="spellEnd"/>
      <w:r w:rsidRPr="00DD56C7">
        <w:rPr>
          <w:b/>
          <w:bCs/>
          <w:u w:val="single"/>
        </w:rPr>
        <w:t xml:space="preserve"> a un hotel de </w:t>
      </w:r>
      <w:proofErr w:type="spellStart"/>
      <w:r w:rsidRPr="00DD56C7">
        <w:rPr>
          <w:b/>
          <w:bCs/>
          <w:u w:val="single"/>
        </w:rPr>
        <w:t>lujo</w:t>
      </w:r>
      <w:proofErr w:type="spellEnd"/>
      <w:r w:rsidRPr="00DD56C7">
        <w:rPr>
          <w:b/>
          <w:bCs/>
          <w:u w:val="single"/>
        </w:rPr>
        <w:t xml:space="preserve"> (</w:t>
      </w:r>
      <w:proofErr w:type="spellStart"/>
      <w:r w:rsidRPr="00DD56C7">
        <w:rPr>
          <w:b/>
          <w:bCs/>
          <w:u w:val="single"/>
        </w:rPr>
        <w:t>Unidad</w:t>
      </w:r>
      <w:proofErr w:type="spellEnd"/>
      <w:r w:rsidRPr="00DD56C7">
        <w:rPr>
          <w:b/>
          <w:bCs/>
          <w:u w:val="single"/>
        </w:rPr>
        <w:t xml:space="preserve"> 12 – </w:t>
      </w:r>
      <w:proofErr w:type="spellStart"/>
      <w:r w:rsidRPr="00DD56C7">
        <w:rPr>
          <w:b/>
          <w:bCs/>
          <w:u w:val="single"/>
        </w:rPr>
        <w:t>Juntos</w:t>
      </w:r>
      <w:proofErr w:type="spellEnd"/>
      <w:r w:rsidRPr="00DD56C7">
        <w:rPr>
          <w:b/>
          <w:bCs/>
          <w:u w:val="single"/>
        </w:rPr>
        <w:t xml:space="preserve"> vol. B)</w:t>
      </w:r>
    </w:p>
    <w:p w14:paraId="39E35EC4" w14:textId="77777777" w:rsidR="00883A75" w:rsidRDefault="00883A75" w:rsidP="00883A75"/>
    <w:tbl>
      <w:tblPr>
        <w:tblStyle w:val="Grigliatabella"/>
        <w:tblpPr w:leftFromText="141" w:rightFromText="141" w:vertAnchor="text" w:horzAnchor="margin" w:tblpY="73"/>
        <w:tblW w:w="0" w:type="auto"/>
        <w:tblLook w:val="04A0" w:firstRow="1" w:lastRow="0" w:firstColumn="1" w:lastColumn="0" w:noHBand="0" w:noVBand="1"/>
      </w:tblPr>
      <w:tblGrid>
        <w:gridCol w:w="4815"/>
        <w:gridCol w:w="4394"/>
      </w:tblGrid>
      <w:tr w:rsidR="00883A75" w:rsidRPr="001C4463" w14:paraId="0C9346E3" w14:textId="77777777" w:rsidTr="00DD56C7">
        <w:tc>
          <w:tcPr>
            <w:tcW w:w="4815" w:type="dxa"/>
          </w:tcPr>
          <w:p w14:paraId="62B7573F"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Contenuti</w:t>
            </w:r>
          </w:p>
        </w:tc>
        <w:tc>
          <w:tcPr>
            <w:tcW w:w="4394" w:type="dxa"/>
          </w:tcPr>
          <w:p w14:paraId="2E9B081F"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Conoscenze</w:t>
            </w:r>
          </w:p>
        </w:tc>
      </w:tr>
      <w:tr w:rsidR="00883A75" w14:paraId="27F2D162" w14:textId="77777777" w:rsidTr="00DD56C7">
        <w:tc>
          <w:tcPr>
            <w:tcW w:w="4815" w:type="dxa"/>
          </w:tcPr>
          <w:p w14:paraId="091319BB" w14:textId="77777777" w:rsidR="00883A75" w:rsidRDefault="00883A75" w:rsidP="0088723D">
            <w:pPr>
              <w:jc w:val="both"/>
            </w:pPr>
            <w:r>
              <w:t>• Prenotare una camera</w:t>
            </w:r>
          </w:p>
          <w:p w14:paraId="3CCED54E" w14:textId="77777777" w:rsidR="00883A75" w:rsidRDefault="00883A75" w:rsidP="0088723D">
            <w:pPr>
              <w:jc w:val="both"/>
            </w:pPr>
            <w:r>
              <w:lastRenderedPageBreak/>
              <w:t>• Chiedere aiuto o richiedere un servizio</w:t>
            </w:r>
          </w:p>
          <w:p w14:paraId="65D9D7EB" w14:textId="77777777" w:rsidR="00883A75" w:rsidRDefault="00883A75" w:rsidP="0088723D">
            <w:pPr>
              <w:jc w:val="both"/>
            </w:pPr>
            <w:r>
              <w:t>• Protestare ed esporre le proprie lamentele</w:t>
            </w:r>
          </w:p>
          <w:p w14:paraId="713D3041" w14:textId="77777777" w:rsidR="00883A75" w:rsidRDefault="00883A75" w:rsidP="0088723D">
            <w:pPr>
              <w:jc w:val="both"/>
            </w:pPr>
            <w:r>
              <w:t>• Chiedere e dare consigli</w:t>
            </w:r>
          </w:p>
          <w:p w14:paraId="53711E4E" w14:textId="77777777" w:rsidR="00883A75" w:rsidRDefault="00883A75" w:rsidP="0088723D">
            <w:pPr>
              <w:jc w:val="both"/>
            </w:pPr>
            <w:r>
              <w:t>• Fare ipotesi nel passato</w:t>
            </w:r>
          </w:p>
          <w:p w14:paraId="35A4775E" w14:textId="77777777" w:rsidR="00883A75" w:rsidRDefault="00883A75" w:rsidP="0088723D">
            <w:pPr>
              <w:jc w:val="both"/>
            </w:pPr>
            <w:r>
              <w:t>• Ripasso dei principali contenuti studiati durante l’anno</w:t>
            </w:r>
          </w:p>
          <w:p w14:paraId="0184339C" w14:textId="77777777" w:rsidR="00883A75" w:rsidRDefault="00883A75" w:rsidP="0088723D">
            <w:pPr>
              <w:jc w:val="both"/>
            </w:pPr>
          </w:p>
          <w:p w14:paraId="47BC8EB6" w14:textId="77777777" w:rsidR="00883A75" w:rsidRPr="00DD56C7" w:rsidRDefault="00883A75" w:rsidP="0088723D">
            <w:pPr>
              <w:jc w:val="both"/>
              <w:rPr>
                <w:b/>
                <w:bCs/>
              </w:rPr>
            </w:pPr>
            <w:r w:rsidRPr="00DD56C7">
              <w:rPr>
                <w:b/>
                <w:bCs/>
              </w:rPr>
              <w:t>Cultura</w:t>
            </w:r>
          </w:p>
          <w:p w14:paraId="27BBA7F3" w14:textId="77777777" w:rsidR="00883A75" w:rsidRPr="000A4418" w:rsidRDefault="00883A75" w:rsidP="0088723D">
            <w:pPr>
              <w:jc w:val="both"/>
              <w:rPr>
                <w:sz w:val="20"/>
                <w:szCs w:val="20"/>
              </w:rPr>
            </w:pPr>
            <w:r>
              <w:t xml:space="preserve">HISTORIA, ARTE y LITERATURA DE ESPAÑA: la </w:t>
            </w:r>
            <w:proofErr w:type="spellStart"/>
            <w:r>
              <w:t>Edad</w:t>
            </w:r>
            <w:proofErr w:type="spellEnd"/>
            <w:r>
              <w:t xml:space="preserve"> Media</w:t>
            </w:r>
          </w:p>
        </w:tc>
        <w:tc>
          <w:tcPr>
            <w:tcW w:w="4394" w:type="dxa"/>
          </w:tcPr>
          <w:p w14:paraId="6526CD52" w14:textId="77777777" w:rsidR="00883A75" w:rsidRPr="00DD56C7"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DD56C7">
              <w:rPr>
                <w:b/>
                <w:noProof/>
                <w:color w:val="000000"/>
                <w:lang w:val="es-ES"/>
              </w:rPr>
              <w:lastRenderedPageBreak/>
              <w:t>Strutture grammaticali</w:t>
            </w:r>
          </w:p>
          <w:p w14:paraId="1C9FBDE6"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lastRenderedPageBreak/>
              <w:t>• Condizionale semplice e composto</w:t>
            </w:r>
          </w:p>
          <w:p w14:paraId="3744E4BE"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Gli usi del condizionale</w:t>
            </w:r>
          </w:p>
          <w:p w14:paraId="69080BBC"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Il neutro</w:t>
            </w:r>
          </w:p>
          <w:p w14:paraId="74B72CC5"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I relativi</w:t>
            </w:r>
          </w:p>
          <w:p w14:paraId="323D7CF9"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7BF03C96" w14:textId="77777777" w:rsidR="00883A75" w:rsidRPr="00DD56C7"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DD56C7">
              <w:rPr>
                <w:b/>
                <w:noProof/>
                <w:color w:val="000000"/>
                <w:lang w:val="es-ES"/>
              </w:rPr>
              <w:t>Lessico</w:t>
            </w:r>
          </w:p>
          <w:p w14:paraId="4A51486B"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L’hotel</w:t>
            </w:r>
          </w:p>
          <w:p w14:paraId="2B540983"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Alla reception dell’hotel</w:t>
            </w:r>
          </w:p>
          <w:p w14:paraId="51FDBBDC" w14:textId="77777777" w:rsidR="00883A75" w:rsidRPr="000A4418"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0E1CB586" w14:textId="77777777" w:rsidR="00883A75" w:rsidRPr="00DD56C7"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DD56C7">
              <w:rPr>
                <w:b/>
                <w:noProof/>
                <w:color w:val="000000"/>
                <w:lang w:val="es-ES"/>
              </w:rPr>
              <w:t>Fonetica</w:t>
            </w:r>
          </w:p>
          <w:p w14:paraId="7E6C9DE8"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0A4418">
              <w:rPr>
                <w:bCs/>
                <w:noProof/>
                <w:color w:val="000000"/>
                <w:lang w:val="es-ES"/>
              </w:rPr>
              <w:t>• Accentazione delle parole sdrucciole</w:t>
            </w:r>
          </w:p>
        </w:tc>
      </w:tr>
    </w:tbl>
    <w:p w14:paraId="29575912" w14:textId="77777777" w:rsidR="00883A75" w:rsidRDefault="00883A75" w:rsidP="00883A75"/>
    <w:p w14:paraId="1700D16C" w14:textId="77777777" w:rsidR="00883A75" w:rsidRDefault="00883A75" w:rsidP="00883A75"/>
    <w:p w14:paraId="51F93937" w14:textId="77777777" w:rsidR="00DD56C7" w:rsidRDefault="00DD56C7" w:rsidP="00883A75">
      <w:pPr>
        <w:rPr>
          <w:highlight w:val="yellow"/>
        </w:rPr>
      </w:pPr>
    </w:p>
    <w:p w14:paraId="7481374A" w14:textId="77777777" w:rsidR="00DD56C7" w:rsidRDefault="00DD56C7" w:rsidP="00883A75">
      <w:pPr>
        <w:rPr>
          <w:highlight w:val="yellow"/>
        </w:rPr>
      </w:pPr>
    </w:p>
    <w:p w14:paraId="6ABD509B" w14:textId="77777777" w:rsidR="00DD56C7" w:rsidRDefault="00DD56C7" w:rsidP="00883A75">
      <w:pPr>
        <w:rPr>
          <w:highlight w:val="yellow"/>
        </w:rPr>
      </w:pPr>
    </w:p>
    <w:p w14:paraId="15832FD9" w14:textId="77777777" w:rsidR="00DD56C7" w:rsidRDefault="00DD56C7" w:rsidP="00883A75">
      <w:pPr>
        <w:rPr>
          <w:highlight w:val="yellow"/>
        </w:rPr>
      </w:pPr>
    </w:p>
    <w:p w14:paraId="0348FC2E" w14:textId="77777777" w:rsidR="00DD56C7" w:rsidRDefault="00DD56C7" w:rsidP="00883A75">
      <w:pPr>
        <w:rPr>
          <w:highlight w:val="yellow"/>
        </w:rPr>
      </w:pPr>
    </w:p>
    <w:p w14:paraId="54BD0FDE" w14:textId="77777777" w:rsidR="00DD56C7" w:rsidRDefault="00DD56C7" w:rsidP="00883A75">
      <w:pPr>
        <w:rPr>
          <w:highlight w:val="yellow"/>
        </w:rPr>
      </w:pPr>
    </w:p>
    <w:p w14:paraId="24227431" w14:textId="77777777" w:rsidR="00DD56C7" w:rsidRDefault="00DD56C7" w:rsidP="00883A75">
      <w:pPr>
        <w:rPr>
          <w:highlight w:val="yellow"/>
        </w:rPr>
      </w:pPr>
    </w:p>
    <w:p w14:paraId="48A96653" w14:textId="77777777" w:rsidR="00DD56C7" w:rsidRDefault="00DD56C7" w:rsidP="00883A75">
      <w:pPr>
        <w:rPr>
          <w:highlight w:val="yellow"/>
        </w:rPr>
      </w:pPr>
    </w:p>
    <w:p w14:paraId="69655584" w14:textId="77777777" w:rsidR="00DD56C7" w:rsidRDefault="00DD56C7" w:rsidP="00883A75">
      <w:pPr>
        <w:rPr>
          <w:highlight w:val="yellow"/>
        </w:rPr>
      </w:pPr>
    </w:p>
    <w:p w14:paraId="4B86DD09" w14:textId="77777777" w:rsidR="00DD56C7" w:rsidRDefault="00DD56C7" w:rsidP="00883A75">
      <w:pPr>
        <w:rPr>
          <w:highlight w:val="yellow"/>
        </w:rPr>
      </w:pPr>
    </w:p>
    <w:p w14:paraId="4C4B0AAC" w14:textId="77777777" w:rsidR="00DD56C7" w:rsidRDefault="00DD56C7" w:rsidP="00883A75">
      <w:pPr>
        <w:rPr>
          <w:highlight w:val="yellow"/>
        </w:rPr>
      </w:pPr>
    </w:p>
    <w:p w14:paraId="45E26E84" w14:textId="77777777" w:rsidR="00DD56C7" w:rsidRDefault="00DD56C7" w:rsidP="00883A75">
      <w:pPr>
        <w:rPr>
          <w:highlight w:val="yellow"/>
        </w:rPr>
      </w:pPr>
    </w:p>
    <w:p w14:paraId="0C573EE1" w14:textId="35A9A781" w:rsidR="00DD56C7" w:rsidRPr="00DD56C7" w:rsidRDefault="00DD56C7" w:rsidP="00883A75">
      <w:pPr>
        <w:rPr>
          <w:b/>
          <w:bCs/>
          <w:u w:val="single"/>
        </w:rPr>
      </w:pPr>
      <w:r w:rsidRPr="00DD56C7">
        <w:rPr>
          <w:b/>
          <w:bCs/>
          <w:u w:val="single"/>
        </w:rPr>
        <w:t xml:space="preserve">No creo </w:t>
      </w:r>
      <w:proofErr w:type="spellStart"/>
      <w:r w:rsidRPr="00DD56C7">
        <w:rPr>
          <w:b/>
          <w:bCs/>
          <w:u w:val="single"/>
        </w:rPr>
        <w:t>que</w:t>
      </w:r>
      <w:proofErr w:type="spellEnd"/>
      <w:r w:rsidRPr="00DD56C7">
        <w:rPr>
          <w:b/>
          <w:bCs/>
          <w:u w:val="single"/>
        </w:rPr>
        <w:t xml:space="preserve"> </w:t>
      </w:r>
      <w:proofErr w:type="spellStart"/>
      <w:r w:rsidRPr="00DD56C7">
        <w:rPr>
          <w:b/>
          <w:bCs/>
          <w:u w:val="single"/>
        </w:rPr>
        <w:t>tengan</w:t>
      </w:r>
      <w:proofErr w:type="spellEnd"/>
      <w:r w:rsidRPr="00DD56C7">
        <w:rPr>
          <w:b/>
          <w:bCs/>
          <w:u w:val="single"/>
        </w:rPr>
        <w:t xml:space="preserve"> </w:t>
      </w:r>
      <w:proofErr w:type="spellStart"/>
      <w:r w:rsidRPr="00DD56C7">
        <w:rPr>
          <w:b/>
          <w:bCs/>
          <w:u w:val="single"/>
        </w:rPr>
        <w:t>razòn</w:t>
      </w:r>
      <w:proofErr w:type="spellEnd"/>
      <w:r w:rsidRPr="00DD56C7">
        <w:rPr>
          <w:b/>
          <w:bCs/>
          <w:u w:val="single"/>
        </w:rPr>
        <w:t xml:space="preserve"> (</w:t>
      </w:r>
      <w:proofErr w:type="spellStart"/>
      <w:r w:rsidRPr="00DD56C7">
        <w:rPr>
          <w:b/>
          <w:bCs/>
          <w:u w:val="single"/>
        </w:rPr>
        <w:t>Unidad</w:t>
      </w:r>
      <w:proofErr w:type="spellEnd"/>
      <w:r w:rsidRPr="00DD56C7">
        <w:rPr>
          <w:b/>
          <w:bCs/>
          <w:u w:val="single"/>
        </w:rPr>
        <w:t xml:space="preserve"> 13 – </w:t>
      </w:r>
      <w:proofErr w:type="spellStart"/>
      <w:r w:rsidRPr="00DD56C7">
        <w:rPr>
          <w:b/>
          <w:bCs/>
          <w:u w:val="single"/>
        </w:rPr>
        <w:t>Juntos</w:t>
      </w:r>
      <w:proofErr w:type="spellEnd"/>
      <w:r w:rsidRPr="00DD56C7">
        <w:rPr>
          <w:b/>
          <w:bCs/>
          <w:u w:val="single"/>
        </w:rPr>
        <w:t xml:space="preserve"> vol. B)</w:t>
      </w:r>
    </w:p>
    <w:p w14:paraId="57B30452" w14:textId="77777777" w:rsidR="00883A75" w:rsidRDefault="00883A75" w:rsidP="00883A75"/>
    <w:tbl>
      <w:tblPr>
        <w:tblStyle w:val="Grigliatabella"/>
        <w:tblpPr w:leftFromText="141" w:rightFromText="141" w:vertAnchor="text" w:horzAnchor="margin" w:tblpY="73"/>
        <w:tblW w:w="0" w:type="auto"/>
        <w:tblLook w:val="04A0" w:firstRow="1" w:lastRow="0" w:firstColumn="1" w:lastColumn="0" w:noHBand="0" w:noVBand="1"/>
      </w:tblPr>
      <w:tblGrid>
        <w:gridCol w:w="3401"/>
        <w:gridCol w:w="5808"/>
      </w:tblGrid>
      <w:tr w:rsidR="00883A75" w:rsidRPr="001C4463" w14:paraId="62882CBB" w14:textId="77777777" w:rsidTr="0088723D">
        <w:tc>
          <w:tcPr>
            <w:tcW w:w="3401" w:type="dxa"/>
          </w:tcPr>
          <w:p w14:paraId="09B9AF4F"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Contenuti</w:t>
            </w:r>
          </w:p>
        </w:tc>
        <w:tc>
          <w:tcPr>
            <w:tcW w:w="5808" w:type="dxa"/>
          </w:tcPr>
          <w:p w14:paraId="3387244B"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jc w:val="center"/>
              <w:textAlignment w:val="center"/>
              <w:rPr>
                <w:b/>
                <w:noProof/>
                <w:color w:val="000000"/>
              </w:rPr>
            </w:pPr>
            <w:r w:rsidRPr="001C4463">
              <w:rPr>
                <w:b/>
                <w:noProof/>
                <w:color w:val="000000"/>
              </w:rPr>
              <w:t>Conoscenze</w:t>
            </w:r>
          </w:p>
        </w:tc>
      </w:tr>
      <w:tr w:rsidR="00883A75" w14:paraId="213FA196" w14:textId="77777777" w:rsidTr="0088723D">
        <w:tc>
          <w:tcPr>
            <w:tcW w:w="3401" w:type="dxa"/>
          </w:tcPr>
          <w:p w14:paraId="1D28F9D2" w14:textId="77777777" w:rsidR="00883A75" w:rsidRPr="000A4418" w:rsidRDefault="00883A75" w:rsidP="0088723D">
            <w:pPr>
              <w:jc w:val="both"/>
            </w:pPr>
          </w:p>
          <w:p w14:paraId="4804B8BE" w14:textId="77777777" w:rsidR="00883A75" w:rsidRDefault="00883A75" w:rsidP="00DD56C7">
            <w:r>
              <w:t>• Chiedere ed esprimere un’opinione</w:t>
            </w:r>
          </w:p>
          <w:p w14:paraId="7830277D" w14:textId="77777777" w:rsidR="00883A75" w:rsidRDefault="00883A75" w:rsidP="00DD56C7">
            <w:r>
              <w:t>• Prendere posizione a favore o contro</w:t>
            </w:r>
          </w:p>
          <w:p w14:paraId="6A67D7C6" w14:textId="77777777" w:rsidR="00883A75" w:rsidRPr="000A4418" w:rsidRDefault="00883A75" w:rsidP="00DD56C7">
            <w:pPr>
              <w:rPr>
                <w:sz w:val="20"/>
                <w:szCs w:val="20"/>
              </w:rPr>
            </w:pPr>
            <w:r>
              <w:t>• Esprimere accordo, disaccordo o scetticismo</w:t>
            </w:r>
          </w:p>
        </w:tc>
        <w:tc>
          <w:tcPr>
            <w:tcW w:w="5808" w:type="dxa"/>
          </w:tcPr>
          <w:p w14:paraId="2CCDC064" w14:textId="77777777" w:rsidR="00883A75" w:rsidRPr="00DD56C7"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DD56C7">
              <w:rPr>
                <w:b/>
                <w:noProof/>
                <w:color w:val="000000"/>
                <w:lang w:val="es-ES"/>
              </w:rPr>
              <w:t>Strutture grammaticali</w:t>
            </w:r>
          </w:p>
          <w:p w14:paraId="6C5A80A9"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Le subordinate sostantive (I): indicativo o congiuntivo</w:t>
            </w:r>
          </w:p>
          <w:p w14:paraId="6706C668"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Le subordinate sostantive (II): infinito o congiuntivo</w:t>
            </w:r>
          </w:p>
          <w:p w14:paraId="09F67D18"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Le congiunzioni e locuzioni avversative</w:t>
            </w:r>
          </w:p>
          <w:p w14:paraId="5029B81E"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Además / Después</w:t>
            </w:r>
          </w:p>
          <w:p w14:paraId="6B892BCA"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O sea / Es decir / Que son / A saber</w:t>
            </w:r>
          </w:p>
          <w:p w14:paraId="0861DCDF"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En fin / Finalmente / Por último</w:t>
            </w:r>
          </w:p>
          <w:p w14:paraId="2D630D7C"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4C0929E9" w14:textId="77777777" w:rsidR="00883A75" w:rsidRPr="00DD56C7"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DD56C7">
              <w:rPr>
                <w:b/>
                <w:noProof/>
                <w:color w:val="000000"/>
                <w:lang w:val="es-ES"/>
              </w:rPr>
              <w:t>Lessico</w:t>
            </w:r>
          </w:p>
          <w:p w14:paraId="16999DA6"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La stampa</w:t>
            </w:r>
          </w:p>
          <w:p w14:paraId="1E41A028"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Il cellulare e le nuove tecnologie</w:t>
            </w:r>
          </w:p>
          <w:p w14:paraId="56A9D082" w14:textId="77777777" w:rsidR="00883A75" w:rsidRPr="00D5477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Internet e le reti sociali</w:t>
            </w:r>
          </w:p>
          <w:p w14:paraId="37E0E36D" w14:textId="77777777" w:rsidR="00DD56C7" w:rsidRDefault="00DD56C7"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p>
          <w:p w14:paraId="4BB0EAFC" w14:textId="488BD7C1" w:rsidR="00883A75" w:rsidRPr="00DD56C7"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
                <w:noProof/>
                <w:color w:val="000000"/>
                <w:lang w:val="es-ES"/>
              </w:rPr>
            </w:pPr>
            <w:r w:rsidRPr="00DD56C7">
              <w:rPr>
                <w:b/>
                <w:noProof/>
                <w:color w:val="000000"/>
                <w:lang w:val="es-ES"/>
              </w:rPr>
              <w:t>Fonetica</w:t>
            </w:r>
          </w:p>
          <w:p w14:paraId="5D33A4A1" w14:textId="77777777" w:rsidR="00883A75" w:rsidRPr="001C4463" w:rsidRDefault="00883A75" w:rsidP="0088723D">
            <w:pPr>
              <w:widowControl w:val="0"/>
              <w:tabs>
                <w:tab w:val="right" w:pos="300"/>
                <w:tab w:val="left" w:pos="480"/>
                <w:tab w:val="left" w:pos="720"/>
                <w:tab w:val="left" w:pos="2880"/>
                <w:tab w:val="left" w:pos="3240"/>
                <w:tab w:val="left" w:pos="4660"/>
                <w:tab w:val="left" w:pos="5040"/>
                <w:tab w:val="left" w:pos="5400"/>
              </w:tabs>
              <w:suppressAutoHyphens/>
              <w:autoSpaceDE w:val="0"/>
              <w:autoSpaceDN w:val="0"/>
              <w:adjustRightInd w:val="0"/>
              <w:spacing w:line="276" w:lineRule="auto"/>
              <w:contextualSpacing/>
              <w:textAlignment w:val="center"/>
              <w:rPr>
                <w:bCs/>
                <w:noProof/>
                <w:color w:val="000000"/>
                <w:lang w:val="es-ES"/>
              </w:rPr>
            </w:pPr>
            <w:r w:rsidRPr="00D54773">
              <w:rPr>
                <w:bCs/>
                <w:noProof/>
                <w:color w:val="000000"/>
                <w:lang w:val="es-ES"/>
              </w:rPr>
              <w:t>• Accentazione delle parole al plurale</w:t>
            </w:r>
          </w:p>
        </w:tc>
      </w:tr>
    </w:tbl>
    <w:p w14:paraId="2126BCF4" w14:textId="77777777" w:rsidR="00883A75" w:rsidRDefault="00883A75" w:rsidP="00883A75"/>
    <w:p w14:paraId="662B9EBA" w14:textId="77777777" w:rsidR="00883A75" w:rsidRDefault="00883A75" w:rsidP="00883A75"/>
    <w:p w14:paraId="3275275A" w14:textId="77777777" w:rsidR="00883A75" w:rsidRDefault="00883A75" w:rsidP="00883A75"/>
    <w:p w14:paraId="5373831B" w14:textId="77777777" w:rsidR="00883A75" w:rsidRDefault="00883A75" w:rsidP="00883A75"/>
    <w:p w14:paraId="0C98F6D9" w14:textId="77777777" w:rsidR="00DD56C7" w:rsidRDefault="00DD56C7" w:rsidP="00883A75"/>
    <w:p w14:paraId="0CA9E515" w14:textId="77777777" w:rsidR="00DD56C7" w:rsidRDefault="00DD56C7" w:rsidP="00883A75"/>
    <w:p w14:paraId="0400052D" w14:textId="77777777" w:rsidR="00DD56C7" w:rsidRDefault="00DD56C7" w:rsidP="00883A75"/>
    <w:p w14:paraId="1F2DF069" w14:textId="35197CF3" w:rsidR="00EB0E55" w:rsidRDefault="00EB0E55" w:rsidP="00EB0E55">
      <w:pPr>
        <w:rPr>
          <w:b/>
          <w:bCs/>
          <w:color w:val="FF0000"/>
          <w:u w:val="single"/>
        </w:rPr>
      </w:pPr>
    </w:p>
    <w:p w14:paraId="2DDB3B4A" w14:textId="4E7E4486" w:rsidR="00DD56C7" w:rsidRDefault="00DD56C7" w:rsidP="00EB0E55">
      <w:pPr>
        <w:rPr>
          <w:b/>
          <w:bCs/>
          <w:color w:val="FF0000"/>
          <w:u w:val="single"/>
        </w:rPr>
      </w:pPr>
    </w:p>
    <w:p w14:paraId="5D179CD3" w14:textId="6DE823D1" w:rsidR="00DD56C7" w:rsidRDefault="00DD56C7" w:rsidP="00EB0E55">
      <w:pPr>
        <w:rPr>
          <w:b/>
          <w:bCs/>
          <w:color w:val="FF0000"/>
          <w:u w:val="single"/>
        </w:rPr>
      </w:pPr>
    </w:p>
    <w:p w14:paraId="7DB2E89B" w14:textId="539280DD" w:rsidR="00DD56C7" w:rsidRDefault="00DD56C7" w:rsidP="00EB0E55">
      <w:pPr>
        <w:rPr>
          <w:b/>
          <w:bCs/>
          <w:color w:val="FF0000"/>
          <w:u w:val="single"/>
        </w:rPr>
      </w:pPr>
    </w:p>
    <w:p w14:paraId="3666702F" w14:textId="12EA8302" w:rsidR="00DD56C7" w:rsidRDefault="00DD56C7" w:rsidP="00EB0E55">
      <w:pPr>
        <w:rPr>
          <w:b/>
          <w:bCs/>
          <w:color w:val="FF0000"/>
          <w:u w:val="single"/>
        </w:rPr>
      </w:pPr>
    </w:p>
    <w:p w14:paraId="49B0A597" w14:textId="18CD5EBC" w:rsidR="00DD56C7" w:rsidRDefault="00DD56C7" w:rsidP="00EB0E55">
      <w:pPr>
        <w:rPr>
          <w:b/>
          <w:bCs/>
          <w:color w:val="FF0000"/>
          <w:u w:val="single"/>
        </w:rPr>
      </w:pPr>
    </w:p>
    <w:p w14:paraId="19B813B6" w14:textId="45D8F68C" w:rsidR="00DD56C7" w:rsidRDefault="00DD56C7" w:rsidP="00EB0E55">
      <w:pPr>
        <w:rPr>
          <w:b/>
          <w:bCs/>
          <w:color w:val="FF0000"/>
          <w:u w:val="single"/>
        </w:rPr>
      </w:pPr>
    </w:p>
    <w:p w14:paraId="2F773300" w14:textId="0AEC4E2F" w:rsidR="00DD56C7" w:rsidRDefault="00DD56C7" w:rsidP="00EB0E55">
      <w:pPr>
        <w:rPr>
          <w:b/>
          <w:bCs/>
          <w:color w:val="FF0000"/>
          <w:u w:val="single"/>
        </w:rPr>
      </w:pPr>
    </w:p>
    <w:p w14:paraId="268029FB" w14:textId="1DD751E9" w:rsidR="00DD56C7" w:rsidRDefault="00DD56C7" w:rsidP="00EB0E55">
      <w:pPr>
        <w:rPr>
          <w:b/>
          <w:bCs/>
          <w:color w:val="FF0000"/>
          <w:u w:val="single"/>
        </w:rPr>
      </w:pPr>
    </w:p>
    <w:p w14:paraId="686E154F" w14:textId="62346458" w:rsidR="00DD56C7" w:rsidRDefault="00DD56C7" w:rsidP="00EB0E55">
      <w:pPr>
        <w:rPr>
          <w:b/>
          <w:bCs/>
          <w:color w:val="FF0000"/>
          <w:u w:val="single"/>
        </w:rPr>
      </w:pPr>
    </w:p>
    <w:p w14:paraId="0EFA6C59" w14:textId="77777777" w:rsidR="00DD56C7" w:rsidRPr="008B521B" w:rsidRDefault="00DD56C7" w:rsidP="00EB0E55">
      <w:pPr>
        <w:rPr>
          <w:b/>
          <w:bCs/>
          <w:color w:val="FF0000"/>
          <w:u w:val="single"/>
        </w:rPr>
      </w:pPr>
    </w:p>
    <w:p w14:paraId="3A1B1F6B" w14:textId="77777777" w:rsidR="00E934D6" w:rsidRPr="008B521B" w:rsidRDefault="00E934D6" w:rsidP="00EB0E55">
      <w:pPr>
        <w:rPr>
          <w:b/>
          <w:bCs/>
          <w:color w:val="FF0000"/>
          <w:u w:val="single"/>
        </w:rPr>
      </w:pPr>
    </w:p>
    <w:p w14:paraId="47735B28" w14:textId="05715C39" w:rsidR="005608D4" w:rsidRPr="008B521B" w:rsidRDefault="005608D4" w:rsidP="00884BC2">
      <w:pPr>
        <w:jc w:val="both"/>
        <w:rPr>
          <w:color w:val="FF0000"/>
        </w:rPr>
      </w:pPr>
      <w:r w:rsidRPr="008B521B">
        <w:rPr>
          <w:noProof/>
          <w:color w:val="FF0000"/>
        </w:rPr>
        <mc:AlternateContent>
          <mc:Choice Requires="wps">
            <w:drawing>
              <wp:anchor distT="0" distB="0" distL="114300" distR="114300" simplePos="0" relativeHeight="251675648" behindDoc="1" locked="0" layoutInCell="1" allowOverlap="1" wp14:anchorId="2029E85A" wp14:editId="304153E3">
                <wp:simplePos x="0" y="0"/>
                <wp:positionH relativeFrom="margin">
                  <wp:align>left</wp:align>
                </wp:positionH>
                <wp:positionV relativeFrom="paragraph">
                  <wp:posOffset>279400</wp:posOffset>
                </wp:positionV>
                <wp:extent cx="365760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657600" cy="609600"/>
                        </a:xfrm>
                        <a:prstGeom prst="rect">
                          <a:avLst/>
                        </a:prstGeom>
                        <a:solidFill>
                          <a:schemeClr val="lt1"/>
                        </a:solidFill>
                        <a:ln w="6350">
                          <a:solidFill>
                            <a:schemeClr val="bg1"/>
                          </a:solidFill>
                        </a:ln>
                      </wps:spPr>
                      <wps:txbx>
                        <w:txbxContent>
                          <w:p w14:paraId="5C2CDA96" w14:textId="2DCFDAEF" w:rsidR="00CE1E55" w:rsidRDefault="00CE1E55" w:rsidP="00CE1E55">
                            <w:pPr>
                              <w:shd w:val="clear" w:color="auto" w:fill="F4B083" w:themeFill="accent2" w:themeFillTint="99"/>
                              <w:spacing w:after="160"/>
                            </w:pPr>
                            <w:r>
                              <w:t xml:space="preserve">Materia di insegnamento: </w:t>
                            </w:r>
                            <w:r>
                              <w:rPr>
                                <w:b/>
                                <w:bCs/>
                              </w:rPr>
                              <w:t>Inglese</w:t>
                            </w:r>
                          </w:p>
                          <w:p w14:paraId="3FCA8941" w14:textId="379D1C64" w:rsidR="00CE1E55" w:rsidRDefault="00CE1E55" w:rsidP="00CE1E55">
                            <w:pPr>
                              <w:shd w:val="clear" w:color="auto" w:fill="F4B083" w:themeFill="accent2" w:themeFillTint="99"/>
                            </w:pPr>
                            <w:r>
                              <w:t xml:space="preserve">Docente: </w:t>
                            </w:r>
                            <w:r w:rsidR="00904CE1">
                              <w:rPr>
                                <w:b/>
                                <w:bCs/>
                              </w:rPr>
                              <w:t>Jessica Luccarini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9E85A" id="Casella di testo 11" o:spid="_x0000_s1030" type="#_x0000_t202" style="position:absolute;left:0;text-align:left;margin-left:0;margin-top:22pt;width:4in;height:48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" fillcolor="white [3201]" strokecolor="white [3212]" strokeweight=".5pt">
                <v:textbox>
                  <w:txbxContent>
                    <w:p w14:paraId="5C2CDA96" w14:textId="2DCFDAEF" w:rsidR="00CE1E55" w:rsidRDefault="00CE1E55" w:rsidP="00CE1E55">
                      <w:pPr>
                        <w:shd w:val="clear" w:color="auto" w:fill="F4B083" w:themeFill="accent2" w:themeFillTint="99"/>
                        <w:spacing w:after="160"/>
                      </w:pPr>
                      <w:r>
                        <w:t xml:space="preserve">Materia di insegnamento: </w:t>
                      </w:r>
                      <w:r>
                        <w:rPr>
                          <w:b/>
                          <w:bCs/>
                        </w:rPr>
                        <w:t>Inglese</w:t>
                      </w:r>
                    </w:p>
                    <w:p w14:paraId="3FCA8941" w14:textId="379D1C64" w:rsidR="00CE1E55" w:rsidRDefault="00CE1E55" w:rsidP="00CE1E55">
                      <w:pPr>
                        <w:shd w:val="clear" w:color="auto" w:fill="F4B083" w:themeFill="accent2" w:themeFillTint="99"/>
                      </w:pPr>
                      <w:r>
                        <w:t xml:space="preserve">Docente: </w:t>
                      </w:r>
                      <w:r w:rsidR="00904CE1">
                        <w:rPr>
                          <w:b/>
                          <w:bCs/>
                        </w:rPr>
                        <w:t>Jessica Luccarini</w:t>
                      </w:r>
                    </w:p>
                  </w:txbxContent>
                </v:textbox>
                <w10:wrap anchorx="margin"/>
              </v:shape>
            </w:pict>
          </mc:Fallback>
        </mc:AlternateContent>
      </w:r>
    </w:p>
    <w:p w14:paraId="78CC53B7" w14:textId="64212097" w:rsidR="00CE1E55" w:rsidRPr="008B521B" w:rsidRDefault="00CE1E55" w:rsidP="00605926">
      <w:pPr>
        <w:pStyle w:val="Corpotesto"/>
        <w:spacing w:before="167" w:line="256" w:lineRule="auto"/>
        <w:ind w:left="0" w:right="347" w:firstLine="0"/>
        <w:rPr>
          <w:color w:val="FF0000"/>
          <w:sz w:val="24"/>
          <w:szCs w:val="24"/>
        </w:rPr>
      </w:pPr>
    </w:p>
    <w:p w14:paraId="16FCF90C" w14:textId="77777777" w:rsidR="00CE1E55" w:rsidRPr="008B521B" w:rsidRDefault="00CE1E55" w:rsidP="00605926">
      <w:pPr>
        <w:pStyle w:val="Corpotesto"/>
        <w:spacing w:before="167" w:line="256" w:lineRule="auto"/>
        <w:ind w:left="0" w:right="347" w:firstLine="0"/>
        <w:rPr>
          <w:color w:val="FF0000"/>
          <w:sz w:val="24"/>
          <w:szCs w:val="24"/>
        </w:rPr>
      </w:pPr>
    </w:p>
    <w:p w14:paraId="7DD2A83F" w14:textId="77777777" w:rsidR="00D8343D" w:rsidRPr="008B521B" w:rsidRDefault="00D8343D" w:rsidP="00D8343D">
      <w:pPr>
        <w:pStyle w:val="Text"/>
        <w:spacing w:before="0"/>
        <w:rPr>
          <w:rFonts w:ascii="Times New Roman" w:hAnsi="Times New Roman" w:cs="Times New Roman"/>
          <w:b/>
          <w:color w:val="FF0000"/>
          <w:lang w:val="it-IT"/>
        </w:rPr>
      </w:pPr>
    </w:p>
    <w:tbl>
      <w:tblPr>
        <w:tblStyle w:val="Grigliatabella"/>
        <w:tblW w:w="0" w:type="auto"/>
        <w:tblLook w:val="04A0" w:firstRow="1" w:lastRow="0" w:firstColumn="1" w:lastColumn="0" w:noHBand="0" w:noVBand="1"/>
      </w:tblPr>
      <w:tblGrid>
        <w:gridCol w:w="3823"/>
        <w:gridCol w:w="6633"/>
      </w:tblGrid>
      <w:tr w:rsidR="00904CE1" w14:paraId="0ED803D3" w14:textId="77777777" w:rsidTr="00904CE1">
        <w:tc>
          <w:tcPr>
            <w:tcW w:w="3823" w:type="dxa"/>
          </w:tcPr>
          <w:p w14:paraId="01C2EA88" w14:textId="77777777" w:rsidR="00904CE1" w:rsidRPr="005F6E32" w:rsidRDefault="00904CE1" w:rsidP="00904CE1">
            <w:pPr>
              <w:rPr>
                <w:b/>
                <w:lang w:val="en-US"/>
              </w:rPr>
            </w:pPr>
            <w:r>
              <w:rPr>
                <w:b/>
                <w:lang w:val="en-US"/>
              </w:rPr>
              <w:t xml:space="preserve">1.1 OPEN SPACE </w:t>
            </w:r>
          </w:p>
          <w:p w14:paraId="5D96F7DE" w14:textId="77777777" w:rsidR="00904CE1" w:rsidRDefault="00904CE1" w:rsidP="00904CE1">
            <w:pPr>
              <w:rPr>
                <w:color w:val="FF0000"/>
              </w:rPr>
            </w:pPr>
          </w:p>
        </w:tc>
        <w:tc>
          <w:tcPr>
            <w:tcW w:w="6633" w:type="dxa"/>
          </w:tcPr>
          <w:p w14:paraId="797D73C3" w14:textId="77777777" w:rsidR="001A39F2" w:rsidRPr="00787593" w:rsidRDefault="001A39F2" w:rsidP="001A39F2">
            <w:pPr>
              <w:rPr>
                <w:bCs/>
                <w:lang w:val="en-US"/>
              </w:rPr>
            </w:pPr>
            <w:r w:rsidRPr="00787593">
              <w:rPr>
                <w:bCs/>
                <w:lang w:val="en-US"/>
              </w:rPr>
              <w:t>phrasal verbs</w:t>
            </w:r>
            <w:r>
              <w:rPr>
                <w:bCs/>
                <w:lang w:val="en-US"/>
              </w:rPr>
              <w:t xml:space="preserve"> p. 501-520 (be, break, call, give, get, look, </w:t>
            </w:r>
            <w:proofErr w:type="gramStart"/>
            <w:r>
              <w:rPr>
                <w:bCs/>
                <w:lang w:val="en-US"/>
              </w:rPr>
              <w:t>make ,</w:t>
            </w:r>
            <w:proofErr w:type="gramEnd"/>
            <w:r>
              <w:rPr>
                <w:bCs/>
                <w:lang w:val="en-US"/>
              </w:rPr>
              <w:t xml:space="preserve"> put, take, turn, run)</w:t>
            </w:r>
          </w:p>
          <w:p w14:paraId="03AFEB06" w14:textId="6DB14310" w:rsidR="00904CE1" w:rsidRPr="001A39F2" w:rsidRDefault="001A39F2" w:rsidP="00904CE1">
            <w:pPr>
              <w:rPr>
                <w:bCs/>
                <w:lang w:val="en-US"/>
              </w:rPr>
            </w:pPr>
            <w:r>
              <w:rPr>
                <w:bCs/>
                <w:lang w:val="en-US"/>
              </w:rPr>
              <w:t>idioms worksheet</w:t>
            </w:r>
          </w:p>
        </w:tc>
      </w:tr>
      <w:tr w:rsidR="00904CE1" w:rsidRPr="00DF558A" w14:paraId="188B0519" w14:textId="77777777" w:rsidTr="00904CE1">
        <w:tc>
          <w:tcPr>
            <w:tcW w:w="3823" w:type="dxa"/>
          </w:tcPr>
          <w:p w14:paraId="10176370" w14:textId="5FCCA126" w:rsidR="00904CE1" w:rsidRPr="00904CE1" w:rsidRDefault="00904CE1" w:rsidP="00904CE1">
            <w:pPr>
              <w:rPr>
                <w:b/>
                <w:lang w:val="en-US"/>
              </w:rPr>
            </w:pPr>
            <w:r>
              <w:rPr>
                <w:b/>
                <w:lang w:val="en-US"/>
              </w:rPr>
              <w:t>2.1 UNIT 2- THE RENAISSANCE (14</w:t>
            </w:r>
            <w:r w:rsidRPr="006A27B9">
              <w:rPr>
                <w:b/>
                <w:vertAlign w:val="superscript"/>
                <w:lang w:val="en-US"/>
              </w:rPr>
              <w:t>th</w:t>
            </w:r>
            <w:r>
              <w:rPr>
                <w:b/>
                <w:lang w:val="en-US"/>
              </w:rPr>
              <w:t>- 17</w:t>
            </w:r>
            <w:r w:rsidRPr="006A27B9">
              <w:rPr>
                <w:b/>
                <w:vertAlign w:val="superscript"/>
                <w:lang w:val="en-US"/>
              </w:rPr>
              <w:t>th</w:t>
            </w:r>
            <w:r>
              <w:rPr>
                <w:b/>
                <w:lang w:val="en-US"/>
              </w:rPr>
              <w:t xml:space="preserve"> century)</w:t>
            </w:r>
          </w:p>
        </w:tc>
        <w:tc>
          <w:tcPr>
            <w:tcW w:w="6633" w:type="dxa"/>
          </w:tcPr>
          <w:p w14:paraId="0F331C18" w14:textId="4307EDE8" w:rsidR="001A39F2" w:rsidRPr="00787593" w:rsidRDefault="001A39F2" w:rsidP="001A39F2">
            <w:pPr>
              <w:rPr>
                <w:lang w:val="en-US"/>
              </w:rPr>
            </w:pPr>
            <w:r>
              <w:rPr>
                <w:lang w:val="en-US"/>
              </w:rPr>
              <w:t xml:space="preserve">- </w:t>
            </w:r>
            <w:r w:rsidRPr="00787593">
              <w:rPr>
                <w:lang w:val="en-US"/>
              </w:rPr>
              <w:t>Introducing the Age</w:t>
            </w:r>
          </w:p>
          <w:p w14:paraId="36C970A1" w14:textId="5840D1BF" w:rsidR="001A39F2" w:rsidRPr="000F3452" w:rsidRDefault="001A39F2" w:rsidP="001A39F2">
            <w:pPr>
              <w:rPr>
                <w:lang w:val="en-US"/>
              </w:rPr>
            </w:pPr>
            <w:r>
              <w:rPr>
                <w:lang w:val="en-US"/>
              </w:rPr>
              <w:t xml:space="preserve">- </w:t>
            </w:r>
            <w:r w:rsidRPr="00787593">
              <w:rPr>
                <w:lang w:val="en-US"/>
              </w:rPr>
              <w:t>Key authors and texts</w:t>
            </w:r>
            <w:r>
              <w:rPr>
                <w:lang w:val="en-US"/>
              </w:rPr>
              <w:t xml:space="preserve">: </w:t>
            </w:r>
            <w:r w:rsidRPr="000F3452">
              <w:rPr>
                <w:lang w:val="en-US"/>
              </w:rPr>
              <w:t>William Shakespeare</w:t>
            </w:r>
          </w:p>
          <w:p w14:paraId="68F294E5" w14:textId="37AEF553" w:rsidR="001A39F2" w:rsidRPr="00787593" w:rsidRDefault="001A39F2" w:rsidP="001A39F2">
            <w:pPr>
              <w:rPr>
                <w:lang w:val="en-US"/>
              </w:rPr>
            </w:pPr>
            <w:r>
              <w:rPr>
                <w:lang w:val="en-US"/>
              </w:rPr>
              <w:t xml:space="preserve">- The Elizabethan theatre+ </w:t>
            </w:r>
            <w:r>
              <w:rPr>
                <w:bCs/>
                <w:lang w:val="en-US"/>
              </w:rPr>
              <w:t>extra reading material</w:t>
            </w:r>
          </w:p>
          <w:p w14:paraId="3D470F2D" w14:textId="63B3F5B8" w:rsidR="001A39F2" w:rsidRPr="00787593" w:rsidRDefault="001A39F2" w:rsidP="001A39F2">
            <w:pPr>
              <w:rPr>
                <w:lang w:val="en-US"/>
              </w:rPr>
            </w:pPr>
            <w:r>
              <w:rPr>
                <w:lang w:val="en-US"/>
              </w:rPr>
              <w:t xml:space="preserve">- Macbeth- summer </w:t>
            </w:r>
            <w:r w:rsidRPr="000F3452">
              <w:rPr>
                <w:bCs/>
                <w:lang w:val="en-US"/>
              </w:rPr>
              <w:t>reading and analysis of main themes and characters</w:t>
            </w:r>
          </w:p>
          <w:p w14:paraId="6C4E727D" w14:textId="1B2F1108" w:rsidR="00904CE1" w:rsidRPr="001A39F2" w:rsidRDefault="001A39F2" w:rsidP="00904CE1">
            <w:pPr>
              <w:rPr>
                <w:lang w:val="en-US"/>
              </w:rPr>
            </w:pPr>
            <w:r>
              <w:rPr>
                <w:lang w:val="en-US"/>
              </w:rPr>
              <w:t>- Film- “</w:t>
            </w:r>
            <w:r w:rsidRPr="00335E2B">
              <w:rPr>
                <w:lang w:val="en-US"/>
              </w:rPr>
              <w:t xml:space="preserve">Shakespeare </w:t>
            </w:r>
            <w:r>
              <w:rPr>
                <w:lang w:val="en-US"/>
              </w:rPr>
              <w:t>in love” by J. Madden, 1998</w:t>
            </w:r>
          </w:p>
        </w:tc>
      </w:tr>
      <w:tr w:rsidR="00904CE1" w:rsidRPr="00DF558A" w14:paraId="3995118F" w14:textId="77777777" w:rsidTr="00904CE1">
        <w:tc>
          <w:tcPr>
            <w:tcW w:w="3823" w:type="dxa"/>
          </w:tcPr>
          <w:p w14:paraId="284F41E9" w14:textId="508029B3" w:rsidR="00904CE1" w:rsidRPr="00904CE1" w:rsidRDefault="00904CE1" w:rsidP="00904CE1">
            <w:pPr>
              <w:rPr>
                <w:b/>
                <w:lang w:val="en-US"/>
              </w:rPr>
            </w:pPr>
            <w:r>
              <w:rPr>
                <w:b/>
                <w:lang w:val="en-US"/>
              </w:rPr>
              <w:t xml:space="preserve">2.2 UNIT 3- ABSOLUTISM AND ENLIGHTENMENT </w:t>
            </w:r>
          </w:p>
        </w:tc>
        <w:tc>
          <w:tcPr>
            <w:tcW w:w="6633" w:type="dxa"/>
          </w:tcPr>
          <w:p w14:paraId="01CBC245" w14:textId="27BDF9D5" w:rsidR="001A39F2" w:rsidRDefault="001A39F2" w:rsidP="001A39F2">
            <w:pPr>
              <w:rPr>
                <w:lang w:val="en-US"/>
              </w:rPr>
            </w:pPr>
            <w:r>
              <w:rPr>
                <w:lang w:val="en-US"/>
              </w:rPr>
              <w:t>- Introducing the Age: the rise of the novel p.134</w:t>
            </w:r>
          </w:p>
          <w:p w14:paraId="00E87004" w14:textId="58BD08BC" w:rsidR="001A39F2" w:rsidRDefault="001A39F2" w:rsidP="001A39F2">
            <w:pPr>
              <w:rPr>
                <w:lang w:val="en-US"/>
              </w:rPr>
            </w:pPr>
            <w:r>
              <w:rPr>
                <w:lang w:val="en-US"/>
              </w:rPr>
              <w:t xml:space="preserve">- </w:t>
            </w:r>
            <w:r w:rsidRPr="00787593">
              <w:rPr>
                <w:lang w:val="en-US"/>
              </w:rPr>
              <w:t>D. Defoe – Robinson Crusoe</w:t>
            </w:r>
            <w:r>
              <w:rPr>
                <w:lang w:val="en-US"/>
              </w:rPr>
              <w:t>-reading and exercises+ power point</w:t>
            </w:r>
          </w:p>
          <w:p w14:paraId="03A05978" w14:textId="43866961" w:rsidR="00904CE1" w:rsidRPr="001A39F2" w:rsidRDefault="001A39F2" w:rsidP="001A39F2">
            <w:pPr>
              <w:rPr>
                <w:lang w:val="en-US"/>
              </w:rPr>
            </w:pPr>
            <w:r>
              <w:rPr>
                <w:lang w:val="en-US"/>
              </w:rPr>
              <w:t>- J. Swift-Gulliver’s travels- reading and exercises+ power point</w:t>
            </w:r>
          </w:p>
        </w:tc>
      </w:tr>
      <w:tr w:rsidR="00904CE1" w:rsidRPr="00904CE1" w14:paraId="65C2C473" w14:textId="77777777" w:rsidTr="00904CE1">
        <w:tc>
          <w:tcPr>
            <w:tcW w:w="3823" w:type="dxa"/>
          </w:tcPr>
          <w:p w14:paraId="26CF60EF" w14:textId="5AAEB78A" w:rsidR="00904CE1" w:rsidRPr="00FB438E" w:rsidRDefault="00904CE1" w:rsidP="00196E90">
            <w:pPr>
              <w:pStyle w:val="Paragrafoelenco"/>
              <w:numPr>
                <w:ilvl w:val="1"/>
                <w:numId w:val="4"/>
              </w:numPr>
              <w:rPr>
                <w:b/>
                <w:lang w:val="en-US"/>
              </w:rPr>
            </w:pPr>
            <w:proofErr w:type="spellStart"/>
            <w:r w:rsidRPr="00FB438E">
              <w:rPr>
                <w:b/>
                <w:lang w:val="en-US"/>
              </w:rPr>
              <w:t>Invalsi</w:t>
            </w:r>
            <w:proofErr w:type="spellEnd"/>
            <w:r w:rsidRPr="00FB438E">
              <w:rPr>
                <w:b/>
                <w:lang w:val="en-US"/>
              </w:rPr>
              <w:t xml:space="preserve"> exercises</w:t>
            </w:r>
          </w:p>
        </w:tc>
        <w:tc>
          <w:tcPr>
            <w:tcW w:w="6633" w:type="dxa"/>
          </w:tcPr>
          <w:p w14:paraId="31C9C292" w14:textId="503B538C" w:rsidR="00FB438E" w:rsidRPr="00FB438E" w:rsidRDefault="00FB438E" w:rsidP="00FB438E">
            <w:pPr>
              <w:rPr>
                <w:bCs/>
                <w:lang w:val="en-US"/>
              </w:rPr>
            </w:pPr>
            <w:r>
              <w:rPr>
                <w:bCs/>
                <w:lang w:val="en-US"/>
              </w:rPr>
              <w:t xml:space="preserve">- </w:t>
            </w:r>
            <w:r w:rsidRPr="00FB438E">
              <w:rPr>
                <w:bCs/>
                <w:lang w:val="en-US"/>
              </w:rPr>
              <w:t>Reading and use of English</w:t>
            </w:r>
          </w:p>
          <w:p w14:paraId="243A36D4" w14:textId="50C2ED97" w:rsidR="00FB438E" w:rsidRPr="00FB438E" w:rsidRDefault="00FB438E" w:rsidP="00FB438E">
            <w:pPr>
              <w:rPr>
                <w:bCs/>
                <w:lang w:val="en-US"/>
              </w:rPr>
            </w:pPr>
            <w:r w:rsidRPr="00FB438E">
              <w:rPr>
                <w:bCs/>
                <w:lang w:val="en-US"/>
              </w:rPr>
              <w:t>-</w:t>
            </w:r>
            <w:r>
              <w:rPr>
                <w:bCs/>
                <w:lang w:val="en-US"/>
              </w:rPr>
              <w:t xml:space="preserve"> </w:t>
            </w:r>
            <w:r w:rsidRPr="00FB438E">
              <w:rPr>
                <w:bCs/>
                <w:lang w:val="en-US"/>
              </w:rPr>
              <w:t>Listening</w:t>
            </w:r>
          </w:p>
          <w:p w14:paraId="7CC67D53" w14:textId="782E32E2" w:rsidR="00904CE1" w:rsidRPr="00FB438E" w:rsidRDefault="00FB438E" w:rsidP="00FB438E">
            <w:pPr>
              <w:rPr>
                <w:bCs/>
                <w:lang w:val="en-US"/>
              </w:rPr>
            </w:pPr>
            <w:r>
              <w:rPr>
                <w:bCs/>
                <w:lang w:val="en-US"/>
              </w:rPr>
              <w:t>- Speaking</w:t>
            </w:r>
          </w:p>
        </w:tc>
      </w:tr>
      <w:tr w:rsidR="00904CE1" w:rsidRPr="00DF558A" w14:paraId="5EA029F4" w14:textId="77777777" w:rsidTr="00904CE1">
        <w:tc>
          <w:tcPr>
            <w:tcW w:w="3823" w:type="dxa"/>
          </w:tcPr>
          <w:p w14:paraId="7BF74DCF" w14:textId="40362993" w:rsidR="00904CE1" w:rsidRPr="00904CE1" w:rsidRDefault="00904CE1" w:rsidP="00904CE1">
            <w:pPr>
              <w:rPr>
                <w:b/>
                <w:lang w:val="en-US"/>
              </w:rPr>
            </w:pPr>
            <w:r>
              <w:rPr>
                <w:b/>
                <w:lang w:val="en-US"/>
              </w:rPr>
              <w:lastRenderedPageBreak/>
              <w:t>5.1 PCTO</w:t>
            </w:r>
          </w:p>
        </w:tc>
        <w:tc>
          <w:tcPr>
            <w:tcW w:w="6633" w:type="dxa"/>
          </w:tcPr>
          <w:p w14:paraId="5970FCD4" w14:textId="54B50D6B" w:rsidR="00904CE1" w:rsidRPr="00904CE1" w:rsidRDefault="00FB438E" w:rsidP="00904CE1">
            <w:pPr>
              <w:rPr>
                <w:color w:val="FF0000"/>
                <w:lang w:val="en-US"/>
              </w:rPr>
            </w:pPr>
            <w:r>
              <w:rPr>
                <w:lang w:val="en-US"/>
              </w:rPr>
              <w:t>Social media</w:t>
            </w:r>
            <w:r w:rsidRPr="0006153C">
              <w:rPr>
                <w:lang w:val="en-US"/>
              </w:rPr>
              <w:t xml:space="preserve"> risks- </w:t>
            </w:r>
            <w:r>
              <w:rPr>
                <w:lang w:val="en-US"/>
              </w:rPr>
              <w:t>Vision of the documentary film</w:t>
            </w:r>
            <w:r w:rsidRPr="0006153C">
              <w:rPr>
                <w:lang w:val="en-US"/>
              </w:rPr>
              <w:t xml:space="preserve"> “The Social Dilemma”</w:t>
            </w:r>
            <w:r>
              <w:rPr>
                <w:lang w:val="en-US"/>
              </w:rPr>
              <w:t xml:space="preserve"> by J. Orlowski, 2020 </w:t>
            </w:r>
            <w:r w:rsidRPr="0006153C">
              <w:rPr>
                <w:lang w:val="en-US"/>
              </w:rPr>
              <w:t xml:space="preserve">+ Ted Speech video” </w:t>
            </w:r>
            <w:r w:rsidRPr="00B657C3">
              <w:rPr>
                <w:bCs/>
                <w:lang w:val="en-US"/>
              </w:rPr>
              <w:t>“How a handful of tech companies control billions of minds every day | Tristan Harris”</w:t>
            </w:r>
          </w:p>
        </w:tc>
      </w:tr>
    </w:tbl>
    <w:p w14:paraId="10A3193E" w14:textId="77777777" w:rsidR="00D8343D" w:rsidRPr="00904CE1" w:rsidRDefault="00D8343D" w:rsidP="00904CE1">
      <w:pPr>
        <w:rPr>
          <w:color w:val="FF0000"/>
          <w:lang w:val="en-US"/>
        </w:rPr>
      </w:pPr>
    </w:p>
    <w:p w14:paraId="0AD8884F" w14:textId="77777777" w:rsidR="00492B9E" w:rsidRPr="00492B9E" w:rsidRDefault="00492B9E" w:rsidP="00492B9E">
      <w:pPr>
        <w:jc w:val="both"/>
        <w:rPr>
          <w:bCs/>
        </w:rPr>
      </w:pPr>
      <w:r w:rsidRPr="00492B9E">
        <w:rPr>
          <w:bCs/>
          <w:u w:val="single"/>
        </w:rPr>
        <w:t>LIBRI DI TESTO</w:t>
      </w:r>
    </w:p>
    <w:p w14:paraId="2FF1E956" w14:textId="77777777" w:rsidR="00492B9E" w:rsidRPr="00492B9E" w:rsidRDefault="00492B9E" w:rsidP="00492B9E">
      <w:pPr>
        <w:jc w:val="both"/>
        <w:rPr>
          <w:bCs/>
        </w:rPr>
      </w:pPr>
      <w:r w:rsidRPr="00492B9E">
        <w:rPr>
          <w:bCs/>
        </w:rPr>
        <w:t>1. “Open Space- A multi-</w:t>
      </w:r>
      <w:proofErr w:type="spellStart"/>
      <w:r w:rsidRPr="00492B9E">
        <w:rPr>
          <w:bCs/>
        </w:rPr>
        <w:t>tasking</w:t>
      </w:r>
      <w:proofErr w:type="spellEnd"/>
      <w:r w:rsidRPr="00492B9E">
        <w:rPr>
          <w:bCs/>
        </w:rPr>
        <w:t xml:space="preserve"> </w:t>
      </w:r>
      <w:proofErr w:type="spellStart"/>
      <w:r w:rsidRPr="00492B9E">
        <w:rPr>
          <w:bCs/>
        </w:rPr>
        <w:t>Grammar</w:t>
      </w:r>
      <w:proofErr w:type="spellEnd"/>
      <w:r w:rsidRPr="00492B9E">
        <w:rPr>
          <w:bCs/>
        </w:rPr>
        <w:t xml:space="preserve">”, M. </w:t>
      </w:r>
      <w:proofErr w:type="spellStart"/>
      <w:proofErr w:type="gramStart"/>
      <w:r w:rsidRPr="00492B9E">
        <w:rPr>
          <w:bCs/>
        </w:rPr>
        <w:t>Bonomi,V</w:t>
      </w:r>
      <w:proofErr w:type="spellEnd"/>
      <w:r w:rsidRPr="00492B9E">
        <w:rPr>
          <w:bCs/>
        </w:rPr>
        <w:t>.</w:t>
      </w:r>
      <w:proofErr w:type="gramEnd"/>
      <w:r w:rsidRPr="00492B9E">
        <w:rPr>
          <w:bCs/>
        </w:rPr>
        <w:t xml:space="preserve"> Kaye, L. Liverani, Europass</w:t>
      </w:r>
    </w:p>
    <w:p w14:paraId="6E916045" w14:textId="77777777" w:rsidR="00492B9E" w:rsidRPr="009C6501" w:rsidRDefault="00492B9E" w:rsidP="00492B9E">
      <w:pPr>
        <w:jc w:val="both"/>
        <w:rPr>
          <w:bCs/>
          <w:lang w:val="en-US"/>
        </w:rPr>
      </w:pPr>
      <w:r w:rsidRPr="009C6501">
        <w:rPr>
          <w:bCs/>
          <w:lang w:val="en-US"/>
        </w:rPr>
        <w:t xml:space="preserve">2. “Making Space for culture”, Deborah J. Ellis con Barbara De Luca, </w:t>
      </w:r>
      <w:proofErr w:type="spellStart"/>
      <w:r w:rsidRPr="009C6501">
        <w:rPr>
          <w:bCs/>
          <w:lang w:val="en-US"/>
        </w:rPr>
        <w:t>Loescher</w:t>
      </w:r>
      <w:proofErr w:type="spellEnd"/>
      <w:r w:rsidRPr="009C6501">
        <w:rPr>
          <w:bCs/>
          <w:lang w:val="en-US"/>
        </w:rPr>
        <w:t xml:space="preserve"> </w:t>
      </w:r>
      <w:proofErr w:type="spellStart"/>
      <w:r w:rsidRPr="009C6501">
        <w:rPr>
          <w:bCs/>
          <w:lang w:val="en-US"/>
        </w:rPr>
        <w:t>editore</w:t>
      </w:r>
      <w:proofErr w:type="spellEnd"/>
    </w:p>
    <w:p w14:paraId="5A27386E" w14:textId="77777777" w:rsidR="00492B9E" w:rsidRPr="00492B9E" w:rsidRDefault="00492B9E" w:rsidP="00492B9E">
      <w:pPr>
        <w:jc w:val="both"/>
        <w:rPr>
          <w:bCs/>
          <w:lang w:val="en-US"/>
        </w:rPr>
      </w:pPr>
      <w:r w:rsidRPr="00492B9E">
        <w:rPr>
          <w:bCs/>
          <w:lang w:val="en-US"/>
        </w:rPr>
        <w:t>3. Summer reading “Macbeth” by W. Shakespeare</w:t>
      </w:r>
    </w:p>
    <w:p w14:paraId="2DACB1D9" w14:textId="77777777" w:rsidR="00492B9E" w:rsidRPr="00492B9E" w:rsidRDefault="00492B9E" w:rsidP="00492B9E">
      <w:pPr>
        <w:jc w:val="both"/>
        <w:rPr>
          <w:bCs/>
          <w:lang w:val="en-US"/>
        </w:rPr>
      </w:pPr>
      <w:r w:rsidRPr="00492B9E">
        <w:rPr>
          <w:bCs/>
          <w:lang w:val="en-US"/>
        </w:rPr>
        <w:t xml:space="preserve">4. </w:t>
      </w:r>
      <w:proofErr w:type="spellStart"/>
      <w:r w:rsidRPr="00492B9E">
        <w:rPr>
          <w:bCs/>
          <w:lang w:val="en-US"/>
        </w:rPr>
        <w:t>Invalsi</w:t>
      </w:r>
      <w:proofErr w:type="spellEnd"/>
      <w:r w:rsidRPr="00492B9E">
        <w:rPr>
          <w:bCs/>
          <w:lang w:val="en-US"/>
        </w:rPr>
        <w:t xml:space="preserve">- “Exam toolkit” by </w:t>
      </w:r>
      <w:proofErr w:type="spellStart"/>
      <w:proofErr w:type="gramStart"/>
      <w:r w:rsidRPr="00492B9E">
        <w:rPr>
          <w:bCs/>
          <w:lang w:val="en-US"/>
        </w:rPr>
        <w:t>L.Kilbey</w:t>
      </w:r>
      <w:proofErr w:type="spellEnd"/>
      <w:proofErr w:type="gramEnd"/>
      <w:r w:rsidRPr="00492B9E">
        <w:rPr>
          <w:bCs/>
          <w:lang w:val="en-US"/>
        </w:rPr>
        <w:t>, A. Cornford, E. Alden, Cambridge</w:t>
      </w:r>
    </w:p>
    <w:p w14:paraId="552F9C29" w14:textId="77777777" w:rsidR="00492B9E" w:rsidRPr="00492B9E" w:rsidRDefault="00492B9E" w:rsidP="00492B9E">
      <w:pPr>
        <w:jc w:val="both"/>
        <w:rPr>
          <w:bCs/>
          <w:lang w:val="en-US"/>
        </w:rPr>
      </w:pPr>
      <w:r w:rsidRPr="00492B9E">
        <w:rPr>
          <w:bCs/>
          <w:lang w:val="en-US"/>
        </w:rPr>
        <w:t xml:space="preserve">5. PCTO- Social media risks- movie “The Social </w:t>
      </w:r>
      <w:proofErr w:type="gramStart"/>
      <w:r w:rsidRPr="00492B9E">
        <w:rPr>
          <w:bCs/>
          <w:lang w:val="en-US"/>
        </w:rPr>
        <w:t>Dilemma”+</w:t>
      </w:r>
      <w:proofErr w:type="gramEnd"/>
      <w:r w:rsidRPr="00492B9E">
        <w:rPr>
          <w:bCs/>
          <w:lang w:val="en-US"/>
        </w:rPr>
        <w:t xml:space="preserve"> Ted Speech video  “How a handful of tech companies control billions of minds every day | Tristan Harris” </w:t>
      </w:r>
    </w:p>
    <w:p w14:paraId="3217F55E" w14:textId="71035CC2" w:rsidR="00CE1E55" w:rsidRPr="00904CE1" w:rsidRDefault="00B26840" w:rsidP="00605926">
      <w:pPr>
        <w:pStyle w:val="Corpotesto"/>
        <w:spacing w:before="167" w:line="256" w:lineRule="auto"/>
        <w:ind w:left="0" w:right="347" w:firstLine="0"/>
        <w:rPr>
          <w:color w:val="FF0000"/>
          <w:sz w:val="24"/>
          <w:szCs w:val="24"/>
          <w:lang w:val="en-US"/>
        </w:rPr>
      </w:pPr>
      <w:r w:rsidRPr="008B521B">
        <w:rPr>
          <w:noProof/>
          <w:color w:val="FF0000"/>
        </w:rPr>
        <mc:AlternateContent>
          <mc:Choice Requires="wps">
            <w:drawing>
              <wp:anchor distT="0" distB="0" distL="114300" distR="114300" simplePos="0" relativeHeight="251683840" behindDoc="1" locked="0" layoutInCell="1" allowOverlap="1" wp14:anchorId="3EF77856" wp14:editId="312E1F45">
                <wp:simplePos x="0" y="0"/>
                <wp:positionH relativeFrom="margin">
                  <wp:align>left</wp:align>
                </wp:positionH>
                <wp:positionV relativeFrom="paragraph">
                  <wp:posOffset>134620</wp:posOffset>
                </wp:positionV>
                <wp:extent cx="3657600" cy="609600"/>
                <wp:effectExtent l="0" t="0" r="19050" b="19050"/>
                <wp:wrapNone/>
                <wp:docPr id="15" name="Casella di testo 15"/>
                <wp:cNvGraphicFramePr/>
                <a:graphic xmlns:a="http://schemas.openxmlformats.org/drawingml/2006/main">
                  <a:graphicData uri="http://schemas.microsoft.com/office/word/2010/wordprocessingShape">
                    <wps:wsp>
                      <wps:cNvSpPr txBox="1"/>
                      <wps:spPr>
                        <a:xfrm>
                          <a:off x="0" y="0"/>
                          <a:ext cx="3657600" cy="609600"/>
                        </a:xfrm>
                        <a:prstGeom prst="rect">
                          <a:avLst/>
                        </a:prstGeom>
                        <a:solidFill>
                          <a:schemeClr val="lt1"/>
                        </a:solidFill>
                        <a:ln w="6350">
                          <a:solidFill>
                            <a:schemeClr val="bg1"/>
                          </a:solidFill>
                        </a:ln>
                      </wps:spPr>
                      <wps:txbx>
                        <w:txbxContent>
                          <w:p w14:paraId="65D99525" w14:textId="473B929E" w:rsidR="00B26840" w:rsidRDefault="00B26840" w:rsidP="00B26840">
                            <w:pPr>
                              <w:shd w:val="clear" w:color="auto" w:fill="F4B083" w:themeFill="accent2" w:themeFillTint="99"/>
                              <w:spacing w:after="160"/>
                            </w:pPr>
                            <w:r>
                              <w:t xml:space="preserve">Materia di insegnamento: </w:t>
                            </w:r>
                            <w:r>
                              <w:rPr>
                                <w:b/>
                                <w:bCs/>
                              </w:rPr>
                              <w:t>Storia dell’arte</w:t>
                            </w:r>
                          </w:p>
                          <w:p w14:paraId="673B8B26" w14:textId="35DFA71A" w:rsidR="00B26840" w:rsidRDefault="00B26840" w:rsidP="00B26840">
                            <w:pPr>
                              <w:shd w:val="clear" w:color="auto" w:fill="F4B083" w:themeFill="accent2" w:themeFillTint="99"/>
                            </w:pPr>
                            <w:r>
                              <w:t xml:space="preserve">Docente: </w:t>
                            </w:r>
                            <w:r>
                              <w:rPr>
                                <w:b/>
                                <w:bCs/>
                              </w:rPr>
                              <w:t>Sara Bartolucci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77856" id="Casella di testo 15" o:spid="_x0000_s1031" type="#_x0000_t202" style="position:absolute;margin-left:0;margin-top:10.6pt;width:4in;height:48pt;z-index:-2516326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" fillcolor="white [3201]" strokecolor="white [3212]" strokeweight=".5pt">
                <v:textbox>
                  <w:txbxContent>
                    <w:p w14:paraId="65D99525" w14:textId="473B929E" w:rsidR="00B26840" w:rsidRDefault="00B26840" w:rsidP="00B26840">
                      <w:pPr>
                        <w:shd w:val="clear" w:color="auto" w:fill="F4B083" w:themeFill="accent2" w:themeFillTint="99"/>
                        <w:spacing w:after="160"/>
                      </w:pPr>
                      <w:r>
                        <w:t xml:space="preserve">Materia di insegnamento: </w:t>
                      </w:r>
                      <w:r>
                        <w:rPr>
                          <w:b/>
                          <w:bCs/>
                        </w:rPr>
                        <w:t>Storia dell’arte</w:t>
                      </w:r>
                    </w:p>
                    <w:p w14:paraId="673B8B26" w14:textId="35DFA71A" w:rsidR="00B26840" w:rsidRDefault="00B26840" w:rsidP="00B26840">
                      <w:pPr>
                        <w:shd w:val="clear" w:color="auto" w:fill="F4B083" w:themeFill="accent2" w:themeFillTint="99"/>
                      </w:pPr>
                      <w:r>
                        <w:t xml:space="preserve">Docente: </w:t>
                      </w:r>
                      <w:r>
                        <w:rPr>
                          <w:b/>
                          <w:bCs/>
                        </w:rPr>
                        <w:t>Sara Bartolucci</w:t>
                      </w:r>
                    </w:p>
                  </w:txbxContent>
                </v:textbox>
                <w10:wrap anchorx="margin"/>
              </v:shape>
            </w:pict>
          </mc:Fallback>
        </mc:AlternateContent>
      </w:r>
    </w:p>
    <w:p w14:paraId="2633A00F" w14:textId="7D7A9339" w:rsidR="00B26840" w:rsidRPr="00904CE1" w:rsidRDefault="00B26840" w:rsidP="00605926">
      <w:pPr>
        <w:pStyle w:val="Corpotesto"/>
        <w:spacing w:before="167" w:line="256" w:lineRule="auto"/>
        <w:ind w:left="0" w:right="347" w:firstLine="0"/>
        <w:rPr>
          <w:color w:val="FF0000"/>
          <w:sz w:val="24"/>
          <w:szCs w:val="24"/>
          <w:lang w:val="en-US"/>
        </w:rPr>
      </w:pPr>
    </w:p>
    <w:p w14:paraId="23B15A15" w14:textId="1C55B6EE" w:rsidR="00B26840" w:rsidRDefault="00B26840" w:rsidP="00605926">
      <w:pPr>
        <w:pStyle w:val="Corpotesto"/>
        <w:spacing w:before="167" w:line="256" w:lineRule="auto"/>
        <w:ind w:left="0" w:right="347" w:firstLine="0"/>
        <w:rPr>
          <w:color w:val="FF0000"/>
          <w:sz w:val="24"/>
          <w:szCs w:val="24"/>
          <w:lang w:val="en-US"/>
        </w:rPr>
      </w:pPr>
    </w:p>
    <w:tbl>
      <w:tblPr>
        <w:tblStyle w:val="Grigliatabella"/>
        <w:tblW w:w="0" w:type="auto"/>
        <w:tblLook w:val="04A0" w:firstRow="1" w:lastRow="0" w:firstColumn="1" w:lastColumn="0" w:noHBand="0" w:noVBand="1"/>
      </w:tblPr>
      <w:tblGrid>
        <w:gridCol w:w="9628"/>
      </w:tblGrid>
      <w:tr w:rsidR="007601F2" w:rsidRPr="007601F2" w14:paraId="7EC43735" w14:textId="77777777" w:rsidTr="007601F2">
        <w:tc>
          <w:tcPr>
            <w:tcW w:w="9628" w:type="dxa"/>
            <w:tcBorders>
              <w:top w:val="single" w:sz="4" w:space="0" w:color="auto"/>
              <w:left w:val="single" w:sz="4" w:space="0" w:color="auto"/>
              <w:bottom w:val="single" w:sz="4" w:space="0" w:color="auto"/>
              <w:right w:val="single" w:sz="4" w:space="0" w:color="auto"/>
            </w:tcBorders>
            <w:hideMark/>
          </w:tcPr>
          <w:p w14:paraId="71590290" w14:textId="77777777" w:rsidR="007601F2" w:rsidRPr="007601F2" w:rsidRDefault="007601F2">
            <w:pPr>
              <w:rPr>
                <w:b/>
              </w:rPr>
            </w:pPr>
            <w:r w:rsidRPr="007601F2">
              <w:rPr>
                <w:b/>
              </w:rPr>
              <w:t>1 Unità di apprendimento: Gotico Internazionale</w:t>
            </w:r>
          </w:p>
        </w:tc>
      </w:tr>
      <w:tr w:rsidR="007601F2" w:rsidRPr="007601F2" w14:paraId="593EEA33" w14:textId="77777777" w:rsidTr="007601F2">
        <w:tc>
          <w:tcPr>
            <w:tcW w:w="9628" w:type="dxa"/>
            <w:tcBorders>
              <w:top w:val="single" w:sz="4" w:space="0" w:color="auto"/>
              <w:left w:val="single" w:sz="4" w:space="0" w:color="auto"/>
              <w:bottom w:val="single" w:sz="4" w:space="0" w:color="auto"/>
              <w:right w:val="single" w:sz="4" w:space="0" w:color="auto"/>
            </w:tcBorders>
          </w:tcPr>
          <w:p w14:paraId="4886F7D8" w14:textId="77777777" w:rsidR="007601F2" w:rsidRPr="007601F2" w:rsidRDefault="007601F2">
            <w:pPr>
              <w:rPr>
                <w:b/>
                <w:u w:val="single"/>
              </w:rPr>
            </w:pPr>
            <w:r w:rsidRPr="007601F2">
              <w:rPr>
                <w:u w:val="single"/>
              </w:rPr>
              <w:t>Il Gotico Internazionale</w:t>
            </w:r>
          </w:p>
          <w:p w14:paraId="7CDF0297" w14:textId="77777777" w:rsidR="007601F2" w:rsidRPr="007601F2" w:rsidRDefault="007601F2" w:rsidP="00196E90">
            <w:pPr>
              <w:numPr>
                <w:ilvl w:val="0"/>
                <w:numId w:val="6"/>
              </w:numPr>
            </w:pPr>
            <w:r w:rsidRPr="007601F2">
              <w:t>Il Gotico Internazionale: un linguaggio artistico dalle mille forme</w:t>
            </w:r>
          </w:p>
          <w:p w14:paraId="127354FE" w14:textId="77777777" w:rsidR="007601F2" w:rsidRPr="007601F2" w:rsidRDefault="007601F2" w:rsidP="00196E90">
            <w:pPr>
              <w:numPr>
                <w:ilvl w:val="0"/>
                <w:numId w:val="6"/>
              </w:numPr>
              <w:jc w:val="both"/>
            </w:pPr>
            <w:r w:rsidRPr="007601F2">
              <w:t xml:space="preserve">Gentile da Fabriano, </w:t>
            </w:r>
            <w:r w:rsidRPr="007601F2">
              <w:rPr>
                <w:i/>
                <w:iCs/>
              </w:rPr>
              <w:t>Adorazione dei Magi</w:t>
            </w:r>
            <w:r w:rsidRPr="007601F2">
              <w:t xml:space="preserve"> </w:t>
            </w:r>
          </w:p>
          <w:p w14:paraId="6D904ABE" w14:textId="77777777" w:rsidR="007601F2" w:rsidRPr="007601F2" w:rsidRDefault="007601F2" w:rsidP="00196E90">
            <w:pPr>
              <w:numPr>
                <w:ilvl w:val="0"/>
                <w:numId w:val="6"/>
              </w:numPr>
              <w:jc w:val="both"/>
            </w:pPr>
            <w:r w:rsidRPr="007601F2">
              <w:t>Un esempio straordinario di Gotico Internazionale nelle Marche: gli affreschi dei fratelli Lorenzo e Jacopo Salimbeni nell’Oratorio di S. Giovanni di Urbino (</w:t>
            </w:r>
            <w:r w:rsidRPr="007601F2">
              <w:rPr>
                <w:i/>
                <w:iCs/>
              </w:rPr>
              <w:t>Storie di San Giovanni Battista</w:t>
            </w:r>
            <w:r w:rsidRPr="007601F2">
              <w:t>)</w:t>
            </w:r>
          </w:p>
          <w:p w14:paraId="53905D3F" w14:textId="77777777" w:rsidR="007601F2" w:rsidRPr="007601F2" w:rsidRDefault="007601F2">
            <w:r w:rsidRPr="007601F2">
              <w:t>* USCITA DIDATTICA: Urbino, Oratorio di S. Giovanni Battista</w:t>
            </w:r>
          </w:p>
          <w:p w14:paraId="64562E66" w14:textId="77777777" w:rsidR="007601F2" w:rsidRPr="007601F2" w:rsidRDefault="007601F2"/>
        </w:tc>
      </w:tr>
      <w:tr w:rsidR="007601F2" w:rsidRPr="007601F2" w14:paraId="1BB2766C" w14:textId="77777777" w:rsidTr="007601F2">
        <w:tc>
          <w:tcPr>
            <w:tcW w:w="9628" w:type="dxa"/>
            <w:tcBorders>
              <w:top w:val="single" w:sz="4" w:space="0" w:color="auto"/>
              <w:left w:val="single" w:sz="4" w:space="0" w:color="auto"/>
              <w:bottom w:val="single" w:sz="4" w:space="0" w:color="auto"/>
              <w:right w:val="single" w:sz="4" w:space="0" w:color="auto"/>
            </w:tcBorders>
            <w:hideMark/>
          </w:tcPr>
          <w:p w14:paraId="5DAB9CFD" w14:textId="77777777" w:rsidR="007601F2" w:rsidRPr="007601F2" w:rsidRDefault="007601F2">
            <w:r w:rsidRPr="007601F2">
              <w:rPr>
                <w:b/>
              </w:rPr>
              <w:t>2 Unità di apprendimento: Rinascimento</w:t>
            </w:r>
          </w:p>
        </w:tc>
      </w:tr>
      <w:tr w:rsidR="007601F2" w:rsidRPr="007601F2" w14:paraId="6AE8CEA3" w14:textId="77777777" w:rsidTr="007601F2">
        <w:tc>
          <w:tcPr>
            <w:tcW w:w="9628" w:type="dxa"/>
            <w:tcBorders>
              <w:top w:val="single" w:sz="4" w:space="0" w:color="auto"/>
              <w:left w:val="single" w:sz="4" w:space="0" w:color="auto"/>
              <w:bottom w:val="single" w:sz="4" w:space="0" w:color="auto"/>
              <w:right w:val="single" w:sz="4" w:space="0" w:color="auto"/>
            </w:tcBorders>
          </w:tcPr>
          <w:p w14:paraId="2875BEEA" w14:textId="77777777" w:rsidR="007601F2" w:rsidRPr="007601F2" w:rsidRDefault="007601F2">
            <w:pPr>
              <w:rPr>
                <w:b/>
              </w:rPr>
            </w:pPr>
            <w:r w:rsidRPr="007601F2">
              <w:rPr>
                <w:b/>
              </w:rPr>
              <w:t>Quattrocento</w:t>
            </w:r>
          </w:p>
          <w:p w14:paraId="4829DAE5" w14:textId="77777777" w:rsidR="007601F2" w:rsidRPr="007601F2" w:rsidRDefault="007601F2">
            <w:pPr>
              <w:rPr>
                <w:b/>
              </w:rPr>
            </w:pPr>
            <w:r w:rsidRPr="007601F2">
              <w:rPr>
                <w:u w:val="single"/>
              </w:rPr>
              <w:t>Il primo Rinascimento</w:t>
            </w:r>
          </w:p>
          <w:p w14:paraId="08BF4C66" w14:textId="77777777" w:rsidR="007601F2" w:rsidRPr="007601F2" w:rsidRDefault="007601F2" w:rsidP="00196E90">
            <w:pPr>
              <w:numPr>
                <w:ilvl w:val="0"/>
                <w:numId w:val="7"/>
              </w:numPr>
            </w:pPr>
            <w:r w:rsidRPr="007601F2">
              <w:t>L’Umanesimo: la rinascita delle arti.</w:t>
            </w:r>
          </w:p>
          <w:p w14:paraId="2DE2AA4A" w14:textId="77777777" w:rsidR="007601F2" w:rsidRPr="007601F2" w:rsidRDefault="007601F2" w:rsidP="00196E90">
            <w:pPr>
              <w:numPr>
                <w:ilvl w:val="0"/>
                <w:numId w:val="7"/>
              </w:numPr>
            </w:pPr>
            <w:r w:rsidRPr="007601F2">
              <w:t>Firenze e il concorso del 1401 (Il sacrificio di Isacco)</w:t>
            </w:r>
          </w:p>
          <w:p w14:paraId="6BABAC6D" w14:textId="77777777" w:rsidR="007601F2" w:rsidRPr="007601F2" w:rsidRDefault="007601F2" w:rsidP="00196E90">
            <w:pPr>
              <w:numPr>
                <w:ilvl w:val="0"/>
                <w:numId w:val="7"/>
              </w:numPr>
            </w:pPr>
            <w:r w:rsidRPr="007601F2">
              <w:t>Firenze: Brunelleschi, Donatello (San Giorgio; David; Maddalena penitente), Masaccio (Cappella Brancacci: Storie della vita di Pietro, in particolare il Tributo; Cacciata dal Paradiso terrestre)</w:t>
            </w:r>
          </w:p>
          <w:p w14:paraId="3402BFBE" w14:textId="77777777" w:rsidR="007601F2" w:rsidRPr="007601F2" w:rsidRDefault="007601F2" w:rsidP="00196E90">
            <w:pPr>
              <w:numPr>
                <w:ilvl w:val="0"/>
                <w:numId w:val="7"/>
              </w:numPr>
            </w:pPr>
            <w:r w:rsidRPr="007601F2">
              <w:t xml:space="preserve">Leon Battista Alberti teorico della prospettiva. </w:t>
            </w:r>
          </w:p>
          <w:p w14:paraId="6882B676" w14:textId="77777777" w:rsidR="007601F2" w:rsidRPr="007601F2" w:rsidRDefault="007601F2">
            <w:pPr>
              <w:rPr>
                <w:u w:val="single"/>
              </w:rPr>
            </w:pPr>
            <w:r w:rsidRPr="007601F2">
              <w:rPr>
                <w:u w:val="single"/>
              </w:rPr>
              <w:t xml:space="preserve">La pittura fiamminga </w:t>
            </w:r>
          </w:p>
          <w:p w14:paraId="799EAFEB" w14:textId="77777777" w:rsidR="007601F2" w:rsidRPr="007601F2" w:rsidRDefault="007601F2" w:rsidP="00196E90">
            <w:pPr>
              <w:pStyle w:val="Paragrafoelenco"/>
              <w:widowControl/>
              <w:numPr>
                <w:ilvl w:val="0"/>
                <w:numId w:val="7"/>
              </w:numPr>
              <w:autoSpaceDE/>
              <w:autoSpaceDN/>
              <w:spacing w:line="240" w:lineRule="auto"/>
              <w:contextualSpacing/>
              <w:rPr>
                <w:sz w:val="24"/>
                <w:szCs w:val="24"/>
              </w:rPr>
            </w:pPr>
            <w:proofErr w:type="spellStart"/>
            <w:r w:rsidRPr="007601F2">
              <w:rPr>
                <w:sz w:val="24"/>
                <w:szCs w:val="24"/>
              </w:rPr>
              <w:t>Jan</w:t>
            </w:r>
            <w:proofErr w:type="spellEnd"/>
            <w:r w:rsidRPr="007601F2">
              <w:rPr>
                <w:sz w:val="24"/>
                <w:szCs w:val="24"/>
              </w:rPr>
              <w:t xml:space="preserve"> van Eyck</w:t>
            </w:r>
          </w:p>
          <w:p w14:paraId="57CFCF84" w14:textId="77777777" w:rsidR="007601F2" w:rsidRPr="007601F2" w:rsidRDefault="007601F2" w:rsidP="00196E90">
            <w:pPr>
              <w:numPr>
                <w:ilvl w:val="0"/>
                <w:numId w:val="7"/>
              </w:numPr>
            </w:pPr>
            <w:r w:rsidRPr="007601F2">
              <w:t>Il ritratto nel Quattrocento</w:t>
            </w:r>
          </w:p>
          <w:p w14:paraId="5A58F29D" w14:textId="77777777" w:rsidR="007601F2" w:rsidRPr="007601F2" w:rsidRDefault="007601F2">
            <w:r w:rsidRPr="007601F2">
              <w:rPr>
                <w:u w:val="single"/>
              </w:rPr>
              <w:t>Alla corte di Federico da Montefeltro</w:t>
            </w:r>
          </w:p>
          <w:p w14:paraId="21604DF3" w14:textId="77777777" w:rsidR="007601F2" w:rsidRPr="007601F2" w:rsidRDefault="007601F2" w:rsidP="00196E90">
            <w:pPr>
              <w:numPr>
                <w:ilvl w:val="0"/>
                <w:numId w:val="7"/>
              </w:numPr>
            </w:pPr>
            <w:r w:rsidRPr="007601F2">
              <w:t>Urbino città ideale: Il Palazzo Ducale</w:t>
            </w:r>
          </w:p>
          <w:p w14:paraId="069B1FC0" w14:textId="77777777" w:rsidR="007601F2" w:rsidRPr="007601F2" w:rsidRDefault="007601F2" w:rsidP="00196E90">
            <w:pPr>
              <w:numPr>
                <w:ilvl w:val="0"/>
                <w:numId w:val="7"/>
              </w:numPr>
            </w:pPr>
            <w:r w:rsidRPr="007601F2">
              <w:t>Piero della Francesca (Flagellazione; Pala Montefeltro) e l’Umanesimo matematico</w:t>
            </w:r>
          </w:p>
          <w:p w14:paraId="081DAC45" w14:textId="77777777" w:rsidR="007601F2" w:rsidRPr="007601F2" w:rsidRDefault="007601F2" w:rsidP="00196E90">
            <w:pPr>
              <w:numPr>
                <w:ilvl w:val="0"/>
                <w:numId w:val="7"/>
              </w:numPr>
            </w:pPr>
            <w:r w:rsidRPr="007601F2">
              <w:t>La Città ideale tra utopia e realizzazione</w:t>
            </w:r>
          </w:p>
          <w:p w14:paraId="75668A49" w14:textId="77777777" w:rsidR="007601F2" w:rsidRPr="007601F2" w:rsidRDefault="007601F2" w:rsidP="00196E90">
            <w:pPr>
              <w:pStyle w:val="Paragrafoelenco"/>
              <w:widowControl/>
              <w:numPr>
                <w:ilvl w:val="0"/>
                <w:numId w:val="7"/>
              </w:numPr>
              <w:autoSpaceDE/>
              <w:autoSpaceDN/>
              <w:spacing w:line="240" w:lineRule="auto"/>
              <w:contextualSpacing/>
              <w:rPr>
                <w:sz w:val="24"/>
                <w:szCs w:val="24"/>
              </w:rPr>
            </w:pPr>
            <w:r w:rsidRPr="007601F2">
              <w:rPr>
                <w:sz w:val="24"/>
                <w:szCs w:val="24"/>
              </w:rPr>
              <w:t xml:space="preserve">I fiamminghi ad Urbino nel secondo Quattrocento: Pedro </w:t>
            </w:r>
            <w:proofErr w:type="spellStart"/>
            <w:r w:rsidRPr="007601F2">
              <w:rPr>
                <w:sz w:val="24"/>
                <w:szCs w:val="24"/>
              </w:rPr>
              <w:t>Berruguete</w:t>
            </w:r>
            <w:proofErr w:type="spellEnd"/>
          </w:p>
          <w:p w14:paraId="79D40DB3" w14:textId="77777777" w:rsidR="007601F2" w:rsidRPr="007601F2" w:rsidRDefault="007601F2">
            <w:r w:rsidRPr="007601F2">
              <w:t>* USCITA DIDATTICA: Urbino, Galleria Nazionale delle Marche</w:t>
            </w:r>
          </w:p>
          <w:p w14:paraId="571E7D8B" w14:textId="77777777" w:rsidR="007601F2" w:rsidRPr="007601F2" w:rsidRDefault="007601F2">
            <w:pPr>
              <w:rPr>
                <w:u w:val="single"/>
              </w:rPr>
            </w:pPr>
            <w:r w:rsidRPr="007601F2">
              <w:rPr>
                <w:u w:val="single"/>
              </w:rPr>
              <w:t>La diffusione del Rinascimento nel XV secolo</w:t>
            </w:r>
          </w:p>
          <w:p w14:paraId="47C31E87" w14:textId="77777777" w:rsidR="007601F2" w:rsidRPr="007601F2" w:rsidRDefault="007601F2" w:rsidP="00196E90">
            <w:pPr>
              <w:pStyle w:val="Paragrafoelenco"/>
              <w:widowControl/>
              <w:numPr>
                <w:ilvl w:val="0"/>
                <w:numId w:val="8"/>
              </w:numPr>
              <w:autoSpaceDE/>
              <w:autoSpaceDN/>
              <w:spacing w:line="240" w:lineRule="auto"/>
              <w:contextualSpacing/>
              <w:rPr>
                <w:sz w:val="24"/>
                <w:szCs w:val="24"/>
              </w:rPr>
            </w:pPr>
            <w:r w:rsidRPr="007601F2">
              <w:rPr>
                <w:sz w:val="24"/>
                <w:szCs w:val="24"/>
              </w:rPr>
              <w:t>Antonello da Messina (Vergine annunciata)</w:t>
            </w:r>
          </w:p>
          <w:p w14:paraId="23770380" w14:textId="77777777" w:rsidR="007601F2" w:rsidRPr="007601F2" w:rsidRDefault="007601F2" w:rsidP="00196E90">
            <w:pPr>
              <w:pStyle w:val="Paragrafoelenco"/>
              <w:widowControl/>
              <w:numPr>
                <w:ilvl w:val="0"/>
                <w:numId w:val="8"/>
              </w:numPr>
              <w:autoSpaceDE/>
              <w:autoSpaceDN/>
              <w:spacing w:line="240" w:lineRule="auto"/>
              <w:contextualSpacing/>
              <w:rPr>
                <w:sz w:val="24"/>
                <w:szCs w:val="24"/>
              </w:rPr>
            </w:pPr>
            <w:r w:rsidRPr="007601F2">
              <w:rPr>
                <w:sz w:val="24"/>
                <w:szCs w:val="24"/>
              </w:rPr>
              <w:t>Andrea Mantegna (Camera degli sposi)</w:t>
            </w:r>
          </w:p>
          <w:p w14:paraId="27CE12E7" w14:textId="77777777" w:rsidR="007601F2" w:rsidRPr="007601F2" w:rsidRDefault="007601F2" w:rsidP="00196E90">
            <w:pPr>
              <w:pStyle w:val="Paragrafoelenco"/>
              <w:widowControl/>
              <w:numPr>
                <w:ilvl w:val="0"/>
                <w:numId w:val="8"/>
              </w:numPr>
              <w:autoSpaceDE/>
              <w:autoSpaceDN/>
              <w:spacing w:line="240" w:lineRule="auto"/>
              <w:contextualSpacing/>
              <w:rPr>
                <w:sz w:val="24"/>
                <w:szCs w:val="24"/>
              </w:rPr>
            </w:pPr>
            <w:r w:rsidRPr="007601F2">
              <w:rPr>
                <w:sz w:val="24"/>
                <w:szCs w:val="24"/>
              </w:rPr>
              <w:t>Giovanni Bellini (Pala di Pesaro)</w:t>
            </w:r>
          </w:p>
          <w:p w14:paraId="27B7F3BF" w14:textId="77777777" w:rsidR="007601F2" w:rsidRPr="007601F2" w:rsidRDefault="007601F2" w:rsidP="00196E90">
            <w:pPr>
              <w:pStyle w:val="Paragrafoelenco"/>
              <w:widowControl/>
              <w:numPr>
                <w:ilvl w:val="0"/>
                <w:numId w:val="8"/>
              </w:numPr>
              <w:autoSpaceDE/>
              <w:autoSpaceDN/>
              <w:spacing w:line="240" w:lineRule="auto"/>
              <w:contextualSpacing/>
              <w:rPr>
                <w:sz w:val="24"/>
                <w:szCs w:val="24"/>
              </w:rPr>
            </w:pPr>
            <w:r w:rsidRPr="007601F2">
              <w:rPr>
                <w:sz w:val="24"/>
                <w:szCs w:val="24"/>
              </w:rPr>
              <w:t>Sandro Botticelli (venere; Primavera)</w:t>
            </w:r>
          </w:p>
          <w:p w14:paraId="570EB955" w14:textId="77777777" w:rsidR="007601F2" w:rsidRPr="007601F2" w:rsidRDefault="007601F2">
            <w:pPr>
              <w:pStyle w:val="Paragrafoelenco"/>
              <w:spacing w:line="240" w:lineRule="auto"/>
              <w:rPr>
                <w:sz w:val="24"/>
                <w:szCs w:val="24"/>
              </w:rPr>
            </w:pPr>
          </w:p>
        </w:tc>
      </w:tr>
      <w:tr w:rsidR="007601F2" w:rsidRPr="007601F2" w14:paraId="08057A28" w14:textId="77777777" w:rsidTr="007601F2">
        <w:tc>
          <w:tcPr>
            <w:tcW w:w="9628" w:type="dxa"/>
            <w:tcBorders>
              <w:top w:val="single" w:sz="4" w:space="0" w:color="auto"/>
              <w:left w:val="single" w:sz="4" w:space="0" w:color="auto"/>
              <w:bottom w:val="single" w:sz="4" w:space="0" w:color="auto"/>
              <w:right w:val="single" w:sz="4" w:space="0" w:color="auto"/>
            </w:tcBorders>
            <w:hideMark/>
          </w:tcPr>
          <w:p w14:paraId="004C3E7A" w14:textId="77777777" w:rsidR="007601F2" w:rsidRPr="007601F2" w:rsidRDefault="007601F2">
            <w:r w:rsidRPr="007601F2">
              <w:rPr>
                <w:b/>
              </w:rPr>
              <w:t>3 Unità di apprendimento: Cinquecento</w:t>
            </w:r>
          </w:p>
        </w:tc>
      </w:tr>
      <w:tr w:rsidR="007601F2" w:rsidRPr="007601F2" w14:paraId="46A5219B" w14:textId="77777777" w:rsidTr="007601F2">
        <w:tc>
          <w:tcPr>
            <w:tcW w:w="9628" w:type="dxa"/>
            <w:tcBorders>
              <w:top w:val="single" w:sz="4" w:space="0" w:color="auto"/>
              <w:left w:val="single" w:sz="4" w:space="0" w:color="auto"/>
              <w:bottom w:val="single" w:sz="4" w:space="0" w:color="auto"/>
              <w:right w:val="single" w:sz="4" w:space="0" w:color="auto"/>
            </w:tcBorders>
          </w:tcPr>
          <w:p w14:paraId="552C0DF9" w14:textId="77777777" w:rsidR="007601F2" w:rsidRPr="007601F2" w:rsidRDefault="007601F2">
            <w:pPr>
              <w:jc w:val="both"/>
              <w:rPr>
                <w:b/>
              </w:rPr>
            </w:pPr>
            <w:r w:rsidRPr="007601F2">
              <w:rPr>
                <w:u w:val="single"/>
              </w:rPr>
              <w:t>Il Rinascimento maturo</w:t>
            </w:r>
          </w:p>
          <w:p w14:paraId="1620EF94" w14:textId="77777777" w:rsidR="007601F2" w:rsidRPr="007601F2" w:rsidRDefault="007601F2" w:rsidP="00196E90">
            <w:pPr>
              <w:numPr>
                <w:ilvl w:val="0"/>
                <w:numId w:val="6"/>
              </w:numPr>
              <w:jc w:val="both"/>
            </w:pPr>
            <w:r w:rsidRPr="007601F2">
              <w:t>Il primo Cinquecento: il primato di Roma</w:t>
            </w:r>
          </w:p>
          <w:p w14:paraId="0893BB10" w14:textId="77777777" w:rsidR="007601F2" w:rsidRPr="007601F2" w:rsidRDefault="007601F2" w:rsidP="00196E90">
            <w:pPr>
              <w:numPr>
                <w:ilvl w:val="0"/>
                <w:numId w:val="6"/>
              </w:numPr>
              <w:jc w:val="both"/>
            </w:pPr>
            <w:r w:rsidRPr="007601F2">
              <w:t>Donato Bramante e l’architettura</w:t>
            </w:r>
          </w:p>
          <w:p w14:paraId="267C146E" w14:textId="77777777" w:rsidR="007601F2" w:rsidRPr="007601F2" w:rsidRDefault="007601F2" w:rsidP="00196E90">
            <w:pPr>
              <w:numPr>
                <w:ilvl w:val="0"/>
                <w:numId w:val="6"/>
              </w:numPr>
              <w:jc w:val="both"/>
            </w:pPr>
            <w:r w:rsidRPr="007601F2">
              <w:lastRenderedPageBreak/>
              <w:t>Leonardo da Vinci (Annunciazione; Ultima Cena)</w:t>
            </w:r>
          </w:p>
          <w:p w14:paraId="01287B9C" w14:textId="77777777" w:rsidR="007601F2" w:rsidRPr="007601F2" w:rsidRDefault="007601F2" w:rsidP="00196E90">
            <w:pPr>
              <w:numPr>
                <w:ilvl w:val="0"/>
                <w:numId w:val="6"/>
              </w:numPr>
              <w:jc w:val="both"/>
            </w:pPr>
            <w:r w:rsidRPr="007601F2">
              <w:t>Michelangelo (Sistina volta, programma iconografico con Genesi, Sibille e profeti, ecc./ Giudizio Universale)</w:t>
            </w:r>
          </w:p>
          <w:p w14:paraId="091AB344" w14:textId="77777777" w:rsidR="007601F2" w:rsidRPr="007601F2" w:rsidRDefault="007601F2" w:rsidP="00196E90">
            <w:pPr>
              <w:numPr>
                <w:ilvl w:val="0"/>
                <w:numId w:val="6"/>
              </w:numPr>
              <w:jc w:val="both"/>
            </w:pPr>
            <w:r w:rsidRPr="007601F2">
              <w:t>Raffaello Sanzio e la corte urbinate (Stanze Vaticane, programma iconografico e analisi della Scuola di Atene e della Disputa del Sacramento)</w:t>
            </w:r>
          </w:p>
          <w:p w14:paraId="605BF5E5" w14:textId="77777777" w:rsidR="007601F2" w:rsidRPr="007601F2" w:rsidRDefault="007601F2" w:rsidP="00196E90">
            <w:pPr>
              <w:numPr>
                <w:ilvl w:val="0"/>
                <w:numId w:val="6"/>
              </w:numPr>
              <w:jc w:val="both"/>
            </w:pPr>
            <w:r w:rsidRPr="007601F2">
              <w:t>Raffaello pittore e architetto a Roma</w:t>
            </w:r>
          </w:p>
          <w:p w14:paraId="7D797EA5" w14:textId="7C66F4BE" w:rsidR="007601F2" w:rsidRPr="007601F2" w:rsidRDefault="007601F2">
            <w:pPr>
              <w:jc w:val="both"/>
            </w:pPr>
            <w:r w:rsidRPr="007601F2">
              <w:t>* VIAGGIO DI ISTRUZIONE A ROMA</w:t>
            </w:r>
          </w:p>
          <w:p w14:paraId="38FC6B17" w14:textId="77777777" w:rsidR="007601F2" w:rsidRPr="007601F2" w:rsidRDefault="007601F2">
            <w:pPr>
              <w:jc w:val="both"/>
            </w:pPr>
          </w:p>
        </w:tc>
      </w:tr>
      <w:tr w:rsidR="007601F2" w:rsidRPr="007601F2" w14:paraId="4F806F20" w14:textId="77777777" w:rsidTr="007601F2">
        <w:tc>
          <w:tcPr>
            <w:tcW w:w="9628" w:type="dxa"/>
            <w:tcBorders>
              <w:top w:val="single" w:sz="4" w:space="0" w:color="auto"/>
              <w:left w:val="single" w:sz="4" w:space="0" w:color="auto"/>
              <w:bottom w:val="single" w:sz="4" w:space="0" w:color="auto"/>
              <w:right w:val="single" w:sz="4" w:space="0" w:color="auto"/>
            </w:tcBorders>
            <w:hideMark/>
          </w:tcPr>
          <w:p w14:paraId="4806FF64" w14:textId="77777777" w:rsidR="007601F2" w:rsidRPr="007601F2" w:rsidRDefault="007601F2">
            <w:r w:rsidRPr="007601F2">
              <w:rPr>
                <w:b/>
              </w:rPr>
              <w:lastRenderedPageBreak/>
              <w:t>4 Unità di apprendimento: Il Seicento</w:t>
            </w:r>
          </w:p>
        </w:tc>
      </w:tr>
      <w:tr w:rsidR="007601F2" w:rsidRPr="007601F2" w14:paraId="7C2E3604" w14:textId="77777777" w:rsidTr="007601F2">
        <w:tc>
          <w:tcPr>
            <w:tcW w:w="9628" w:type="dxa"/>
            <w:tcBorders>
              <w:top w:val="single" w:sz="4" w:space="0" w:color="auto"/>
              <w:left w:val="single" w:sz="4" w:space="0" w:color="auto"/>
              <w:bottom w:val="single" w:sz="4" w:space="0" w:color="auto"/>
              <w:right w:val="single" w:sz="4" w:space="0" w:color="auto"/>
            </w:tcBorders>
          </w:tcPr>
          <w:p w14:paraId="0D3409A0" w14:textId="77777777" w:rsidR="007601F2" w:rsidRPr="007601F2" w:rsidRDefault="007601F2">
            <w:pPr>
              <w:jc w:val="both"/>
            </w:pPr>
            <w:r w:rsidRPr="007601F2">
              <w:rPr>
                <w:u w:val="single"/>
              </w:rPr>
              <w:t>Il Barocco</w:t>
            </w:r>
          </w:p>
          <w:p w14:paraId="2062014A" w14:textId="77777777" w:rsidR="007601F2" w:rsidRPr="007601F2" w:rsidRDefault="007601F2" w:rsidP="00196E90">
            <w:pPr>
              <w:numPr>
                <w:ilvl w:val="0"/>
                <w:numId w:val="9"/>
              </w:numPr>
              <w:jc w:val="both"/>
            </w:pPr>
            <w:r w:rsidRPr="007601F2">
              <w:t xml:space="preserve">Pittura: </w:t>
            </w:r>
            <w:proofErr w:type="spellStart"/>
            <w:r w:rsidRPr="007601F2">
              <w:t>Baciccio</w:t>
            </w:r>
            <w:proofErr w:type="spellEnd"/>
            <w:r w:rsidRPr="007601F2">
              <w:t xml:space="preserve"> e la volta della Chiesa del Gesù (CENNI)</w:t>
            </w:r>
          </w:p>
          <w:p w14:paraId="6AD83644" w14:textId="77777777" w:rsidR="007601F2" w:rsidRPr="007601F2" w:rsidRDefault="007601F2" w:rsidP="00196E90">
            <w:pPr>
              <w:numPr>
                <w:ilvl w:val="0"/>
                <w:numId w:val="9"/>
              </w:numPr>
              <w:jc w:val="both"/>
            </w:pPr>
            <w:r w:rsidRPr="007601F2">
              <w:t>Architettura: Bernini e la costruzione dell’illusione (CENNI)</w:t>
            </w:r>
          </w:p>
          <w:p w14:paraId="03A6CC5D" w14:textId="77777777" w:rsidR="007601F2" w:rsidRPr="007601F2" w:rsidRDefault="007601F2" w:rsidP="00196E90">
            <w:pPr>
              <w:numPr>
                <w:ilvl w:val="0"/>
                <w:numId w:val="9"/>
              </w:numPr>
              <w:jc w:val="both"/>
            </w:pPr>
            <w:r w:rsidRPr="007601F2">
              <w:t>Bernini e la scultura, segni di un’epoca (CENNI)</w:t>
            </w:r>
          </w:p>
          <w:p w14:paraId="30FAB06D" w14:textId="77777777" w:rsidR="007601F2" w:rsidRPr="007601F2" w:rsidRDefault="007601F2">
            <w:pPr>
              <w:jc w:val="both"/>
              <w:rPr>
                <w:u w:val="single"/>
              </w:rPr>
            </w:pPr>
            <w:r w:rsidRPr="007601F2">
              <w:rPr>
                <w:u w:val="single"/>
              </w:rPr>
              <w:t>Classicismo e naturalismo in pittura</w:t>
            </w:r>
          </w:p>
          <w:p w14:paraId="1C4F189F" w14:textId="77777777" w:rsidR="007601F2" w:rsidRPr="007601F2" w:rsidRDefault="007601F2" w:rsidP="00196E90">
            <w:pPr>
              <w:numPr>
                <w:ilvl w:val="0"/>
                <w:numId w:val="10"/>
              </w:numPr>
              <w:jc w:val="both"/>
            </w:pPr>
            <w:r w:rsidRPr="007601F2">
              <w:t xml:space="preserve">Caravaggio e la pittura di realtà (Cappella </w:t>
            </w:r>
            <w:proofErr w:type="spellStart"/>
            <w:r w:rsidRPr="007601F2">
              <w:t>Contarelli</w:t>
            </w:r>
            <w:proofErr w:type="spellEnd"/>
            <w:r w:rsidRPr="007601F2">
              <w:t>: Vocazione di San Matteo; Matteo e l’angelo; Martirio di San Matteo)</w:t>
            </w:r>
          </w:p>
          <w:p w14:paraId="21704921" w14:textId="77777777" w:rsidR="007601F2" w:rsidRPr="007601F2" w:rsidRDefault="007601F2">
            <w:pPr>
              <w:jc w:val="both"/>
            </w:pPr>
            <w:r w:rsidRPr="007601F2">
              <w:t>* VIAGGIO DI ISTRUZIONE A ROMA</w:t>
            </w:r>
          </w:p>
          <w:p w14:paraId="6BB247C2" w14:textId="77777777" w:rsidR="007601F2" w:rsidRPr="007601F2" w:rsidRDefault="007601F2">
            <w:pPr>
              <w:jc w:val="both"/>
            </w:pPr>
            <w:r w:rsidRPr="007601F2">
              <w:t>** USCITA DIDATTICA: Urbino, Palazzo Ducale: Federico Barocci, protagonista tra Maniera e Barocco</w:t>
            </w:r>
          </w:p>
          <w:p w14:paraId="3177D656" w14:textId="77777777" w:rsidR="007601F2" w:rsidRPr="007601F2" w:rsidRDefault="007601F2">
            <w:pPr>
              <w:jc w:val="both"/>
            </w:pPr>
          </w:p>
          <w:p w14:paraId="5D667AA1" w14:textId="77777777" w:rsidR="007601F2" w:rsidRPr="007601F2" w:rsidRDefault="007601F2">
            <w:pPr>
              <w:jc w:val="both"/>
            </w:pPr>
            <w:r w:rsidRPr="007601F2">
              <w:t>** USCITA DIDATTICA: Urbino, progetto EDUCARTE (i ragazzi sono stati condotti dai loro coetanei di 4DLSU alla scoperta di alcuni luoghi significativi di Urbino e di alcuni personaggi chiave, tra Arte e Educazione)</w:t>
            </w:r>
          </w:p>
          <w:p w14:paraId="3F7B6714" w14:textId="77777777" w:rsidR="007601F2" w:rsidRPr="007601F2" w:rsidRDefault="007601F2"/>
        </w:tc>
      </w:tr>
    </w:tbl>
    <w:p w14:paraId="5C8DC087" w14:textId="01EB11D6" w:rsidR="000C6FD8" w:rsidRPr="008B521B" w:rsidRDefault="000C6FD8" w:rsidP="00605926">
      <w:pPr>
        <w:pStyle w:val="Corpotesto"/>
        <w:spacing w:before="167" w:line="256" w:lineRule="auto"/>
        <w:ind w:left="0" w:right="347" w:firstLine="0"/>
        <w:rPr>
          <w:color w:val="FF0000"/>
          <w:sz w:val="24"/>
          <w:szCs w:val="24"/>
        </w:rPr>
      </w:pPr>
      <w:r w:rsidRPr="008B521B">
        <w:rPr>
          <w:noProof/>
          <w:color w:val="FF0000"/>
        </w:rPr>
        <mc:AlternateContent>
          <mc:Choice Requires="wps">
            <w:drawing>
              <wp:anchor distT="0" distB="0" distL="114300" distR="114300" simplePos="0" relativeHeight="251669504" behindDoc="1" locked="0" layoutInCell="1" allowOverlap="1" wp14:anchorId="6A5DDEA9" wp14:editId="45D5B8DC">
                <wp:simplePos x="0" y="0"/>
                <wp:positionH relativeFrom="margin">
                  <wp:align>left</wp:align>
                </wp:positionH>
                <wp:positionV relativeFrom="paragraph">
                  <wp:posOffset>113665</wp:posOffset>
                </wp:positionV>
                <wp:extent cx="365760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657600" cy="609600"/>
                        </a:xfrm>
                        <a:prstGeom prst="rect">
                          <a:avLst/>
                        </a:prstGeom>
                        <a:solidFill>
                          <a:schemeClr val="lt1"/>
                        </a:solidFill>
                        <a:ln w="6350">
                          <a:solidFill>
                            <a:schemeClr val="bg1"/>
                          </a:solidFill>
                        </a:ln>
                      </wps:spPr>
                      <wps:txbx>
                        <w:txbxContent>
                          <w:p w14:paraId="60503882" w14:textId="3FAB7140" w:rsidR="000C6FD8" w:rsidRDefault="000C6FD8" w:rsidP="000C6FD8">
                            <w:pPr>
                              <w:shd w:val="clear" w:color="auto" w:fill="F4B083" w:themeFill="accent2" w:themeFillTint="99"/>
                              <w:spacing w:after="160"/>
                            </w:pPr>
                            <w:r>
                              <w:t xml:space="preserve">Materia di insegnamento: </w:t>
                            </w:r>
                            <w:r>
                              <w:rPr>
                                <w:b/>
                                <w:bCs/>
                              </w:rPr>
                              <w:t>Diritto</w:t>
                            </w:r>
                          </w:p>
                          <w:p w14:paraId="0094C9FE" w14:textId="460942B8" w:rsidR="000C6FD8" w:rsidRDefault="000C6FD8" w:rsidP="000C6FD8">
                            <w:pPr>
                              <w:shd w:val="clear" w:color="auto" w:fill="F4B083" w:themeFill="accent2" w:themeFillTint="99"/>
                            </w:pPr>
                            <w:r>
                              <w:t xml:space="preserve">Docente: </w:t>
                            </w:r>
                            <w:r>
                              <w:rPr>
                                <w:b/>
                                <w:bCs/>
                              </w:rPr>
                              <w:t>Elisabetta Veneziano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DDEA9" id="Casella di testo 6" o:spid="_x0000_s1032" type="#_x0000_t202" style="position:absolute;margin-left:0;margin-top:8.95pt;width:4in;height:48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" fillcolor="white [3201]" strokecolor="white [3212]" strokeweight=".5pt">
                <v:textbox>
                  <w:txbxContent>
                    <w:p w14:paraId="60503882" w14:textId="3FAB7140" w:rsidR="000C6FD8" w:rsidRDefault="000C6FD8" w:rsidP="000C6FD8">
                      <w:pPr>
                        <w:shd w:val="clear" w:color="auto" w:fill="F4B083" w:themeFill="accent2" w:themeFillTint="99"/>
                        <w:spacing w:after="160"/>
                      </w:pPr>
                      <w:r>
                        <w:t xml:space="preserve">Materia di insegnamento: </w:t>
                      </w:r>
                      <w:r>
                        <w:rPr>
                          <w:b/>
                          <w:bCs/>
                        </w:rPr>
                        <w:t>Diritto</w:t>
                      </w:r>
                    </w:p>
                    <w:p w14:paraId="0094C9FE" w14:textId="460942B8" w:rsidR="000C6FD8" w:rsidRDefault="000C6FD8" w:rsidP="000C6FD8">
                      <w:pPr>
                        <w:shd w:val="clear" w:color="auto" w:fill="F4B083" w:themeFill="accent2" w:themeFillTint="99"/>
                      </w:pPr>
                      <w:r>
                        <w:t xml:space="preserve">Docente: </w:t>
                      </w:r>
                      <w:r>
                        <w:rPr>
                          <w:b/>
                          <w:bCs/>
                        </w:rPr>
                        <w:t>Elisabetta Veneziano</w:t>
                      </w:r>
                    </w:p>
                  </w:txbxContent>
                </v:textbox>
                <w10:wrap anchorx="margin"/>
              </v:shape>
            </w:pict>
          </mc:Fallback>
        </mc:AlternateContent>
      </w:r>
    </w:p>
    <w:p w14:paraId="4FC665FF" w14:textId="0943BD0F" w:rsidR="00BF62F2" w:rsidRPr="008B521B" w:rsidRDefault="00BF62F2" w:rsidP="00B7171B">
      <w:pPr>
        <w:pStyle w:val="Corpotesto"/>
        <w:spacing w:before="167" w:line="256" w:lineRule="auto"/>
        <w:ind w:left="227" w:right="347" w:firstLine="0"/>
        <w:rPr>
          <w:color w:val="FF0000"/>
          <w:sz w:val="24"/>
          <w:szCs w:val="24"/>
        </w:rPr>
      </w:pPr>
    </w:p>
    <w:p w14:paraId="06B89EA0" w14:textId="076ECB61" w:rsidR="00BF62F2" w:rsidRPr="00A16594" w:rsidRDefault="00BF62F2" w:rsidP="00B7171B">
      <w:pPr>
        <w:pStyle w:val="Corpotesto"/>
        <w:spacing w:before="167" w:line="256" w:lineRule="auto"/>
        <w:ind w:left="227" w:right="347" w:firstLine="0"/>
        <w:rPr>
          <w:color w:val="FF0000"/>
          <w:sz w:val="24"/>
          <w:szCs w:val="24"/>
        </w:rPr>
      </w:pPr>
    </w:p>
    <w:p w14:paraId="30859103" w14:textId="77777777" w:rsidR="00A16594" w:rsidRPr="00A16594" w:rsidRDefault="00A16594" w:rsidP="00A16594">
      <w:pPr>
        <w:pStyle w:val="Paragrafoelenco"/>
        <w:widowControl/>
        <w:numPr>
          <w:ilvl w:val="0"/>
          <w:numId w:val="23"/>
        </w:numPr>
        <w:autoSpaceDE/>
        <w:autoSpaceDN/>
        <w:spacing w:after="160" w:line="360" w:lineRule="auto"/>
        <w:contextualSpacing/>
        <w:jc w:val="both"/>
        <w:rPr>
          <w:b/>
          <w:sz w:val="24"/>
          <w:szCs w:val="24"/>
        </w:rPr>
      </w:pPr>
      <w:r w:rsidRPr="00A16594">
        <w:rPr>
          <w:b/>
          <w:sz w:val="24"/>
          <w:szCs w:val="24"/>
        </w:rPr>
        <w:t xml:space="preserve">IMPRENDITORE E AZIENDA </w:t>
      </w:r>
    </w:p>
    <w:p w14:paraId="0F18F211" w14:textId="77777777" w:rsidR="00A16594" w:rsidRPr="00A16594" w:rsidRDefault="00A16594" w:rsidP="00A16594">
      <w:pPr>
        <w:pStyle w:val="Paragrafoelenco"/>
        <w:spacing w:line="360" w:lineRule="auto"/>
        <w:jc w:val="both"/>
        <w:rPr>
          <w:b/>
          <w:sz w:val="24"/>
          <w:szCs w:val="24"/>
        </w:rPr>
      </w:pPr>
    </w:p>
    <w:p w14:paraId="4B0B1EB6" w14:textId="77777777" w:rsidR="00A16594" w:rsidRPr="00A16594" w:rsidRDefault="00A16594" w:rsidP="00A16594">
      <w:pPr>
        <w:pStyle w:val="Paragrafoelenco"/>
        <w:spacing w:line="360" w:lineRule="auto"/>
        <w:jc w:val="both"/>
        <w:rPr>
          <w:b/>
          <w:sz w:val="24"/>
          <w:szCs w:val="24"/>
        </w:rPr>
      </w:pPr>
      <w:r w:rsidRPr="00A16594">
        <w:rPr>
          <w:b/>
          <w:sz w:val="24"/>
          <w:szCs w:val="24"/>
        </w:rPr>
        <w:t xml:space="preserve">L’IMPRENDITORE </w:t>
      </w:r>
    </w:p>
    <w:p w14:paraId="04A6103A" w14:textId="77777777" w:rsidR="00A16594" w:rsidRPr="00A16594" w:rsidRDefault="00A16594" w:rsidP="00A16594">
      <w:pPr>
        <w:pStyle w:val="Paragrafoelenco"/>
        <w:widowControl/>
        <w:numPr>
          <w:ilvl w:val="0"/>
          <w:numId w:val="25"/>
        </w:numPr>
        <w:autoSpaceDE/>
        <w:autoSpaceDN/>
        <w:spacing w:after="160" w:line="360" w:lineRule="auto"/>
        <w:contextualSpacing/>
        <w:jc w:val="both"/>
        <w:rPr>
          <w:sz w:val="24"/>
          <w:szCs w:val="24"/>
        </w:rPr>
      </w:pPr>
      <w:r w:rsidRPr="00A16594">
        <w:rPr>
          <w:sz w:val="24"/>
          <w:szCs w:val="24"/>
        </w:rPr>
        <w:t>Dall’intrapresa all’impresa</w:t>
      </w:r>
    </w:p>
    <w:p w14:paraId="71C927F5" w14:textId="77777777" w:rsidR="00A16594" w:rsidRPr="00A16594" w:rsidRDefault="00A16594" w:rsidP="00A16594">
      <w:pPr>
        <w:pStyle w:val="Paragrafoelenco"/>
        <w:widowControl/>
        <w:numPr>
          <w:ilvl w:val="0"/>
          <w:numId w:val="25"/>
        </w:numPr>
        <w:autoSpaceDE/>
        <w:autoSpaceDN/>
        <w:spacing w:after="160" w:line="360" w:lineRule="auto"/>
        <w:contextualSpacing/>
        <w:jc w:val="both"/>
        <w:rPr>
          <w:sz w:val="24"/>
          <w:szCs w:val="24"/>
        </w:rPr>
      </w:pPr>
      <w:r w:rsidRPr="00A16594">
        <w:rPr>
          <w:sz w:val="24"/>
          <w:szCs w:val="24"/>
        </w:rPr>
        <w:t>La nozione di imprenditore</w:t>
      </w:r>
    </w:p>
    <w:p w14:paraId="4D0EC642" w14:textId="77777777" w:rsidR="00A16594" w:rsidRPr="00A16594" w:rsidRDefault="00A16594" w:rsidP="00A16594">
      <w:pPr>
        <w:pStyle w:val="Paragrafoelenco"/>
        <w:widowControl/>
        <w:numPr>
          <w:ilvl w:val="0"/>
          <w:numId w:val="25"/>
        </w:numPr>
        <w:autoSpaceDE/>
        <w:autoSpaceDN/>
        <w:spacing w:after="160" w:line="360" w:lineRule="auto"/>
        <w:contextualSpacing/>
        <w:jc w:val="both"/>
        <w:rPr>
          <w:sz w:val="24"/>
          <w:szCs w:val="24"/>
        </w:rPr>
      </w:pPr>
      <w:r w:rsidRPr="00A16594">
        <w:rPr>
          <w:sz w:val="24"/>
          <w:szCs w:val="24"/>
        </w:rPr>
        <w:t>Il piccolo imprenditore</w:t>
      </w:r>
    </w:p>
    <w:p w14:paraId="4AD8AD50" w14:textId="77777777" w:rsidR="00A16594" w:rsidRPr="00A16594" w:rsidRDefault="00A16594" w:rsidP="00A16594">
      <w:pPr>
        <w:pStyle w:val="Paragrafoelenco"/>
        <w:widowControl/>
        <w:numPr>
          <w:ilvl w:val="0"/>
          <w:numId w:val="25"/>
        </w:numPr>
        <w:autoSpaceDE/>
        <w:autoSpaceDN/>
        <w:spacing w:after="160" w:line="360" w:lineRule="auto"/>
        <w:contextualSpacing/>
        <w:jc w:val="both"/>
        <w:rPr>
          <w:sz w:val="24"/>
          <w:szCs w:val="24"/>
        </w:rPr>
      </w:pPr>
      <w:r w:rsidRPr="00A16594">
        <w:rPr>
          <w:sz w:val="24"/>
          <w:szCs w:val="24"/>
        </w:rPr>
        <w:t>L’impresa familiare</w:t>
      </w:r>
    </w:p>
    <w:p w14:paraId="757DC002" w14:textId="77777777" w:rsidR="00A16594" w:rsidRPr="00A16594" w:rsidRDefault="00A16594" w:rsidP="00A16594">
      <w:pPr>
        <w:pStyle w:val="Paragrafoelenco"/>
        <w:widowControl/>
        <w:numPr>
          <w:ilvl w:val="0"/>
          <w:numId w:val="25"/>
        </w:numPr>
        <w:autoSpaceDE/>
        <w:autoSpaceDN/>
        <w:spacing w:after="160" w:line="360" w:lineRule="auto"/>
        <w:contextualSpacing/>
        <w:jc w:val="both"/>
        <w:rPr>
          <w:sz w:val="24"/>
          <w:szCs w:val="24"/>
        </w:rPr>
      </w:pPr>
      <w:r w:rsidRPr="00A16594">
        <w:rPr>
          <w:sz w:val="24"/>
          <w:szCs w:val="24"/>
        </w:rPr>
        <w:t>L’imprenditore agricolo</w:t>
      </w:r>
    </w:p>
    <w:p w14:paraId="743C06C8" w14:textId="77777777" w:rsidR="00A16594" w:rsidRPr="00A16594" w:rsidRDefault="00A16594" w:rsidP="00A16594">
      <w:pPr>
        <w:pStyle w:val="Paragrafoelenco"/>
        <w:widowControl/>
        <w:numPr>
          <w:ilvl w:val="0"/>
          <w:numId w:val="25"/>
        </w:numPr>
        <w:autoSpaceDE/>
        <w:autoSpaceDN/>
        <w:spacing w:after="160" w:line="360" w:lineRule="auto"/>
        <w:contextualSpacing/>
        <w:jc w:val="both"/>
        <w:rPr>
          <w:sz w:val="24"/>
          <w:szCs w:val="24"/>
        </w:rPr>
      </w:pPr>
      <w:r w:rsidRPr="00A16594">
        <w:rPr>
          <w:sz w:val="24"/>
          <w:szCs w:val="24"/>
        </w:rPr>
        <w:t>L’imprenditore commerciale</w:t>
      </w:r>
    </w:p>
    <w:p w14:paraId="3DDD22D0" w14:textId="77777777" w:rsidR="00A16594" w:rsidRPr="00A16594" w:rsidRDefault="00A16594" w:rsidP="00A16594">
      <w:pPr>
        <w:pStyle w:val="Paragrafoelenco"/>
        <w:widowControl/>
        <w:numPr>
          <w:ilvl w:val="0"/>
          <w:numId w:val="25"/>
        </w:numPr>
        <w:autoSpaceDE/>
        <w:autoSpaceDN/>
        <w:spacing w:after="160" w:line="360" w:lineRule="auto"/>
        <w:contextualSpacing/>
        <w:jc w:val="both"/>
        <w:rPr>
          <w:sz w:val="24"/>
          <w:szCs w:val="24"/>
        </w:rPr>
      </w:pPr>
      <w:r w:rsidRPr="00A16594">
        <w:rPr>
          <w:sz w:val="24"/>
          <w:szCs w:val="24"/>
        </w:rPr>
        <w:t>Lo statuto dell’imprenditore commerciale</w:t>
      </w:r>
    </w:p>
    <w:p w14:paraId="678D5EA6" w14:textId="77777777" w:rsidR="00A16594" w:rsidRPr="00A16594" w:rsidRDefault="00A16594" w:rsidP="00A16594">
      <w:pPr>
        <w:pStyle w:val="Paragrafoelenco"/>
        <w:widowControl/>
        <w:numPr>
          <w:ilvl w:val="0"/>
          <w:numId w:val="25"/>
        </w:numPr>
        <w:autoSpaceDE/>
        <w:autoSpaceDN/>
        <w:spacing w:after="160" w:line="360" w:lineRule="auto"/>
        <w:contextualSpacing/>
        <w:jc w:val="both"/>
        <w:rPr>
          <w:sz w:val="24"/>
          <w:szCs w:val="24"/>
        </w:rPr>
      </w:pPr>
      <w:r w:rsidRPr="00A16594">
        <w:rPr>
          <w:sz w:val="24"/>
          <w:szCs w:val="24"/>
        </w:rPr>
        <w:t>I rappresentanti dell’imprenditore commerciale</w:t>
      </w:r>
    </w:p>
    <w:p w14:paraId="35750562" w14:textId="77777777" w:rsidR="00A16594" w:rsidRPr="00A16594" w:rsidRDefault="00A16594" w:rsidP="00A16594">
      <w:pPr>
        <w:pStyle w:val="Paragrafoelenco"/>
        <w:widowControl/>
        <w:numPr>
          <w:ilvl w:val="0"/>
          <w:numId w:val="25"/>
        </w:numPr>
        <w:autoSpaceDE/>
        <w:autoSpaceDN/>
        <w:spacing w:after="160" w:line="360" w:lineRule="auto"/>
        <w:contextualSpacing/>
        <w:jc w:val="both"/>
        <w:rPr>
          <w:sz w:val="24"/>
          <w:szCs w:val="24"/>
        </w:rPr>
      </w:pPr>
      <w:r w:rsidRPr="00A16594">
        <w:rPr>
          <w:sz w:val="24"/>
          <w:szCs w:val="24"/>
        </w:rPr>
        <w:t>La disciplina della concorrenza</w:t>
      </w:r>
    </w:p>
    <w:p w14:paraId="655C5CD6" w14:textId="77777777" w:rsidR="00A16594" w:rsidRPr="00A16594" w:rsidRDefault="00A16594" w:rsidP="00A16594">
      <w:pPr>
        <w:pStyle w:val="Paragrafoelenco"/>
        <w:spacing w:line="360" w:lineRule="auto"/>
        <w:jc w:val="both"/>
        <w:rPr>
          <w:b/>
          <w:sz w:val="24"/>
          <w:szCs w:val="24"/>
        </w:rPr>
      </w:pPr>
      <w:r w:rsidRPr="00A16594">
        <w:rPr>
          <w:b/>
          <w:sz w:val="24"/>
          <w:szCs w:val="24"/>
        </w:rPr>
        <w:t>L’AZIENDA</w:t>
      </w:r>
    </w:p>
    <w:p w14:paraId="23626E96" w14:textId="77777777" w:rsidR="00A16594" w:rsidRPr="00A16594" w:rsidRDefault="00A16594" w:rsidP="00A16594">
      <w:pPr>
        <w:pStyle w:val="Paragrafoelenco"/>
        <w:widowControl/>
        <w:numPr>
          <w:ilvl w:val="0"/>
          <w:numId w:val="26"/>
        </w:numPr>
        <w:autoSpaceDE/>
        <w:autoSpaceDN/>
        <w:spacing w:after="160" w:line="360" w:lineRule="auto"/>
        <w:contextualSpacing/>
        <w:jc w:val="both"/>
        <w:rPr>
          <w:sz w:val="24"/>
          <w:szCs w:val="24"/>
        </w:rPr>
      </w:pPr>
      <w:r w:rsidRPr="00A16594">
        <w:rPr>
          <w:sz w:val="24"/>
          <w:szCs w:val="24"/>
        </w:rPr>
        <w:t>La nozione di azienda</w:t>
      </w:r>
    </w:p>
    <w:p w14:paraId="1239391A" w14:textId="77777777" w:rsidR="00A16594" w:rsidRPr="00A16594" w:rsidRDefault="00A16594" w:rsidP="00A16594">
      <w:pPr>
        <w:pStyle w:val="Paragrafoelenco"/>
        <w:widowControl/>
        <w:numPr>
          <w:ilvl w:val="0"/>
          <w:numId w:val="26"/>
        </w:numPr>
        <w:autoSpaceDE/>
        <w:autoSpaceDN/>
        <w:spacing w:after="160" w:line="360" w:lineRule="auto"/>
        <w:contextualSpacing/>
        <w:jc w:val="both"/>
        <w:rPr>
          <w:sz w:val="24"/>
          <w:szCs w:val="24"/>
        </w:rPr>
      </w:pPr>
      <w:r w:rsidRPr="00A16594">
        <w:rPr>
          <w:sz w:val="24"/>
          <w:szCs w:val="24"/>
        </w:rPr>
        <w:t>L’avviamento</w:t>
      </w:r>
    </w:p>
    <w:p w14:paraId="38504E4C" w14:textId="77777777" w:rsidR="00A16594" w:rsidRPr="00A16594" w:rsidRDefault="00A16594" w:rsidP="00A16594">
      <w:pPr>
        <w:pStyle w:val="Paragrafoelenco"/>
        <w:widowControl/>
        <w:numPr>
          <w:ilvl w:val="0"/>
          <w:numId w:val="26"/>
        </w:numPr>
        <w:autoSpaceDE/>
        <w:autoSpaceDN/>
        <w:spacing w:after="160" w:line="360" w:lineRule="auto"/>
        <w:contextualSpacing/>
        <w:jc w:val="both"/>
        <w:rPr>
          <w:sz w:val="24"/>
          <w:szCs w:val="24"/>
        </w:rPr>
      </w:pPr>
      <w:r w:rsidRPr="00A16594">
        <w:rPr>
          <w:sz w:val="24"/>
          <w:szCs w:val="24"/>
        </w:rPr>
        <w:t>Il trasferimento</w:t>
      </w:r>
    </w:p>
    <w:p w14:paraId="7BD887C2" w14:textId="77777777" w:rsidR="00A16594" w:rsidRPr="00A16594" w:rsidRDefault="00A16594" w:rsidP="00A16594">
      <w:pPr>
        <w:pStyle w:val="Paragrafoelenco"/>
        <w:widowControl/>
        <w:numPr>
          <w:ilvl w:val="0"/>
          <w:numId w:val="26"/>
        </w:numPr>
        <w:autoSpaceDE/>
        <w:autoSpaceDN/>
        <w:spacing w:after="160" w:line="360" w:lineRule="auto"/>
        <w:contextualSpacing/>
        <w:jc w:val="both"/>
        <w:rPr>
          <w:sz w:val="24"/>
          <w:szCs w:val="24"/>
        </w:rPr>
      </w:pPr>
      <w:r w:rsidRPr="00A16594">
        <w:rPr>
          <w:sz w:val="24"/>
          <w:szCs w:val="24"/>
        </w:rPr>
        <w:lastRenderedPageBreak/>
        <w:t>I segni distintivi dell’azienda: la ditta e l’insegna</w:t>
      </w:r>
    </w:p>
    <w:p w14:paraId="3CDD08A0" w14:textId="77777777" w:rsidR="00A16594" w:rsidRPr="00A16594" w:rsidRDefault="00A16594" w:rsidP="00A16594">
      <w:pPr>
        <w:pStyle w:val="Paragrafoelenco"/>
        <w:widowControl/>
        <w:numPr>
          <w:ilvl w:val="0"/>
          <w:numId w:val="26"/>
        </w:numPr>
        <w:autoSpaceDE/>
        <w:autoSpaceDN/>
        <w:spacing w:after="160" w:line="360" w:lineRule="auto"/>
        <w:contextualSpacing/>
        <w:jc w:val="both"/>
        <w:rPr>
          <w:sz w:val="24"/>
          <w:szCs w:val="24"/>
        </w:rPr>
      </w:pPr>
      <w:r w:rsidRPr="00A16594">
        <w:rPr>
          <w:sz w:val="24"/>
          <w:szCs w:val="24"/>
        </w:rPr>
        <w:t xml:space="preserve">Il marchio </w:t>
      </w:r>
    </w:p>
    <w:p w14:paraId="06A0B261" w14:textId="77777777" w:rsidR="00A16594" w:rsidRPr="00A16594" w:rsidRDefault="00A16594" w:rsidP="00A16594">
      <w:pPr>
        <w:pStyle w:val="Paragrafoelenco"/>
        <w:widowControl/>
        <w:numPr>
          <w:ilvl w:val="0"/>
          <w:numId w:val="26"/>
        </w:numPr>
        <w:autoSpaceDE/>
        <w:autoSpaceDN/>
        <w:spacing w:after="160" w:line="360" w:lineRule="auto"/>
        <w:contextualSpacing/>
        <w:jc w:val="both"/>
        <w:rPr>
          <w:sz w:val="24"/>
          <w:szCs w:val="24"/>
        </w:rPr>
      </w:pPr>
      <w:r w:rsidRPr="00A16594">
        <w:rPr>
          <w:sz w:val="24"/>
          <w:szCs w:val="24"/>
        </w:rPr>
        <w:t>Il diritto di autore</w:t>
      </w:r>
    </w:p>
    <w:p w14:paraId="5DE7D4F4" w14:textId="77777777" w:rsidR="00A16594" w:rsidRPr="00A16594" w:rsidRDefault="00A16594" w:rsidP="00A16594">
      <w:pPr>
        <w:pStyle w:val="Paragrafoelenco"/>
        <w:widowControl/>
        <w:numPr>
          <w:ilvl w:val="0"/>
          <w:numId w:val="26"/>
        </w:numPr>
        <w:autoSpaceDE/>
        <w:autoSpaceDN/>
        <w:spacing w:after="160" w:line="360" w:lineRule="auto"/>
        <w:contextualSpacing/>
        <w:jc w:val="both"/>
        <w:rPr>
          <w:sz w:val="24"/>
          <w:szCs w:val="24"/>
        </w:rPr>
      </w:pPr>
      <w:r w:rsidRPr="00A16594">
        <w:rPr>
          <w:sz w:val="24"/>
          <w:szCs w:val="24"/>
        </w:rPr>
        <w:t>Il brevetto industriale</w:t>
      </w:r>
    </w:p>
    <w:p w14:paraId="21E18ACE" w14:textId="77777777" w:rsidR="00A16594" w:rsidRPr="00A16594" w:rsidRDefault="00A16594" w:rsidP="00A16594">
      <w:pPr>
        <w:pStyle w:val="Paragrafoelenco"/>
        <w:spacing w:line="360" w:lineRule="auto"/>
        <w:ind w:left="1440"/>
        <w:jc w:val="both"/>
        <w:rPr>
          <w:sz w:val="24"/>
          <w:szCs w:val="24"/>
        </w:rPr>
      </w:pPr>
    </w:p>
    <w:p w14:paraId="6496C578" w14:textId="77777777" w:rsidR="00A16594" w:rsidRPr="00A16594" w:rsidRDefault="00A16594" w:rsidP="00A16594">
      <w:pPr>
        <w:spacing w:line="360" w:lineRule="auto"/>
        <w:rPr>
          <w:b/>
        </w:rPr>
      </w:pPr>
      <w:r w:rsidRPr="00A16594">
        <w:rPr>
          <w:b/>
        </w:rPr>
        <w:t xml:space="preserve">      2. LE SOCIETA’ DI PERSONE</w:t>
      </w:r>
    </w:p>
    <w:p w14:paraId="0722751F" w14:textId="77777777" w:rsidR="00A16594" w:rsidRPr="00A16594" w:rsidRDefault="00A16594" w:rsidP="00A16594">
      <w:pPr>
        <w:spacing w:line="360" w:lineRule="auto"/>
        <w:rPr>
          <w:b/>
        </w:rPr>
      </w:pPr>
      <w:r w:rsidRPr="00A16594">
        <w:rPr>
          <w:i/>
        </w:rPr>
        <w:t xml:space="preserve">            </w:t>
      </w:r>
      <w:r w:rsidRPr="00A16594">
        <w:rPr>
          <w:b/>
        </w:rPr>
        <w:t>LA SOCIETA’ IN GENERALE</w:t>
      </w:r>
    </w:p>
    <w:p w14:paraId="4FF3E8A6"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Il contratto di società</w:t>
      </w:r>
    </w:p>
    <w:p w14:paraId="5B30FF98"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Il capitale sociale e il patrimonio sociale</w:t>
      </w:r>
    </w:p>
    <w:p w14:paraId="01CA5B84"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Società commerciali e società non commerciali</w:t>
      </w:r>
    </w:p>
    <w:p w14:paraId="4B257CA4"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Società di persone e società di capitali</w:t>
      </w:r>
    </w:p>
    <w:p w14:paraId="782B876E"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Società lucrative e società mutualistiche</w:t>
      </w:r>
    </w:p>
    <w:p w14:paraId="38F76E5D"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Società unipersonale</w:t>
      </w:r>
    </w:p>
    <w:p w14:paraId="0751B2BE"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Le società di comodo</w:t>
      </w:r>
    </w:p>
    <w:p w14:paraId="6442C50A" w14:textId="77777777" w:rsidR="00A16594" w:rsidRPr="00A16594" w:rsidRDefault="00A16594" w:rsidP="00A16594">
      <w:pPr>
        <w:spacing w:line="360" w:lineRule="auto"/>
        <w:rPr>
          <w:b/>
        </w:rPr>
      </w:pPr>
      <w:r w:rsidRPr="00A16594">
        <w:rPr>
          <w:i/>
        </w:rPr>
        <w:t xml:space="preserve">      </w:t>
      </w:r>
      <w:r w:rsidRPr="00A16594">
        <w:rPr>
          <w:b/>
        </w:rPr>
        <w:t>LA SOCIETA’ SEMPLICE</w:t>
      </w:r>
    </w:p>
    <w:p w14:paraId="708DFC4D"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La società semplice come modello delle società di persone</w:t>
      </w:r>
    </w:p>
    <w:p w14:paraId="121516DA"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La costituzione e i conferimenti nelle S.S.</w:t>
      </w:r>
    </w:p>
    <w:p w14:paraId="4E1A6CDB"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I diritti e gli obblighi dei soci</w:t>
      </w:r>
    </w:p>
    <w:p w14:paraId="66CEE838"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L’amministrazione della S.S.</w:t>
      </w:r>
    </w:p>
    <w:p w14:paraId="2AAFA44E"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La rappresentanza della S.S.</w:t>
      </w:r>
    </w:p>
    <w:p w14:paraId="2F3F16C2"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La responsabilità dei soci e il creditore particolare del socio</w:t>
      </w:r>
    </w:p>
    <w:p w14:paraId="2258E2D3"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Lo scioglimento, la liquidazione e l’estinzione dell’S.S.</w:t>
      </w:r>
    </w:p>
    <w:p w14:paraId="47028408" w14:textId="77777777" w:rsidR="00A16594" w:rsidRPr="00A16594" w:rsidRDefault="00A16594" w:rsidP="00A16594">
      <w:pPr>
        <w:pStyle w:val="Paragrafoelenco"/>
        <w:widowControl/>
        <w:numPr>
          <w:ilvl w:val="0"/>
          <w:numId w:val="27"/>
        </w:numPr>
        <w:autoSpaceDE/>
        <w:autoSpaceDN/>
        <w:spacing w:after="160" w:line="360" w:lineRule="auto"/>
        <w:contextualSpacing/>
        <w:rPr>
          <w:sz w:val="24"/>
          <w:szCs w:val="24"/>
        </w:rPr>
      </w:pPr>
      <w:r w:rsidRPr="00A16594">
        <w:rPr>
          <w:sz w:val="24"/>
          <w:szCs w:val="24"/>
        </w:rPr>
        <w:t>Lo scioglimento del rapporto sociale limitatamente ad un socio</w:t>
      </w:r>
    </w:p>
    <w:p w14:paraId="468FF668" w14:textId="77777777" w:rsidR="00A16594" w:rsidRPr="00A16594" w:rsidRDefault="00A16594" w:rsidP="00A16594">
      <w:pPr>
        <w:spacing w:line="360" w:lineRule="auto"/>
        <w:rPr>
          <w:b/>
        </w:rPr>
      </w:pPr>
      <w:r w:rsidRPr="00A16594">
        <w:rPr>
          <w:b/>
        </w:rPr>
        <w:t xml:space="preserve">          LE ALTRE SOCIETA’ DI PERSONE</w:t>
      </w:r>
    </w:p>
    <w:p w14:paraId="1BECC2E8"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La società in nome collettivo</w:t>
      </w:r>
    </w:p>
    <w:p w14:paraId="64FE10ED"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La costituzione della S.N.C.</w:t>
      </w:r>
    </w:p>
    <w:p w14:paraId="01DC3B5A"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L’autonomia patrimoniale della S.N.C.</w:t>
      </w:r>
    </w:p>
    <w:p w14:paraId="78DDAAB5"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L’amministrazione e la rappresentanza della S.N.C.</w:t>
      </w:r>
    </w:p>
    <w:p w14:paraId="6AEAD8BD"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Lo scioglimento, la liquidazione e la cancellazione della S.N.C.</w:t>
      </w:r>
    </w:p>
    <w:p w14:paraId="4E89CCA9"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La S.N.C. irregolare</w:t>
      </w:r>
    </w:p>
    <w:p w14:paraId="177D4EEE"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La società in accomandita semplice</w:t>
      </w:r>
    </w:p>
    <w:p w14:paraId="3D49CAA4"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La costituzione della S.A.S.</w:t>
      </w:r>
    </w:p>
    <w:p w14:paraId="52EFC8AC"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Gli accomandatari e la amministrazione della S.A.S.</w:t>
      </w:r>
    </w:p>
    <w:p w14:paraId="53F2592E"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Gli accomandanti e il divieto di ingerenza</w:t>
      </w:r>
    </w:p>
    <w:p w14:paraId="13542CBB" w14:textId="77777777" w:rsidR="00A16594" w:rsidRPr="00A16594" w:rsidRDefault="00A16594" w:rsidP="00A16594">
      <w:pPr>
        <w:pStyle w:val="Paragrafoelenco"/>
        <w:widowControl/>
        <w:numPr>
          <w:ilvl w:val="0"/>
          <w:numId w:val="28"/>
        </w:numPr>
        <w:autoSpaceDE/>
        <w:autoSpaceDN/>
        <w:spacing w:after="160" w:line="360" w:lineRule="auto"/>
        <w:contextualSpacing/>
        <w:rPr>
          <w:sz w:val="24"/>
          <w:szCs w:val="24"/>
        </w:rPr>
      </w:pPr>
      <w:r w:rsidRPr="00A16594">
        <w:rPr>
          <w:sz w:val="24"/>
          <w:szCs w:val="24"/>
        </w:rPr>
        <w:t>Lo scioglimento, la liquidazione e la cancellazione della S.A.S.</w:t>
      </w:r>
    </w:p>
    <w:p w14:paraId="1F44AE71" w14:textId="77777777" w:rsidR="00A16594" w:rsidRPr="00A16594" w:rsidRDefault="00A16594" w:rsidP="00A16594">
      <w:pPr>
        <w:pStyle w:val="Paragrafoelenco"/>
        <w:spacing w:line="360" w:lineRule="auto"/>
        <w:rPr>
          <w:sz w:val="24"/>
          <w:szCs w:val="24"/>
        </w:rPr>
      </w:pPr>
    </w:p>
    <w:p w14:paraId="28E4FAD8" w14:textId="77777777" w:rsidR="00A16594" w:rsidRPr="00A16594" w:rsidRDefault="00A16594" w:rsidP="00A16594">
      <w:pPr>
        <w:spacing w:line="360" w:lineRule="auto"/>
        <w:rPr>
          <w:b/>
        </w:rPr>
      </w:pPr>
      <w:r w:rsidRPr="00A16594">
        <w:rPr>
          <w:b/>
        </w:rPr>
        <w:t>3. LE SOCIETA’ DI CAPITALE</w:t>
      </w:r>
    </w:p>
    <w:p w14:paraId="7378097B" w14:textId="77777777" w:rsidR="00A16594" w:rsidRPr="00A16594" w:rsidRDefault="00A16594" w:rsidP="00A16594">
      <w:pPr>
        <w:spacing w:line="360" w:lineRule="auto"/>
        <w:rPr>
          <w:b/>
        </w:rPr>
      </w:pPr>
      <w:r w:rsidRPr="00A16594">
        <w:t xml:space="preserve">         </w:t>
      </w:r>
      <w:r w:rsidRPr="00A16594">
        <w:rPr>
          <w:b/>
        </w:rPr>
        <w:t>LE SOCIETA’ PER AZIONE IN GENERALE</w:t>
      </w:r>
    </w:p>
    <w:p w14:paraId="5F10ABCB" w14:textId="77777777" w:rsidR="00A16594" w:rsidRPr="00A16594" w:rsidRDefault="00A16594" w:rsidP="00A16594">
      <w:pPr>
        <w:pStyle w:val="Paragrafoelenco"/>
        <w:widowControl/>
        <w:numPr>
          <w:ilvl w:val="0"/>
          <w:numId w:val="29"/>
        </w:numPr>
        <w:autoSpaceDE/>
        <w:autoSpaceDN/>
        <w:spacing w:after="160" w:line="360" w:lineRule="auto"/>
        <w:contextualSpacing/>
        <w:rPr>
          <w:sz w:val="24"/>
          <w:szCs w:val="24"/>
        </w:rPr>
      </w:pPr>
      <w:r w:rsidRPr="00A16594">
        <w:rPr>
          <w:sz w:val="24"/>
          <w:szCs w:val="24"/>
        </w:rPr>
        <w:t>Le società di capitali</w:t>
      </w:r>
    </w:p>
    <w:p w14:paraId="1D9B6B2E" w14:textId="77777777" w:rsidR="00A16594" w:rsidRPr="00A16594" w:rsidRDefault="00A16594" w:rsidP="00A16594">
      <w:pPr>
        <w:pStyle w:val="Paragrafoelenco"/>
        <w:widowControl/>
        <w:numPr>
          <w:ilvl w:val="0"/>
          <w:numId w:val="29"/>
        </w:numPr>
        <w:autoSpaceDE/>
        <w:autoSpaceDN/>
        <w:spacing w:after="160" w:line="360" w:lineRule="auto"/>
        <w:contextualSpacing/>
        <w:rPr>
          <w:sz w:val="24"/>
          <w:szCs w:val="24"/>
        </w:rPr>
      </w:pPr>
      <w:r w:rsidRPr="00A16594">
        <w:rPr>
          <w:sz w:val="24"/>
          <w:szCs w:val="24"/>
        </w:rPr>
        <w:t>Le società per azioni</w:t>
      </w:r>
    </w:p>
    <w:p w14:paraId="6E6B94C8" w14:textId="77777777" w:rsidR="00A16594" w:rsidRPr="00A16594" w:rsidRDefault="00A16594" w:rsidP="00A16594">
      <w:pPr>
        <w:pStyle w:val="Paragrafoelenco"/>
        <w:widowControl/>
        <w:numPr>
          <w:ilvl w:val="0"/>
          <w:numId w:val="29"/>
        </w:numPr>
        <w:autoSpaceDE/>
        <w:autoSpaceDN/>
        <w:spacing w:after="160" w:line="360" w:lineRule="auto"/>
        <w:contextualSpacing/>
        <w:rPr>
          <w:sz w:val="24"/>
          <w:szCs w:val="24"/>
        </w:rPr>
      </w:pPr>
      <w:r w:rsidRPr="00A16594">
        <w:rPr>
          <w:sz w:val="24"/>
          <w:szCs w:val="24"/>
        </w:rPr>
        <w:t>La S.P.A. unipersonale</w:t>
      </w:r>
    </w:p>
    <w:p w14:paraId="3037AB07" w14:textId="77777777" w:rsidR="00A16594" w:rsidRPr="00A16594" w:rsidRDefault="00A16594" w:rsidP="00A16594">
      <w:pPr>
        <w:pStyle w:val="Paragrafoelenco"/>
        <w:widowControl/>
        <w:numPr>
          <w:ilvl w:val="0"/>
          <w:numId w:val="29"/>
        </w:numPr>
        <w:autoSpaceDE/>
        <w:autoSpaceDN/>
        <w:spacing w:after="160" w:line="360" w:lineRule="auto"/>
        <w:contextualSpacing/>
        <w:rPr>
          <w:sz w:val="24"/>
          <w:szCs w:val="24"/>
        </w:rPr>
      </w:pPr>
      <w:r w:rsidRPr="00A16594">
        <w:rPr>
          <w:sz w:val="24"/>
          <w:szCs w:val="24"/>
        </w:rPr>
        <w:t>Piccole S.P.A. e grandi S.P.A.</w:t>
      </w:r>
    </w:p>
    <w:p w14:paraId="62A8F472" w14:textId="77777777" w:rsidR="00A16594" w:rsidRPr="00A16594" w:rsidRDefault="00A16594" w:rsidP="00A16594">
      <w:pPr>
        <w:pStyle w:val="Paragrafoelenco"/>
        <w:widowControl/>
        <w:numPr>
          <w:ilvl w:val="0"/>
          <w:numId w:val="29"/>
        </w:numPr>
        <w:autoSpaceDE/>
        <w:autoSpaceDN/>
        <w:spacing w:after="160" w:line="360" w:lineRule="auto"/>
        <w:contextualSpacing/>
        <w:rPr>
          <w:sz w:val="24"/>
          <w:szCs w:val="24"/>
        </w:rPr>
      </w:pPr>
      <w:r w:rsidRPr="00A16594">
        <w:rPr>
          <w:sz w:val="24"/>
          <w:szCs w:val="24"/>
        </w:rPr>
        <w:t>Il principio capitalistico e il principio maggioritario</w:t>
      </w:r>
    </w:p>
    <w:p w14:paraId="06B6AF81" w14:textId="77777777" w:rsidR="00A16594" w:rsidRPr="00A16594" w:rsidRDefault="00A16594" w:rsidP="00A16594">
      <w:pPr>
        <w:pStyle w:val="Paragrafoelenco"/>
        <w:widowControl/>
        <w:numPr>
          <w:ilvl w:val="0"/>
          <w:numId w:val="29"/>
        </w:numPr>
        <w:autoSpaceDE/>
        <w:autoSpaceDN/>
        <w:spacing w:after="160" w:line="360" w:lineRule="auto"/>
        <w:contextualSpacing/>
        <w:rPr>
          <w:sz w:val="24"/>
          <w:szCs w:val="24"/>
        </w:rPr>
      </w:pPr>
      <w:r w:rsidRPr="00A16594">
        <w:rPr>
          <w:sz w:val="24"/>
          <w:szCs w:val="24"/>
        </w:rPr>
        <w:t>La S.P.A. e il mercato finanziario</w:t>
      </w:r>
    </w:p>
    <w:p w14:paraId="2977A588" w14:textId="77777777" w:rsidR="00A16594" w:rsidRPr="00A16594" w:rsidRDefault="00A16594" w:rsidP="00A16594">
      <w:pPr>
        <w:pStyle w:val="Paragrafoelenco"/>
        <w:widowControl/>
        <w:numPr>
          <w:ilvl w:val="0"/>
          <w:numId w:val="29"/>
        </w:numPr>
        <w:autoSpaceDE/>
        <w:autoSpaceDN/>
        <w:spacing w:after="160" w:line="360" w:lineRule="auto"/>
        <w:contextualSpacing/>
        <w:rPr>
          <w:sz w:val="24"/>
          <w:szCs w:val="24"/>
        </w:rPr>
      </w:pPr>
      <w:r w:rsidRPr="00A16594">
        <w:rPr>
          <w:sz w:val="24"/>
          <w:szCs w:val="24"/>
        </w:rPr>
        <w:t>I gruppi di società</w:t>
      </w:r>
    </w:p>
    <w:p w14:paraId="6E1618B0" w14:textId="77777777" w:rsidR="00A16594" w:rsidRPr="00A16594" w:rsidRDefault="00A16594" w:rsidP="00A16594">
      <w:pPr>
        <w:spacing w:line="360" w:lineRule="auto"/>
        <w:rPr>
          <w:b/>
        </w:rPr>
      </w:pPr>
      <w:r w:rsidRPr="00A16594">
        <w:t xml:space="preserve">        </w:t>
      </w:r>
      <w:r w:rsidRPr="00A16594">
        <w:rPr>
          <w:b/>
        </w:rPr>
        <w:t>LA STRUTTURA DELLE SOCIETA’ PER AZIONI</w:t>
      </w:r>
    </w:p>
    <w:p w14:paraId="60BE0050"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La costituzione della S.P.A.</w:t>
      </w:r>
    </w:p>
    <w:p w14:paraId="741ED7F3"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La nullità della S.P.A.</w:t>
      </w:r>
    </w:p>
    <w:p w14:paraId="5E4F6BC7"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I conferimenti nella S.P.A.</w:t>
      </w:r>
    </w:p>
    <w:p w14:paraId="27E69DB7"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Le azioni</w:t>
      </w:r>
    </w:p>
    <w:p w14:paraId="553D48F3"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Le azioni ordinarie e i diritti degli azionisti</w:t>
      </w:r>
    </w:p>
    <w:p w14:paraId="2B247975"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Le altre categorie di azioni</w:t>
      </w:r>
    </w:p>
    <w:p w14:paraId="3154358D"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Il trasferimento e la circolazione delle azioni</w:t>
      </w:r>
    </w:p>
    <w:p w14:paraId="069736F8"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La sottoscrizione e l’acquisto di azioni proprie</w:t>
      </w:r>
    </w:p>
    <w:p w14:paraId="72248C47"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Le obbligazioni</w:t>
      </w:r>
    </w:p>
    <w:p w14:paraId="7F2664DE" w14:textId="77777777" w:rsidR="00A16594" w:rsidRPr="00A16594" w:rsidRDefault="00A16594" w:rsidP="00A16594">
      <w:pPr>
        <w:pStyle w:val="Paragrafoelenco"/>
        <w:widowControl/>
        <w:numPr>
          <w:ilvl w:val="0"/>
          <w:numId w:val="30"/>
        </w:numPr>
        <w:autoSpaceDE/>
        <w:autoSpaceDN/>
        <w:spacing w:after="160" w:line="360" w:lineRule="auto"/>
        <w:contextualSpacing/>
        <w:rPr>
          <w:sz w:val="24"/>
          <w:szCs w:val="24"/>
        </w:rPr>
      </w:pPr>
      <w:r w:rsidRPr="00A16594">
        <w:rPr>
          <w:sz w:val="24"/>
          <w:szCs w:val="24"/>
        </w:rPr>
        <w:t>Gli strumenti finanziari dematerializzati</w:t>
      </w:r>
    </w:p>
    <w:p w14:paraId="7EF89A32" w14:textId="77777777" w:rsidR="00A16594" w:rsidRPr="00A16594" w:rsidRDefault="00A16594" w:rsidP="00A16594">
      <w:pPr>
        <w:pStyle w:val="Paragrafoelenco"/>
        <w:spacing w:line="360" w:lineRule="auto"/>
        <w:rPr>
          <w:sz w:val="24"/>
          <w:szCs w:val="24"/>
        </w:rPr>
      </w:pPr>
    </w:p>
    <w:p w14:paraId="2240729E" w14:textId="77777777" w:rsidR="00A16594" w:rsidRPr="00A16594" w:rsidRDefault="00A16594" w:rsidP="00A16594">
      <w:pPr>
        <w:spacing w:line="360" w:lineRule="auto"/>
        <w:rPr>
          <w:b/>
        </w:rPr>
      </w:pPr>
      <w:r w:rsidRPr="00A16594">
        <w:rPr>
          <w:i/>
        </w:rPr>
        <w:t xml:space="preserve">      </w:t>
      </w:r>
      <w:r w:rsidRPr="00A16594">
        <w:rPr>
          <w:b/>
        </w:rPr>
        <w:t xml:space="preserve"> L’ORGANIZZAZIONE DELLA SOCIETA’ PER AZIONI</w:t>
      </w:r>
    </w:p>
    <w:p w14:paraId="1D79D405"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I sistemi di governo nella S.P.A.</w:t>
      </w:r>
    </w:p>
    <w:p w14:paraId="65C77544"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L’assemblea della S.P.A.</w:t>
      </w:r>
    </w:p>
    <w:p w14:paraId="2FEAAD69"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L’invalidità delle delibere assembleari</w:t>
      </w:r>
    </w:p>
    <w:p w14:paraId="590B6AB6"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Il diritto di recesso</w:t>
      </w:r>
    </w:p>
    <w:p w14:paraId="2609B298"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L’aumento del capitale sociale</w:t>
      </w:r>
    </w:p>
    <w:p w14:paraId="5D1528F7"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La riduzione del capitale sociale</w:t>
      </w:r>
    </w:p>
    <w:p w14:paraId="0FD16AF8"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Gli amministratori della S.P.A.</w:t>
      </w:r>
    </w:p>
    <w:p w14:paraId="70015A66"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Il collegio sindacale della S.P.A.</w:t>
      </w:r>
    </w:p>
    <w:p w14:paraId="7EF5DEA2"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La responsabilità civile e penale di amministratori e sindaci</w:t>
      </w:r>
    </w:p>
    <w:p w14:paraId="396AD620"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Il controllo giudiziario sull’amministrazione</w:t>
      </w:r>
    </w:p>
    <w:p w14:paraId="52A56B68"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Il modello dualistico</w:t>
      </w:r>
    </w:p>
    <w:p w14:paraId="2F165032" w14:textId="77777777" w:rsidR="00A16594" w:rsidRPr="00A16594" w:rsidRDefault="00A16594" w:rsidP="00A16594">
      <w:pPr>
        <w:pStyle w:val="Paragrafoelenco"/>
        <w:widowControl/>
        <w:numPr>
          <w:ilvl w:val="0"/>
          <w:numId w:val="31"/>
        </w:numPr>
        <w:autoSpaceDE/>
        <w:autoSpaceDN/>
        <w:spacing w:after="160" w:line="360" w:lineRule="auto"/>
        <w:contextualSpacing/>
        <w:rPr>
          <w:sz w:val="24"/>
          <w:szCs w:val="24"/>
        </w:rPr>
      </w:pPr>
      <w:r w:rsidRPr="00A16594">
        <w:rPr>
          <w:sz w:val="24"/>
          <w:szCs w:val="24"/>
        </w:rPr>
        <w:t>Il modello monistico</w:t>
      </w:r>
    </w:p>
    <w:p w14:paraId="060F58B9" w14:textId="77777777" w:rsidR="00A16594" w:rsidRPr="00A16594" w:rsidRDefault="00A16594" w:rsidP="00A16594">
      <w:pPr>
        <w:pStyle w:val="Paragrafoelenco"/>
        <w:spacing w:line="360" w:lineRule="auto"/>
        <w:rPr>
          <w:sz w:val="24"/>
          <w:szCs w:val="24"/>
        </w:rPr>
      </w:pPr>
    </w:p>
    <w:p w14:paraId="15CB5A6C" w14:textId="77777777" w:rsidR="00A16594" w:rsidRPr="00A16594" w:rsidRDefault="00A16594" w:rsidP="00A16594">
      <w:pPr>
        <w:pStyle w:val="Paragrafoelenco"/>
        <w:spacing w:line="360" w:lineRule="auto"/>
        <w:rPr>
          <w:sz w:val="24"/>
          <w:szCs w:val="24"/>
        </w:rPr>
      </w:pPr>
    </w:p>
    <w:p w14:paraId="355890F7" w14:textId="77777777" w:rsidR="00A16594" w:rsidRPr="00A16594" w:rsidRDefault="00A16594" w:rsidP="00A16594">
      <w:pPr>
        <w:spacing w:line="360" w:lineRule="auto"/>
        <w:rPr>
          <w:b/>
        </w:rPr>
      </w:pPr>
      <w:r w:rsidRPr="00A16594">
        <w:t xml:space="preserve">      </w:t>
      </w:r>
      <w:r w:rsidRPr="00A16594">
        <w:rPr>
          <w:b/>
        </w:rPr>
        <w:t xml:space="preserve">  IL FALLIMENTO E LE ALTRE PROCEDURE CONCORSUALI</w:t>
      </w:r>
    </w:p>
    <w:p w14:paraId="21BE2242" w14:textId="77777777" w:rsidR="00A16594" w:rsidRPr="00A16594" w:rsidRDefault="00A16594" w:rsidP="00A16594">
      <w:pPr>
        <w:pStyle w:val="Paragrafoelenco"/>
        <w:widowControl/>
        <w:numPr>
          <w:ilvl w:val="0"/>
          <w:numId w:val="32"/>
        </w:numPr>
        <w:autoSpaceDE/>
        <w:autoSpaceDN/>
        <w:spacing w:after="160" w:line="360" w:lineRule="auto"/>
        <w:contextualSpacing/>
        <w:rPr>
          <w:sz w:val="24"/>
          <w:szCs w:val="24"/>
        </w:rPr>
      </w:pPr>
      <w:r w:rsidRPr="00A16594">
        <w:rPr>
          <w:sz w:val="24"/>
          <w:szCs w:val="24"/>
        </w:rPr>
        <w:t>Le procedure concorsuali in generale</w:t>
      </w:r>
    </w:p>
    <w:p w14:paraId="1634FF3E" w14:textId="77777777" w:rsidR="00A16594" w:rsidRPr="00A16594" w:rsidRDefault="00A16594" w:rsidP="00A16594">
      <w:pPr>
        <w:pStyle w:val="Paragrafoelenco"/>
        <w:widowControl/>
        <w:numPr>
          <w:ilvl w:val="0"/>
          <w:numId w:val="32"/>
        </w:numPr>
        <w:autoSpaceDE/>
        <w:autoSpaceDN/>
        <w:spacing w:after="160" w:line="360" w:lineRule="auto"/>
        <w:contextualSpacing/>
        <w:rPr>
          <w:sz w:val="24"/>
          <w:szCs w:val="24"/>
        </w:rPr>
      </w:pPr>
      <w:r w:rsidRPr="00A16594">
        <w:rPr>
          <w:sz w:val="24"/>
          <w:szCs w:val="24"/>
        </w:rPr>
        <w:t>La nozione e i presupposti del fallimento</w:t>
      </w:r>
    </w:p>
    <w:p w14:paraId="0A30A905" w14:textId="77777777" w:rsidR="00A16594" w:rsidRPr="00A16594" w:rsidRDefault="00A16594" w:rsidP="00A16594">
      <w:pPr>
        <w:pStyle w:val="Paragrafoelenco"/>
        <w:widowControl/>
        <w:numPr>
          <w:ilvl w:val="0"/>
          <w:numId w:val="32"/>
        </w:numPr>
        <w:autoSpaceDE/>
        <w:autoSpaceDN/>
        <w:spacing w:after="160" w:line="360" w:lineRule="auto"/>
        <w:contextualSpacing/>
        <w:rPr>
          <w:sz w:val="24"/>
          <w:szCs w:val="24"/>
        </w:rPr>
      </w:pPr>
      <w:r w:rsidRPr="00A16594">
        <w:rPr>
          <w:sz w:val="24"/>
          <w:szCs w:val="24"/>
        </w:rPr>
        <w:t>La dichiarazione di fallimento</w:t>
      </w:r>
    </w:p>
    <w:p w14:paraId="07D0E0D6" w14:textId="77777777" w:rsidR="00A16594" w:rsidRPr="00A16594" w:rsidRDefault="00A16594" w:rsidP="00A16594">
      <w:pPr>
        <w:pStyle w:val="Paragrafoelenco"/>
        <w:widowControl/>
        <w:numPr>
          <w:ilvl w:val="0"/>
          <w:numId w:val="32"/>
        </w:numPr>
        <w:autoSpaceDE/>
        <w:autoSpaceDN/>
        <w:spacing w:after="160" w:line="360" w:lineRule="auto"/>
        <w:contextualSpacing/>
        <w:rPr>
          <w:sz w:val="24"/>
          <w:szCs w:val="24"/>
        </w:rPr>
      </w:pPr>
      <w:r w:rsidRPr="00A16594">
        <w:rPr>
          <w:sz w:val="24"/>
          <w:szCs w:val="24"/>
        </w:rPr>
        <w:t>Gli organi del fallimento</w:t>
      </w:r>
    </w:p>
    <w:p w14:paraId="734E382C" w14:textId="77777777" w:rsidR="00A16594" w:rsidRPr="00A16594" w:rsidRDefault="00A16594" w:rsidP="00A16594">
      <w:pPr>
        <w:pStyle w:val="Paragrafoelenco"/>
        <w:widowControl/>
        <w:numPr>
          <w:ilvl w:val="0"/>
          <w:numId w:val="32"/>
        </w:numPr>
        <w:autoSpaceDE/>
        <w:autoSpaceDN/>
        <w:spacing w:after="160" w:line="360" w:lineRule="auto"/>
        <w:contextualSpacing/>
        <w:rPr>
          <w:sz w:val="24"/>
          <w:szCs w:val="24"/>
        </w:rPr>
      </w:pPr>
      <w:r w:rsidRPr="00A16594">
        <w:rPr>
          <w:sz w:val="24"/>
          <w:szCs w:val="24"/>
        </w:rPr>
        <w:t>Gli effetti del fallimento</w:t>
      </w:r>
    </w:p>
    <w:p w14:paraId="1ACDE64C" w14:textId="77777777" w:rsidR="00A16594" w:rsidRPr="00A16594" w:rsidRDefault="00A16594" w:rsidP="00A16594">
      <w:pPr>
        <w:pStyle w:val="Paragrafoelenco"/>
        <w:widowControl/>
        <w:numPr>
          <w:ilvl w:val="0"/>
          <w:numId w:val="32"/>
        </w:numPr>
        <w:autoSpaceDE/>
        <w:autoSpaceDN/>
        <w:spacing w:after="160" w:line="360" w:lineRule="auto"/>
        <w:contextualSpacing/>
        <w:rPr>
          <w:sz w:val="24"/>
          <w:szCs w:val="24"/>
        </w:rPr>
      </w:pPr>
      <w:r w:rsidRPr="00A16594">
        <w:rPr>
          <w:sz w:val="24"/>
          <w:szCs w:val="24"/>
        </w:rPr>
        <w:t>Le fasi della procedura fallimentare</w:t>
      </w:r>
    </w:p>
    <w:p w14:paraId="6808C441" w14:textId="77777777" w:rsidR="00A16594" w:rsidRPr="00A16594" w:rsidRDefault="00A16594" w:rsidP="00A16594">
      <w:pPr>
        <w:pStyle w:val="Paragrafoelenco"/>
        <w:widowControl/>
        <w:numPr>
          <w:ilvl w:val="0"/>
          <w:numId w:val="32"/>
        </w:numPr>
        <w:autoSpaceDE/>
        <w:autoSpaceDN/>
        <w:spacing w:after="160" w:line="360" w:lineRule="auto"/>
        <w:contextualSpacing/>
        <w:rPr>
          <w:sz w:val="24"/>
          <w:szCs w:val="24"/>
        </w:rPr>
      </w:pPr>
      <w:r w:rsidRPr="00A16594">
        <w:rPr>
          <w:sz w:val="24"/>
          <w:szCs w:val="24"/>
        </w:rPr>
        <w:t>Il fallimento delle società</w:t>
      </w:r>
    </w:p>
    <w:p w14:paraId="0CECE92A" w14:textId="7A70A2D5" w:rsidR="00A16594" w:rsidRPr="00A16594" w:rsidRDefault="00A16594" w:rsidP="00A16594">
      <w:pPr>
        <w:pStyle w:val="Paragrafoelenco"/>
        <w:widowControl/>
        <w:numPr>
          <w:ilvl w:val="0"/>
          <w:numId w:val="32"/>
        </w:numPr>
        <w:autoSpaceDE/>
        <w:autoSpaceDN/>
        <w:spacing w:after="160" w:line="360" w:lineRule="auto"/>
        <w:contextualSpacing/>
        <w:rPr>
          <w:sz w:val="24"/>
          <w:szCs w:val="24"/>
        </w:rPr>
      </w:pPr>
      <w:r w:rsidRPr="00A16594">
        <w:rPr>
          <w:sz w:val="24"/>
          <w:szCs w:val="24"/>
        </w:rPr>
        <w:t>Le altre procedure concorsuali</w:t>
      </w:r>
    </w:p>
    <w:p w14:paraId="77B9AB73" w14:textId="77777777" w:rsidR="00A16594" w:rsidRPr="00A16594" w:rsidRDefault="00A16594" w:rsidP="00A16594">
      <w:pPr>
        <w:spacing w:line="360" w:lineRule="auto"/>
        <w:jc w:val="center"/>
      </w:pPr>
      <w:r w:rsidRPr="00A16594">
        <w:t>ECONOMIA</w:t>
      </w:r>
    </w:p>
    <w:p w14:paraId="28F347A6" w14:textId="77777777" w:rsidR="00A16594" w:rsidRPr="00A16594" w:rsidRDefault="00A16594" w:rsidP="00A16594">
      <w:pPr>
        <w:pStyle w:val="Paragrafoelenco"/>
        <w:widowControl/>
        <w:numPr>
          <w:ilvl w:val="0"/>
          <w:numId w:val="24"/>
        </w:numPr>
        <w:autoSpaceDE/>
        <w:autoSpaceDN/>
        <w:spacing w:after="160" w:line="360" w:lineRule="auto"/>
        <w:contextualSpacing/>
        <w:rPr>
          <w:b/>
          <w:sz w:val="24"/>
          <w:szCs w:val="24"/>
        </w:rPr>
      </w:pPr>
      <w:r w:rsidRPr="00A16594">
        <w:rPr>
          <w:b/>
          <w:sz w:val="24"/>
          <w:szCs w:val="24"/>
        </w:rPr>
        <w:t>IL SISTEMA ECONOMICO</w:t>
      </w:r>
    </w:p>
    <w:p w14:paraId="1810824D" w14:textId="77777777" w:rsidR="00A16594" w:rsidRPr="00A16594" w:rsidRDefault="00A16594" w:rsidP="00A16594">
      <w:pPr>
        <w:spacing w:line="360" w:lineRule="auto"/>
        <w:rPr>
          <w:b/>
        </w:rPr>
      </w:pPr>
      <w:r w:rsidRPr="00A16594">
        <w:rPr>
          <w:b/>
        </w:rPr>
        <w:t xml:space="preserve">       IL</w:t>
      </w:r>
      <w:r w:rsidRPr="00A16594">
        <w:rPr>
          <w:i/>
        </w:rPr>
        <w:t xml:space="preserve"> </w:t>
      </w:r>
      <w:r w:rsidRPr="00A16594">
        <w:rPr>
          <w:b/>
        </w:rPr>
        <w:t>REDDITO NAZIONALE</w:t>
      </w:r>
    </w:p>
    <w:p w14:paraId="4C637307" w14:textId="77777777" w:rsidR="00A16594" w:rsidRPr="00A16594" w:rsidRDefault="00A16594" w:rsidP="00A16594">
      <w:pPr>
        <w:pStyle w:val="Paragrafoelenco"/>
        <w:widowControl/>
        <w:numPr>
          <w:ilvl w:val="0"/>
          <w:numId w:val="33"/>
        </w:numPr>
        <w:autoSpaceDE/>
        <w:autoSpaceDN/>
        <w:spacing w:after="160" w:line="360" w:lineRule="auto"/>
        <w:contextualSpacing/>
        <w:rPr>
          <w:sz w:val="24"/>
          <w:szCs w:val="24"/>
        </w:rPr>
      </w:pPr>
      <w:r w:rsidRPr="00A16594">
        <w:rPr>
          <w:sz w:val="24"/>
          <w:szCs w:val="24"/>
        </w:rPr>
        <w:t>La contabilità economica nazionale</w:t>
      </w:r>
    </w:p>
    <w:p w14:paraId="1E40B015" w14:textId="77777777" w:rsidR="00A16594" w:rsidRPr="00A16594" w:rsidRDefault="00A16594" w:rsidP="00A16594">
      <w:pPr>
        <w:pStyle w:val="Paragrafoelenco"/>
        <w:widowControl/>
        <w:numPr>
          <w:ilvl w:val="0"/>
          <w:numId w:val="33"/>
        </w:numPr>
        <w:autoSpaceDE/>
        <w:autoSpaceDN/>
        <w:spacing w:after="160" w:line="360" w:lineRule="auto"/>
        <w:contextualSpacing/>
        <w:rPr>
          <w:sz w:val="24"/>
          <w:szCs w:val="24"/>
        </w:rPr>
      </w:pPr>
      <w:r w:rsidRPr="00A16594">
        <w:rPr>
          <w:sz w:val="24"/>
          <w:szCs w:val="24"/>
        </w:rPr>
        <w:t>Il Prodotto Interno Lordo</w:t>
      </w:r>
    </w:p>
    <w:p w14:paraId="32AFD59E" w14:textId="77777777" w:rsidR="00A16594" w:rsidRPr="00A16594" w:rsidRDefault="00A16594" w:rsidP="00A16594">
      <w:pPr>
        <w:pStyle w:val="Paragrafoelenco"/>
        <w:widowControl/>
        <w:numPr>
          <w:ilvl w:val="0"/>
          <w:numId w:val="33"/>
        </w:numPr>
        <w:autoSpaceDE/>
        <w:autoSpaceDN/>
        <w:spacing w:after="160" w:line="360" w:lineRule="auto"/>
        <w:contextualSpacing/>
        <w:rPr>
          <w:sz w:val="24"/>
          <w:szCs w:val="24"/>
        </w:rPr>
      </w:pPr>
      <w:r w:rsidRPr="00A16594">
        <w:rPr>
          <w:sz w:val="24"/>
          <w:szCs w:val="24"/>
        </w:rPr>
        <w:t>Il Benessere equo e sostenibile</w:t>
      </w:r>
    </w:p>
    <w:p w14:paraId="1EA2ECE3" w14:textId="77777777" w:rsidR="00A16594" w:rsidRPr="00A16594" w:rsidRDefault="00A16594" w:rsidP="00A16594">
      <w:pPr>
        <w:pStyle w:val="Paragrafoelenco"/>
        <w:widowControl/>
        <w:numPr>
          <w:ilvl w:val="0"/>
          <w:numId w:val="33"/>
        </w:numPr>
        <w:autoSpaceDE/>
        <w:autoSpaceDN/>
        <w:spacing w:after="160" w:line="360" w:lineRule="auto"/>
        <w:contextualSpacing/>
        <w:rPr>
          <w:sz w:val="24"/>
          <w:szCs w:val="24"/>
        </w:rPr>
      </w:pPr>
      <w:r w:rsidRPr="00A16594">
        <w:rPr>
          <w:sz w:val="24"/>
          <w:szCs w:val="24"/>
        </w:rPr>
        <w:t>Dal Prodotto Interno Lordo al Reddito Nazionale</w:t>
      </w:r>
    </w:p>
    <w:p w14:paraId="6B6675D0" w14:textId="77777777" w:rsidR="00A16594" w:rsidRPr="00A16594" w:rsidRDefault="00A16594" w:rsidP="00A16594">
      <w:pPr>
        <w:pStyle w:val="Paragrafoelenco"/>
        <w:widowControl/>
        <w:numPr>
          <w:ilvl w:val="0"/>
          <w:numId w:val="33"/>
        </w:numPr>
        <w:autoSpaceDE/>
        <w:autoSpaceDN/>
        <w:spacing w:after="160" w:line="360" w:lineRule="auto"/>
        <w:contextualSpacing/>
        <w:rPr>
          <w:sz w:val="24"/>
          <w:szCs w:val="24"/>
        </w:rPr>
      </w:pPr>
      <w:r w:rsidRPr="00A16594">
        <w:rPr>
          <w:sz w:val="24"/>
          <w:szCs w:val="24"/>
        </w:rPr>
        <w:t>La distribuzione funzionale del Reddito</w:t>
      </w:r>
    </w:p>
    <w:p w14:paraId="54C292FD" w14:textId="77777777" w:rsidR="00A16594" w:rsidRPr="00A16594" w:rsidRDefault="00A16594" w:rsidP="00A16594">
      <w:pPr>
        <w:pStyle w:val="Paragrafoelenco"/>
        <w:widowControl/>
        <w:numPr>
          <w:ilvl w:val="0"/>
          <w:numId w:val="33"/>
        </w:numPr>
        <w:autoSpaceDE/>
        <w:autoSpaceDN/>
        <w:spacing w:after="160" w:line="360" w:lineRule="auto"/>
        <w:contextualSpacing/>
        <w:rPr>
          <w:sz w:val="24"/>
          <w:szCs w:val="24"/>
        </w:rPr>
      </w:pPr>
      <w:r w:rsidRPr="00A16594">
        <w:rPr>
          <w:sz w:val="24"/>
          <w:szCs w:val="24"/>
        </w:rPr>
        <w:t>Salari e profitti</w:t>
      </w:r>
    </w:p>
    <w:p w14:paraId="478DD970" w14:textId="77777777" w:rsidR="00A16594" w:rsidRPr="00A16594" w:rsidRDefault="00A16594" w:rsidP="00A16594">
      <w:pPr>
        <w:pStyle w:val="Paragrafoelenco"/>
        <w:widowControl/>
        <w:numPr>
          <w:ilvl w:val="0"/>
          <w:numId w:val="33"/>
        </w:numPr>
        <w:autoSpaceDE/>
        <w:autoSpaceDN/>
        <w:spacing w:after="160" w:line="360" w:lineRule="auto"/>
        <w:contextualSpacing/>
        <w:rPr>
          <w:sz w:val="24"/>
          <w:szCs w:val="24"/>
        </w:rPr>
      </w:pPr>
      <w:r w:rsidRPr="00A16594">
        <w:rPr>
          <w:sz w:val="24"/>
          <w:szCs w:val="24"/>
        </w:rPr>
        <w:t>La rendita</w:t>
      </w:r>
    </w:p>
    <w:p w14:paraId="27DB7C40" w14:textId="77777777" w:rsidR="00A16594" w:rsidRPr="00A16594" w:rsidRDefault="00A16594" w:rsidP="00A16594">
      <w:pPr>
        <w:pStyle w:val="Paragrafoelenco"/>
        <w:widowControl/>
        <w:numPr>
          <w:ilvl w:val="0"/>
          <w:numId w:val="33"/>
        </w:numPr>
        <w:autoSpaceDE/>
        <w:autoSpaceDN/>
        <w:spacing w:after="160" w:line="360" w:lineRule="auto"/>
        <w:contextualSpacing/>
        <w:rPr>
          <w:sz w:val="24"/>
          <w:szCs w:val="24"/>
        </w:rPr>
      </w:pPr>
      <w:r w:rsidRPr="00A16594">
        <w:rPr>
          <w:sz w:val="24"/>
          <w:szCs w:val="24"/>
        </w:rPr>
        <w:t>L’interesse</w:t>
      </w:r>
    </w:p>
    <w:p w14:paraId="2A3A5F92" w14:textId="77777777" w:rsidR="00A16594" w:rsidRPr="00A16594" w:rsidRDefault="00A16594" w:rsidP="00A16594">
      <w:pPr>
        <w:spacing w:line="360" w:lineRule="auto"/>
        <w:rPr>
          <w:b/>
        </w:rPr>
      </w:pPr>
      <w:r w:rsidRPr="00A16594">
        <w:rPr>
          <w:b/>
        </w:rPr>
        <w:t xml:space="preserve">      LA DISOCCUPAZIONE</w:t>
      </w:r>
    </w:p>
    <w:p w14:paraId="1C711FFC" w14:textId="77777777" w:rsidR="00A16594" w:rsidRPr="00A16594" w:rsidRDefault="00A16594" w:rsidP="00A16594">
      <w:pPr>
        <w:pStyle w:val="Paragrafoelenco"/>
        <w:widowControl/>
        <w:numPr>
          <w:ilvl w:val="0"/>
          <w:numId w:val="34"/>
        </w:numPr>
        <w:autoSpaceDE/>
        <w:autoSpaceDN/>
        <w:spacing w:after="160" w:line="360" w:lineRule="auto"/>
        <w:contextualSpacing/>
        <w:rPr>
          <w:sz w:val="24"/>
          <w:szCs w:val="24"/>
        </w:rPr>
      </w:pPr>
      <w:r w:rsidRPr="00A16594">
        <w:rPr>
          <w:sz w:val="24"/>
          <w:szCs w:val="24"/>
        </w:rPr>
        <w:t>Il mercato del lavoro</w:t>
      </w:r>
    </w:p>
    <w:p w14:paraId="3AE4C603" w14:textId="77777777" w:rsidR="00A16594" w:rsidRPr="00A16594" w:rsidRDefault="00A16594" w:rsidP="00A16594">
      <w:pPr>
        <w:pStyle w:val="Paragrafoelenco"/>
        <w:widowControl/>
        <w:numPr>
          <w:ilvl w:val="0"/>
          <w:numId w:val="34"/>
        </w:numPr>
        <w:autoSpaceDE/>
        <w:autoSpaceDN/>
        <w:spacing w:after="160" w:line="360" w:lineRule="auto"/>
        <w:contextualSpacing/>
        <w:rPr>
          <w:sz w:val="24"/>
          <w:szCs w:val="24"/>
        </w:rPr>
      </w:pPr>
      <w:r w:rsidRPr="00A16594">
        <w:rPr>
          <w:sz w:val="24"/>
          <w:szCs w:val="24"/>
        </w:rPr>
        <w:t>Il problema della disoccupazione</w:t>
      </w:r>
    </w:p>
    <w:p w14:paraId="758D3528" w14:textId="77777777" w:rsidR="00A16594" w:rsidRPr="00A16594" w:rsidRDefault="00A16594" w:rsidP="00A16594">
      <w:pPr>
        <w:pStyle w:val="Paragrafoelenco"/>
        <w:widowControl/>
        <w:numPr>
          <w:ilvl w:val="0"/>
          <w:numId w:val="34"/>
        </w:numPr>
        <w:autoSpaceDE/>
        <w:autoSpaceDN/>
        <w:spacing w:after="160" w:line="360" w:lineRule="auto"/>
        <w:contextualSpacing/>
        <w:rPr>
          <w:sz w:val="24"/>
          <w:szCs w:val="24"/>
        </w:rPr>
      </w:pPr>
      <w:r w:rsidRPr="00A16594">
        <w:rPr>
          <w:sz w:val="24"/>
          <w:szCs w:val="24"/>
        </w:rPr>
        <w:t>La disoccupazione giovanile</w:t>
      </w:r>
    </w:p>
    <w:p w14:paraId="453D3817" w14:textId="77777777" w:rsidR="00A16594" w:rsidRPr="00A16594" w:rsidRDefault="00A16594" w:rsidP="00A16594">
      <w:pPr>
        <w:pStyle w:val="Paragrafoelenco"/>
        <w:widowControl/>
        <w:numPr>
          <w:ilvl w:val="0"/>
          <w:numId w:val="34"/>
        </w:numPr>
        <w:autoSpaceDE/>
        <w:autoSpaceDN/>
        <w:spacing w:after="160" w:line="360" w:lineRule="auto"/>
        <w:contextualSpacing/>
        <w:rPr>
          <w:sz w:val="24"/>
          <w:szCs w:val="24"/>
        </w:rPr>
      </w:pPr>
      <w:r w:rsidRPr="00A16594">
        <w:rPr>
          <w:sz w:val="24"/>
          <w:szCs w:val="24"/>
        </w:rPr>
        <w:t>La curva di Phillips</w:t>
      </w:r>
    </w:p>
    <w:p w14:paraId="589DAE3C" w14:textId="77777777" w:rsidR="00A16594" w:rsidRPr="00A16594" w:rsidRDefault="00A16594" w:rsidP="00A16594">
      <w:pPr>
        <w:pStyle w:val="Paragrafoelenco"/>
        <w:widowControl/>
        <w:numPr>
          <w:ilvl w:val="0"/>
          <w:numId w:val="34"/>
        </w:numPr>
        <w:autoSpaceDE/>
        <w:autoSpaceDN/>
        <w:spacing w:after="160" w:line="360" w:lineRule="auto"/>
        <w:contextualSpacing/>
        <w:rPr>
          <w:sz w:val="24"/>
          <w:szCs w:val="24"/>
        </w:rPr>
      </w:pPr>
      <w:r w:rsidRPr="00A16594">
        <w:rPr>
          <w:sz w:val="24"/>
          <w:szCs w:val="24"/>
        </w:rPr>
        <w:t>Gli effetti della disoccupazione sul sistema economico</w:t>
      </w:r>
    </w:p>
    <w:p w14:paraId="34321282" w14:textId="77777777" w:rsidR="00A16594" w:rsidRPr="00A16594" w:rsidRDefault="00A16594" w:rsidP="00A16594">
      <w:pPr>
        <w:pStyle w:val="Paragrafoelenco"/>
        <w:spacing w:line="360" w:lineRule="auto"/>
        <w:rPr>
          <w:sz w:val="24"/>
          <w:szCs w:val="24"/>
        </w:rPr>
      </w:pPr>
    </w:p>
    <w:p w14:paraId="7FFCCF7A" w14:textId="77777777" w:rsidR="00A16594" w:rsidRPr="00A16594" w:rsidRDefault="00A16594" w:rsidP="00A16594">
      <w:pPr>
        <w:spacing w:line="360" w:lineRule="auto"/>
        <w:rPr>
          <w:b/>
        </w:rPr>
      </w:pPr>
      <w:r w:rsidRPr="00A16594">
        <w:t xml:space="preserve">       </w:t>
      </w:r>
      <w:r w:rsidRPr="00A16594">
        <w:rPr>
          <w:b/>
        </w:rPr>
        <w:t>L’INFLAZIONE</w:t>
      </w:r>
    </w:p>
    <w:p w14:paraId="20B07BC0" w14:textId="77777777" w:rsidR="00A16594" w:rsidRPr="00A16594" w:rsidRDefault="00A16594" w:rsidP="00A16594">
      <w:pPr>
        <w:pStyle w:val="Paragrafoelenco"/>
        <w:widowControl/>
        <w:numPr>
          <w:ilvl w:val="0"/>
          <w:numId w:val="35"/>
        </w:numPr>
        <w:autoSpaceDE/>
        <w:autoSpaceDN/>
        <w:spacing w:after="160" w:line="360" w:lineRule="auto"/>
        <w:contextualSpacing/>
        <w:rPr>
          <w:sz w:val="24"/>
          <w:szCs w:val="24"/>
        </w:rPr>
      </w:pPr>
      <w:r w:rsidRPr="00A16594">
        <w:rPr>
          <w:sz w:val="24"/>
          <w:szCs w:val="24"/>
        </w:rPr>
        <w:t>Il processo inflazionistico</w:t>
      </w:r>
    </w:p>
    <w:p w14:paraId="2D88351D" w14:textId="77777777" w:rsidR="00A16594" w:rsidRPr="00A16594" w:rsidRDefault="00A16594" w:rsidP="00A16594">
      <w:pPr>
        <w:pStyle w:val="Paragrafoelenco"/>
        <w:widowControl/>
        <w:numPr>
          <w:ilvl w:val="0"/>
          <w:numId w:val="35"/>
        </w:numPr>
        <w:tabs>
          <w:tab w:val="left" w:pos="3165"/>
        </w:tabs>
        <w:autoSpaceDE/>
        <w:autoSpaceDN/>
        <w:spacing w:after="160" w:line="360" w:lineRule="auto"/>
        <w:contextualSpacing/>
        <w:rPr>
          <w:sz w:val="24"/>
          <w:szCs w:val="24"/>
        </w:rPr>
      </w:pPr>
      <w:r w:rsidRPr="00A16594">
        <w:rPr>
          <w:sz w:val="24"/>
          <w:szCs w:val="24"/>
        </w:rPr>
        <w:t>Le cause dell’inflazione</w:t>
      </w:r>
      <w:r w:rsidRPr="00A16594">
        <w:rPr>
          <w:sz w:val="24"/>
          <w:szCs w:val="24"/>
        </w:rPr>
        <w:tab/>
      </w:r>
    </w:p>
    <w:p w14:paraId="5D6A747F" w14:textId="77777777" w:rsidR="00A16594" w:rsidRPr="00A16594" w:rsidRDefault="00A16594" w:rsidP="00A16594">
      <w:pPr>
        <w:pStyle w:val="Paragrafoelenco"/>
        <w:widowControl/>
        <w:numPr>
          <w:ilvl w:val="0"/>
          <w:numId w:val="35"/>
        </w:numPr>
        <w:autoSpaceDE/>
        <w:autoSpaceDN/>
        <w:spacing w:after="160" w:line="360" w:lineRule="auto"/>
        <w:contextualSpacing/>
        <w:rPr>
          <w:sz w:val="24"/>
          <w:szCs w:val="24"/>
        </w:rPr>
      </w:pPr>
      <w:r w:rsidRPr="00A16594">
        <w:rPr>
          <w:sz w:val="24"/>
          <w:szCs w:val="24"/>
        </w:rPr>
        <w:t>La politica dei redditi</w:t>
      </w:r>
    </w:p>
    <w:p w14:paraId="5804199B" w14:textId="77777777" w:rsidR="00A16594" w:rsidRPr="00A16594" w:rsidRDefault="00A16594" w:rsidP="00A16594">
      <w:pPr>
        <w:pStyle w:val="Paragrafoelenco"/>
        <w:widowControl/>
        <w:numPr>
          <w:ilvl w:val="0"/>
          <w:numId w:val="35"/>
        </w:numPr>
        <w:autoSpaceDE/>
        <w:autoSpaceDN/>
        <w:spacing w:after="160" w:line="360" w:lineRule="auto"/>
        <w:contextualSpacing/>
        <w:rPr>
          <w:sz w:val="24"/>
          <w:szCs w:val="24"/>
        </w:rPr>
      </w:pPr>
      <w:r w:rsidRPr="00A16594">
        <w:rPr>
          <w:sz w:val="24"/>
          <w:szCs w:val="24"/>
        </w:rPr>
        <w:t>Gli effetti dell’inflazione</w:t>
      </w:r>
    </w:p>
    <w:p w14:paraId="3057379C" w14:textId="77777777" w:rsidR="00A16594" w:rsidRPr="00A16594" w:rsidRDefault="00A16594" w:rsidP="00A16594">
      <w:pPr>
        <w:pStyle w:val="Paragrafoelenco"/>
        <w:widowControl/>
        <w:numPr>
          <w:ilvl w:val="0"/>
          <w:numId w:val="35"/>
        </w:numPr>
        <w:autoSpaceDE/>
        <w:autoSpaceDN/>
        <w:spacing w:after="160" w:line="360" w:lineRule="auto"/>
        <w:contextualSpacing/>
        <w:rPr>
          <w:sz w:val="24"/>
          <w:szCs w:val="24"/>
        </w:rPr>
      </w:pPr>
      <w:r w:rsidRPr="00A16594">
        <w:rPr>
          <w:sz w:val="24"/>
          <w:szCs w:val="24"/>
        </w:rPr>
        <w:t>La stagflazione</w:t>
      </w:r>
    </w:p>
    <w:p w14:paraId="1CFD2F85" w14:textId="77777777" w:rsidR="00A16594" w:rsidRPr="00A16594" w:rsidRDefault="00A16594" w:rsidP="00A16594">
      <w:pPr>
        <w:spacing w:line="360" w:lineRule="auto"/>
        <w:rPr>
          <w:b/>
        </w:rPr>
      </w:pPr>
      <w:r w:rsidRPr="00A16594">
        <w:rPr>
          <w:i/>
        </w:rPr>
        <w:lastRenderedPageBreak/>
        <w:t xml:space="preserve">      </w:t>
      </w:r>
      <w:r w:rsidRPr="00A16594">
        <w:rPr>
          <w:b/>
        </w:rPr>
        <w:t>LAVORATRICI E LAVORATORI</w:t>
      </w:r>
    </w:p>
    <w:p w14:paraId="3814BE9C" w14:textId="77777777" w:rsidR="00A16594" w:rsidRPr="00A16594" w:rsidRDefault="00A16594" w:rsidP="00A16594">
      <w:pPr>
        <w:pStyle w:val="Paragrafoelenco"/>
        <w:widowControl/>
        <w:numPr>
          <w:ilvl w:val="0"/>
          <w:numId w:val="36"/>
        </w:numPr>
        <w:autoSpaceDE/>
        <w:autoSpaceDN/>
        <w:spacing w:after="160" w:line="360" w:lineRule="auto"/>
        <w:contextualSpacing/>
        <w:rPr>
          <w:sz w:val="24"/>
          <w:szCs w:val="24"/>
        </w:rPr>
      </w:pPr>
      <w:r w:rsidRPr="00A16594">
        <w:rPr>
          <w:sz w:val="24"/>
          <w:szCs w:val="24"/>
        </w:rPr>
        <w:t>Il contratto di lavoro subordinato</w:t>
      </w:r>
    </w:p>
    <w:p w14:paraId="0EE1307B" w14:textId="77777777" w:rsidR="00A16594" w:rsidRPr="00A16594" w:rsidRDefault="00A16594" w:rsidP="00A16594">
      <w:pPr>
        <w:pStyle w:val="Paragrafoelenco"/>
        <w:widowControl/>
        <w:numPr>
          <w:ilvl w:val="0"/>
          <w:numId w:val="36"/>
        </w:numPr>
        <w:autoSpaceDE/>
        <w:autoSpaceDN/>
        <w:spacing w:after="160" w:line="360" w:lineRule="auto"/>
        <w:contextualSpacing/>
        <w:rPr>
          <w:sz w:val="24"/>
          <w:szCs w:val="24"/>
        </w:rPr>
      </w:pPr>
      <w:r w:rsidRPr="00A16594">
        <w:rPr>
          <w:sz w:val="24"/>
          <w:szCs w:val="24"/>
        </w:rPr>
        <w:t>I sindacati e i contratti collettivi di lavoro</w:t>
      </w:r>
    </w:p>
    <w:p w14:paraId="700D8EEF" w14:textId="77777777" w:rsidR="00A16594" w:rsidRPr="00A16594" w:rsidRDefault="00A16594" w:rsidP="00A16594">
      <w:pPr>
        <w:pStyle w:val="Paragrafoelenco"/>
        <w:widowControl/>
        <w:numPr>
          <w:ilvl w:val="0"/>
          <w:numId w:val="36"/>
        </w:numPr>
        <w:autoSpaceDE/>
        <w:autoSpaceDN/>
        <w:spacing w:after="160" w:line="360" w:lineRule="auto"/>
        <w:contextualSpacing/>
        <w:rPr>
          <w:sz w:val="24"/>
          <w:szCs w:val="24"/>
        </w:rPr>
      </w:pPr>
      <w:r w:rsidRPr="00A16594">
        <w:rPr>
          <w:sz w:val="24"/>
          <w:szCs w:val="24"/>
        </w:rPr>
        <w:t>Il rapporto di lavoro</w:t>
      </w:r>
    </w:p>
    <w:p w14:paraId="53316620" w14:textId="77777777" w:rsidR="00A16594" w:rsidRPr="00A16594" w:rsidRDefault="00A16594" w:rsidP="00A16594">
      <w:pPr>
        <w:pStyle w:val="Paragrafoelenco"/>
        <w:widowControl/>
        <w:numPr>
          <w:ilvl w:val="0"/>
          <w:numId w:val="36"/>
        </w:numPr>
        <w:autoSpaceDE/>
        <w:autoSpaceDN/>
        <w:spacing w:after="160" w:line="360" w:lineRule="auto"/>
        <w:contextualSpacing/>
        <w:rPr>
          <w:sz w:val="24"/>
          <w:szCs w:val="24"/>
        </w:rPr>
      </w:pPr>
      <w:r w:rsidRPr="00A16594">
        <w:rPr>
          <w:sz w:val="24"/>
          <w:szCs w:val="24"/>
        </w:rPr>
        <w:t>La tutela della donna lavoratrice</w:t>
      </w:r>
    </w:p>
    <w:p w14:paraId="453DC61E" w14:textId="00233E78" w:rsidR="00884BC2" w:rsidRPr="00A16594" w:rsidRDefault="00A16594" w:rsidP="00A16594">
      <w:pPr>
        <w:pStyle w:val="Paragrafoelenco"/>
        <w:widowControl/>
        <w:numPr>
          <w:ilvl w:val="0"/>
          <w:numId w:val="36"/>
        </w:numPr>
        <w:autoSpaceDE/>
        <w:autoSpaceDN/>
        <w:spacing w:after="160" w:line="360" w:lineRule="auto"/>
        <w:contextualSpacing/>
        <w:rPr>
          <w:sz w:val="24"/>
          <w:szCs w:val="24"/>
        </w:rPr>
      </w:pPr>
      <w:r w:rsidRPr="00A16594">
        <w:rPr>
          <w:sz w:val="24"/>
          <w:szCs w:val="24"/>
        </w:rPr>
        <w:t>Il diritto di sciopero</w:t>
      </w:r>
    </w:p>
    <w:p w14:paraId="7F82A253" w14:textId="1E64DAFC" w:rsidR="00E45BF5" w:rsidRPr="008B521B" w:rsidRDefault="00E45BF5" w:rsidP="00B7171B">
      <w:pPr>
        <w:pStyle w:val="Corpotesto"/>
        <w:spacing w:before="167" w:line="256" w:lineRule="auto"/>
        <w:ind w:left="227" w:right="347" w:firstLine="0"/>
        <w:rPr>
          <w:color w:val="FF0000"/>
        </w:rPr>
      </w:pPr>
      <w:r w:rsidRPr="008B521B">
        <w:rPr>
          <w:noProof/>
          <w:color w:val="FF0000"/>
        </w:rPr>
        <mc:AlternateContent>
          <mc:Choice Requires="wps">
            <w:drawing>
              <wp:anchor distT="0" distB="0" distL="114300" distR="114300" simplePos="0" relativeHeight="251671552" behindDoc="1" locked="0" layoutInCell="1" allowOverlap="1" wp14:anchorId="0911D35C" wp14:editId="1E31B829">
                <wp:simplePos x="0" y="0"/>
                <wp:positionH relativeFrom="margin">
                  <wp:align>left</wp:align>
                </wp:positionH>
                <wp:positionV relativeFrom="paragraph">
                  <wp:posOffset>0</wp:posOffset>
                </wp:positionV>
                <wp:extent cx="365760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657600" cy="609600"/>
                        </a:xfrm>
                        <a:prstGeom prst="rect">
                          <a:avLst/>
                        </a:prstGeom>
                        <a:solidFill>
                          <a:schemeClr val="lt1"/>
                        </a:solidFill>
                        <a:ln w="6350">
                          <a:solidFill>
                            <a:schemeClr val="bg1"/>
                          </a:solidFill>
                        </a:ln>
                      </wps:spPr>
                      <wps:txbx>
                        <w:txbxContent>
                          <w:p w14:paraId="3BF8C9B2" w14:textId="4ADD9124" w:rsidR="00D21A99" w:rsidRDefault="00D21A99" w:rsidP="00D21A99">
                            <w:pPr>
                              <w:shd w:val="clear" w:color="auto" w:fill="F4B083" w:themeFill="accent2" w:themeFillTint="99"/>
                              <w:spacing w:after="160"/>
                            </w:pPr>
                            <w:r>
                              <w:t xml:space="preserve">Materia di insegnamento: </w:t>
                            </w:r>
                            <w:r>
                              <w:rPr>
                                <w:b/>
                                <w:bCs/>
                              </w:rPr>
                              <w:t>Scienze Umane</w:t>
                            </w:r>
                          </w:p>
                          <w:p w14:paraId="525E8116" w14:textId="3F12189C" w:rsidR="00D21A99" w:rsidRDefault="00D21A99" w:rsidP="00D21A99">
                            <w:pPr>
                              <w:shd w:val="clear" w:color="auto" w:fill="F4B083" w:themeFill="accent2" w:themeFillTint="99"/>
                            </w:pPr>
                            <w:r>
                              <w:t xml:space="preserve">Docente: </w:t>
                            </w:r>
                            <w:r w:rsidR="000D7EE0">
                              <w:rPr>
                                <w:b/>
                                <w:bCs/>
                              </w:rPr>
                              <w:t>Nerio Cariaggi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1D35C" id="Casella di testo 9" o:spid="_x0000_s1033" type="#_x0000_t202" style="position:absolute;left:0;text-align:left;margin-left:0;margin-top:0;width:4in;height:4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" fillcolor="white [3201]" strokecolor="white [3212]" strokeweight=".5pt">
                <v:textbox>
                  <w:txbxContent>
                    <w:p w14:paraId="3BF8C9B2" w14:textId="4ADD9124" w:rsidR="00D21A99" w:rsidRDefault="00D21A99" w:rsidP="00D21A99">
                      <w:pPr>
                        <w:shd w:val="clear" w:color="auto" w:fill="F4B083" w:themeFill="accent2" w:themeFillTint="99"/>
                        <w:spacing w:after="160"/>
                      </w:pPr>
                      <w:r>
                        <w:t xml:space="preserve">Materia di insegnamento: </w:t>
                      </w:r>
                      <w:r>
                        <w:rPr>
                          <w:b/>
                          <w:bCs/>
                        </w:rPr>
                        <w:t>Scienze Umane</w:t>
                      </w:r>
                    </w:p>
                    <w:p w14:paraId="525E8116" w14:textId="3F12189C" w:rsidR="00D21A99" w:rsidRDefault="00D21A99" w:rsidP="00D21A99">
                      <w:pPr>
                        <w:shd w:val="clear" w:color="auto" w:fill="F4B083" w:themeFill="accent2" w:themeFillTint="99"/>
                      </w:pPr>
                      <w:r>
                        <w:t xml:space="preserve">Docente: </w:t>
                      </w:r>
                      <w:r w:rsidR="000D7EE0">
                        <w:rPr>
                          <w:b/>
                          <w:bCs/>
                        </w:rPr>
                        <w:t>Nerio Cariaggi</w:t>
                      </w:r>
                    </w:p>
                  </w:txbxContent>
                </v:textbox>
                <w10:wrap anchorx="margin"/>
              </v:shape>
            </w:pict>
          </mc:Fallback>
        </mc:AlternateContent>
      </w:r>
    </w:p>
    <w:p w14:paraId="26DE59E9" w14:textId="2B650C0B" w:rsidR="00E45BF5" w:rsidRPr="008B521B" w:rsidRDefault="00E45BF5" w:rsidP="00B7171B">
      <w:pPr>
        <w:pStyle w:val="Corpotesto"/>
        <w:spacing w:before="167" w:line="256" w:lineRule="auto"/>
        <w:ind w:left="227" w:right="347" w:firstLine="0"/>
        <w:rPr>
          <w:color w:val="FF0000"/>
        </w:rPr>
      </w:pPr>
    </w:p>
    <w:p w14:paraId="0AF25247" w14:textId="10CCDDC7" w:rsidR="00511840" w:rsidRPr="008B521B" w:rsidRDefault="00511840" w:rsidP="00B7171B">
      <w:pPr>
        <w:pStyle w:val="Corpotesto"/>
        <w:spacing w:before="167" w:line="256" w:lineRule="auto"/>
        <w:ind w:left="227" w:right="347" w:firstLine="0"/>
        <w:rPr>
          <w:color w:val="FF0000"/>
        </w:rPr>
      </w:pPr>
    </w:p>
    <w:p w14:paraId="3B75A56F" w14:textId="77777777" w:rsidR="000D7EE0" w:rsidRPr="005F3924" w:rsidRDefault="000D7EE0" w:rsidP="000D7EE0">
      <w:pPr>
        <w:rPr>
          <w:b/>
        </w:rPr>
      </w:pPr>
      <w:r w:rsidRPr="005F3924">
        <w:rPr>
          <w:b/>
        </w:rPr>
        <w:t>ANTROPOLOGIA</w:t>
      </w:r>
    </w:p>
    <w:p w14:paraId="2B586778" w14:textId="77777777" w:rsidR="000D7EE0" w:rsidRPr="005F3924" w:rsidRDefault="000D7EE0" w:rsidP="000D7EE0">
      <w:pPr>
        <w:jc w:val="both"/>
      </w:pPr>
      <w:r w:rsidRPr="005F3924">
        <w:t xml:space="preserve">Lo studente acquisisce le nozioni fondamentali relative al significato che la cultura riveste per l'uomo, comprende le diversità culturali e le ragioni che le hanno determinate anche in collegamento con il loro disporsi nello spazio geografico. In particolare saranno affrontati i seguenti argomenti: </w:t>
      </w:r>
    </w:p>
    <w:p w14:paraId="79863FC1" w14:textId="77777777" w:rsidR="000D7EE0" w:rsidRPr="005F3924" w:rsidRDefault="000D7EE0" w:rsidP="00196E90">
      <w:pPr>
        <w:numPr>
          <w:ilvl w:val="0"/>
          <w:numId w:val="22"/>
        </w:numPr>
        <w:contextualSpacing/>
        <w:jc w:val="both"/>
      </w:pPr>
      <w:r w:rsidRPr="005F3924">
        <w:t>L’antropologia culturale come scienza e il concetto di cultura.</w:t>
      </w:r>
    </w:p>
    <w:p w14:paraId="2E48D529" w14:textId="77777777" w:rsidR="000D7EE0" w:rsidRPr="005F3924" w:rsidRDefault="000D7EE0" w:rsidP="00196E90">
      <w:pPr>
        <w:numPr>
          <w:ilvl w:val="0"/>
          <w:numId w:val="22"/>
        </w:numPr>
        <w:contextualSpacing/>
        <w:jc w:val="both"/>
      </w:pPr>
      <w:r w:rsidRPr="005F3924">
        <w:t>Le origini, le diverse teorie antropologiche e i diversi modi di intendere il concetto di cultura ad esse sottese;</w:t>
      </w:r>
    </w:p>
    <w:p w14:paraId="3B265E16" w14:textId="77777777" w:rsidR="000D7EE0" w:rsidRPr="005F3924" w:rsidRDefault="000D7EE0" w:rsidP="00196E90">
      <w:pPr>
        <w:numPr>
          <w:ilvl w:val="0"/>
          <w:numId w:val="22"/>
        </w:numPr>
        <w:contextualSpacing/>
        <w:jc w:val="both"/>
      </w:pPr>
      <w:r w:rsidRPr="005F3924">
        <w:t>Modelli teorici: evoluzionistico, storicistico, funzionalistico, strutturale, ecc.</w:t>
      </w:r>
    </w:p>
    <w:p w14:paraId="49F443D0" w14:textId="22F9AFF2" w:rsidR="000D7EE0" w:rsidRPr="005F3924" w:rsidRDefault="000D7EE0" w:rsidP="000D7EE0">
      <w:pPr>
        <w:jc w:val="both"/>
      </w:pPr>
      <w:r w:rsidRPr="005F3924">
        <w:t xml:space="preserve"> </w:t>
      </w:r>
      <w:r>
        <w:t>É</w:t>
      </w:r>
      <w:r w:rsidRPr="005F3924">
        <w:t xml:space="preserve"> prevista la lettura di testi tratti dai classici dell’antropologia.</w:t>
      </w:r>
    </w:p>
    <w:p w14:paraId="3ADA69E4" w14:textId="77777777" w:rsidR="000D7EE0" w:rsidRPr="005F3924" w:rsidRDefault="000D7EE0" w:rsidP="000D7EE0">
      <w:pPr>
        <w:jc w:val="both"/>
        <w:rPr>
          <w:b/>
        </w:rPr>
      </w:pPr>
    </w:p>
    <w:p w14:paraId="681D15CF" w14:textId="77777777" w:rsidR="000D7EE0" w:rsidRPr="005F3924" w:rsidRDefault="000D7EE0" w:rsidP="000D7EE0">
      <w:pPr>
        <w:jc w:val="both"/>
        <w:rPr>
          <w:b/>
        </w:rPr>
      </w:pPr>
      <w:r w:rsidRPr="005F3924">
        <w:rPr>
          <w:b/>
        </w:rPr>
        <w:t>SOCIOLOGIA</w:t>
      </w:r>
    </w:p>
    <w:p w14:paraId="3EDA9911" w14:textId="77777777" w:rsidR="000D7EE0" w:rsidRPr="005F3924" w:rsidRDefault="000D7EE0" w:rsidP="000D7EE0">
      <w:pPr>
        <w:jc w:val="both"/>
      </w:pPr>
      <w:r w:rsidRPr="005F3924">
        <w:t>In correlazione con gli studi storici e le altre scienze umane lo studente affronta i seguenti contenuti:</w:t>
      </w:r>
    </w:p>
    <w:p w14:paraId="632EE61C" w14:textId="77777777" w:rsidR="000D7EE0" w:rsidRPr="005F3924" w:rsidRDefault="000D7EE0" w:rsidP="000D7EE0">
      <w:pPr>
        <w:jc w:val="both"/>
      </w:pPr>
      <w:r w:rsidRPr="005F3924">
        <w:t>a) La sociologia come scienza;</w:t>
      </w:r>
    </w:p>
    <w:p w14:paraId="193E9E36" w14:textId="77777777" w:rsidR="000D7EE0" w:rsidRPr="005F3924" w:rsidRDefault="000D7EE0" w:rsidP="000D7EE0">
      <w:pPr>
        <w:jc w:val="both"/>
      </w:pPr>
      <w:r w:rsidRPr="005F3924">
        <w:t>b) Il contesto storico-culturale nel quale nasce la sociologia: la rivoluzione industriale e quella scientifico-tecnologica (Comte e Marx).</w:t>
      </w:r>
    </w:p>
    <w:p w14:paraId="12482F86" w14:textId="77777777" w:rsidR="000D7EE0" w:rsidRPr="005F3924" w:rsidRDefault="000D7EE0" w:rsidP="000D7EE0">
      <w:pPr>
        <w:jc w:val="both"/>
      </w:pPr>
      <w:r w:rsidRPr="005F3924">
        <w:t>c) I primi teorici e le teorie del contratto sociale;</w:t>
      </w:r>
    </w:p>
    <w:p w14:paraId="7653DA1A" w14:textId="77777777" w:rsidR="000D7EE0" w:rsidRPr="005F3924" w:rsidRDefault="000D7EE0" w:rsidP="000D7EE0">
      <w:pPr>
        <w:jc w:val="both"/>
      </w:pPr>
      <w:r w:rsidRPr="005F3924">
        <w:t xml:space="preserve">d) Le diverse teorie sociologiche e i diversi modi di intendere individuo e società ad esse sottesi. </w:t>
      </w:r>
    </w:p>
    <w:p w14:paraId="09E32104" w14:textId="77777777" w:rsidR="000D7EE0" w:rsidRDefault="000D7EE0" w:rsidP="000D7EE0">
      <w:pPr>
        <w:jc w:val="both"/>
      </w:pPr>
      <w:r w:rsidRPr="005F3924">
        <w:t xml:space="preserve">Teorie e temi possono essere illustrati attraverso la lettura di pagine significative tratte dalle opere dei principali classici della sociologia. </w:t>
      </w:r>
    </w:p>
    <w:p w14:paraId="7CD3608A" w14:textId="77777777" w:rsidR="000D7EE0" w:rsidRPr="005F3924" w:rsidRDefault="000D7EE0" w:rsidP="000D7EE0">
      <w:pPr>
        <w:jc w:val="both"/>
      </w:pPr>
    </w:p>
    <w:p w14:paraId="2587906C" w14:textId="17498A35" w:rsidR="000D7EE0" w:rsidRPr="000D7EE0" w:rsidRDefault="000D7EE0" w:rsidP="000D7EE0">
      <w:pPr>
        <w:jc w:val="both"/>
        <w:rPr>
          <w:b/>
        </w:rPr>
      </w:pPr>
      <w:r w:rsidRPr="005F3924">
        <w:rPr>
          <w:b/>
        </w:rPr>
        <w:t>METODOLOGIA DELLA RICERCA</w:t>
      </w:r>
    </w:p>
    <w:p w14:paraId="5CBC4CDC" w14:textId="77777777" w:rsidR="000D7EE0" w:rsidRPr="005F3924" w:rsidRDefault="000D7EE0" w:rsidP="000D7EE0">
      <w:pPr>
        <w:jc w:val="both"/>
        <w:rPr>
          <w:lang w:bidi="it-IT"/>
        </w:rPr>
      </w:pPr>
      <w:r w:rsidRPr="005F3924">
        <w:rPr>
          <w:lang w:bidi="it-IT"/>
        </w:rPr>
        <w:t>Lo studente matura gradualmente alcune competenze di base nell’ambito delle diverse metodologie di ricerca e più precisamente:</w:t>
      </w:r>
    </w:p>
    <w:p w14:paraId="3A6EABD9" w14:textId="77777777" w:rsidR="000D7EE0" w:rsidRDefault="000D7EE0" w:rsidP="000D7EE0">
      <w:pPr>
        <w:jc w:val="both"/>
        <w:rPr>
          <w:lang w:bidi="it-IT"/>
        </w:rPr>
      </w:pPr>
      <w:r w:rsidRPr="005F3924">
        <w:rPr>
          <w:lang w:bidi="it-IT"/>
        </w:rPr>
        <w:t>a)</w:t>
      </w:r>
      <w:r>
        <w:rPr>
          <w:lang w:bidi="it-IT"/>
        </w:rPr>
        <w:t xml:space="preserve"> </w:t>
      </w:r>
      <w:r w:rsidRPr="005F3924">
        <w:rPr>
          <w:lang w:bidi="it-IT"/>
        </w:rPr>
        <w:t>Si impadronisce dei princìpi, dei metodi e dei modelli della ricerca nel campo delle scienze economico-sociali e antropologiche sia di tipo quantitativo che qualitativo con particol</w:t>
      </w:r>
      <w:r>
        <w:rPr>
          <w:lang w:bidi="it-IT"/>
        </w:rPr>
        <w:t>are riferimento all’elaborazione dei dati, all’incrocio delle variabili e alla costruzione dei modelli rappresentativi; in particolare impara a formulare adeguate ipotesi interpretative da collegare alle elaborazioni dei dati e ai modelli rappresentativi;</w:t>
      </w:r>
    </w:p>
    <w:p w14:paraId="1095B872" w14:textId="6CCE849B" w:rsidR="00511840" w:rsidRDefault="000D7EE0" w:rsidP="000D7EE0">
      <w:pPr>
        <w:jc w:val="both"/>
        <w:rPr>
          <w:lang w:bidi="it-IT"/>
        </w:rPr>
      </w:pPr>
      <w:r>
        <w:rPr>
          <w:lang w:bidi="it-IT"/>
        </w:rPr>
        <w:t>b) Acquisisce le principali tecniche di rilevazione dei dati e i criteri di validità e di attendibilità del processo di rilevazione.</w:t>
      </w:r>
    </w:p>
    <w:p w14:paraId="49C229CA" w14:textId="38CA1169" w:rsidR="000D7EE0" w:rsidRDefault="000D7EE0" w:rsidP="000D7EE0">
      <w:pPr>
        <w:jc w:val="both"/>
        <w:rPr>
          <w:lang w:bidi="it-IT"/>
        </w:rPr>
      </w:pPr>
    </w:p>
    <w:tbl>
      <w:tblPr>
        <w:tblStyle w:val="Grigliatabella"/>
        <w:tblW w:w="10485" w:type="dxa"/>
        <w:tblLook w:val="04A0" w:firstRow="1" w:lastRow="0" w:firstColumn="1" w:lastColumn="0" w:noHBand="0" w:noVBand="1"/>
      </w:tblPr>
      <w:tblGrid>
        <w:gridCol w:w="10485"/>
      </w:tblGrid>
      <w:tr w:rsidR="000D7EE0" w:rsidRPr="00D3135B" w14:paraId="375680B1" w14:textId="77777777" w:rsidTr="000D7EE0">
        <w:trPr>
          <w:trHeight w:val="1080"/>
        </w:trPr>
        <w:tc>
          <w:tcPr>
            <w:tcW w:w="10485" w:type="dxa"/>
          </w:tcPr>
          <w:p w14:paraId="257FBF63" w14:textId="77777777" w:rsidR="000D7EE0" w:rsidRPr="00D3135B" w:rsidRDefault="000D7EE0" w:rsidP="00C037EC">
            <w:pPr>
              <w:spacing w:line="276" w:lineRule="auto"/>
            </w:pPr>
            <w:proofErr w:type="spellStart"/>
            <w:r w:rsidRPr="00D3135B">
              <w:rPr>
                <w:b/>
              </w:rPr>
              <w:t>Sociolgia</w:t>
            </w:r>
            <w:proofErr w:type="spellEnd"/>
            <w:r w:rsidRPr="00D3135B">
              <w:t>: Il Funzionalismo, Parsons e il sistema sociale, azione sociale e sistema, il modello AGIL, il funzionalismo critico di Merton.</w:t>
            </w:r>
          </w:p>
          <w:p w14:paraId="30DDFC67" w14:textId="77777777" w:rsidR="000D7EE0" w:rsidRPr="00D3135B" w:rsidRDefault="000D7EE0" w:rsidP="00C037EC">
            <w:pPr>
              <w:spacing w:line="276" w:lineRule="auto"/>
              <w:rPr>
                <w:b/>
              </w:rPr>
            </w:pPr>
          </w:p>
          <w:p w14:paraId="4F28C12D" w14:textId="77777777" w:rsidR="000D7EE0" w:rsidRPr="00D3135B" w:rsidRDefault="000D7EE0" w:rsidP="00C037EC">
            <w:r w:rsidRPr="00D3135B">
              <w:rPr>
                <w:b/>
              </w:rPr>
              <w:t xml:space="preserve">Sociologia: </w:t>
            </w:r>
            <w:r w:rsidRPr="00D3135B">
              <w:t xml:space="preserve">le teorie del conflitto, le sociologie critiche statunitensi, C.W. Mills e i colletti bianchi, le ricerche dei Lynd, la folla solitaria di </w:t>
            </w:r>
            <w:proofErr w:type="spellStart"/>
            <w:r w:rsidRPr="00D3135B">
              <w:t>Riesman</w:t>
            </w:r>
            <w:proofErr w:type="spellEnd"/>
            <w:r w:rsidRPr="00D3135B">
              <w:t xml:space="preserve">, </w:t>
            </w:r>
          </w:p>
          <w:p w14:paraId="6987B94E" w14:textId="77777777" w:rsidR="000D7EE0" w:rsidRPr="00D3135B" w:rsidRDefault="000D7EE0" w:rsidP="00C037EC">
            <w:r w:rsidRPr="00D3135B">
              <w:t>Le norme sociali.</w:t>
            </w:r>
          </w:p>
          <w:p w14:paraId="16DCDD00" w14:textId="77777777" w:rsidR="000D7EE0" w:rsidRPr="00D3135B" w:rsidRDefault="000D7EE0" w:rsidP="00C037EC">
            <w:r w:rsidRPr="00D3135B">
              <w:t>Le istituzioni e la burocrazia.</w:t>
            </w:r>
          </w:p>
          <w:p w14:paraId="3216FF8D" w14:textId="77777777" w:rsidR="000D7EE0" w:rsidRPr="00D3135B" w:rsidRDefault="000D7EE0" w:rsidP="00C037EC">
            <w:r w:rsidRPr="00D3135B">
              <w:t>Le teorie della devianza e il controllo sociale.</w:t>
            </w:r>
          </w:p>
        </w:tc>
      </w:tr>
      <w:tr w:rsidR="000D7EE0" w:rsidRPr="00D3135B" w14:paraId="10B0026E" w14:textId="77777777" w:rsidTr="000D7EE0">
        <w:trPr>
          <w:trHeight w:val="1020"/>
        </w:trPr>
        <w:tc>
          <w:tcPr>
            <w:tcW w:w="10485" w:type="dxa"/>
          </w:tcPr>
          <w:p w14:paraId="0C93D02F" w14:textId="77777777" w:rsidR="000D7EE0" w:rsidRPr="00D3135B" w:rsidRDefault="000D7EE0" w:rsidP="00C037EC">
            <w:pPr>
              <w:spacing w:line="276" w:lineRule="auto"/>
            </w:pPr>
            <w:r w:rsidRPr="00D3135B">
              <w:rPr>
                <w:b/>
              </w:rPr>
              <w:lastRenderedPageBreak/>
              <w:t>Antropologia</w:t>
            </w:r>
            <w:r w:rsidRPr="00D3135B">
              <w:t>: Storia dell’Antropologia, l’antropologia nel secondo Novecento, il neoevoluzionismo, il materialismo culturale.</w:t>
            </w:r>
          </w:p>
          <w:p w14:paraId="1DA6524C" w14:textId="77777777" w:rsidR="000D7EE0" w:rsidRPr="00D3135B" w:rsidRDefault="000D7EE0" w:rsidP="00C037EC">
            <w:pPr>
              <w:spacing w:line="276" w:lineRule="auto"/>
            </w:pPr>
            <w:r w:rsidRPr="00D3135B">
              <w:t>Augé e l’indagine sui “non luoghi”.</w:t>
            </w:r>
          </w:p>
        </w:tc>
      </w:tr>
      <w:tr w:rsidR="000D7EE0" w:rsidRPr="00D3135B" w14:paraId="56E9967E" w14:textId="77777777" w:rsidTr="000D7EE0">
        <w:trPr>
          <w:trHeight w:val="699"/>
        </w:trPr>
        <w:tc>
          <w:tcPr>
            <w:tcW w:w="10485" w:type="dxa"/>
          </w:tcPr>
          <w:p w14:paraId="4B5A011D" w14:textId="77777777" w:rsidR="000D7EE0" w:rsidRPr="00D3135B" w:rsidRDefault="000D7EE0" w:rsidP="00C037EC">
            <w:pPr>
              <w:spacing w:line="276" w:lineRule="auto"/>
            </w:pPr>
            <w:r w:rsidRPr="00D3135B">
              <w:rPr>
                <w:b/>
              </w:rPr>
              <w:t>Sociologia</w:t>
            </w:r>
            <w:r w:rsidRPr="00D3135B">
              <w:t>: La stratificazione sociale e le diverse forme, l’analisi dei classici, la prospettiva funzionalista, il sistema delle classi, il concetto di “povertà”.</w:t>
            </w:r>
          </w:p>
        </w:tc>
      </w:tr>
      <w:tr w:rsidR="000D7EE0" w:rsidRPr="00D3135B" w14:paraId="46D14ADD" w14:textId="77777777" w:rsidTr="000D7EE0">
        <w:trPr>
          <w:trHeight w:val="412"/>
        </w:trPr>
        <w:tc>
          <w:tcPr>
            <w:tcW w:w="10485" w:type="dxa"/>
          </w:tcPr>
          <w:p w14:paraId="5A3F3B42" w14:textId="77777777" w:rsidR="000D7EE0" w:rsidRPr="00D3135B" w:rsidRDefault="000D7EE0" w:rsidP="00C037EC">
            <w:pPr>
              <w:spacing w:line="276" w:lineRule="auto"/>
            </w:pPr>
            <w:r w:rsidRPr="00D3135B">
              <w:rPr>
                <w:b/>
              </w:rPr>
              <w:t xml:space="preserve">Antropologia: </w:t>
            </w:r>
            <w:r w:rsidRPr="00D3135B">
              <w:t>Le strategie di adattamento, caccia e raccolta, l’agricoltura, l’allevamento, l’industria.</w:t>
            </w:r>
          </w:p>
        </w:tc>
      </w:tr>
      <w:tr w:rsidR="000D7EE0" w:rsidRPr="00D3135B" w14:paraId="0A1304FF" w14:textId="77777777" w:rsidTr="000D7EE0">
        <w:trPr>
          <w:trHeight w:val="701"/>
        </w:trPr>
        <w:tc>
          <w:tcPr>
            <w:tcW w:w="10485" w:type="dxa"/>
          </w:tcPr>
          <w:p w14:paraId="1F61E821" w14:textId="58715E78" w:rsidR="000D7EE0" w:rsidRPr="00D3135B" w:rsidRDefault="000D7EE0" w:rsidP="00C037EC">
            <w:pPr>
              <w:spacing w:line="276" w:lineRule="auto"/>
            </w:pPr>
            <w:r w:rsidRPr="00D3135B">
              <w:rPr>
                <w:b/>
              </w:rPr>
              <w:t xml:space="preserve">Sociologia: </w:t>
            </w:r>
            <w:r w:rsidRPr="00D3135B">
              <w:t>Le sociologie comprendenti; L’interazionismo simbolico; Goffman e l’approccio drammaturgico.</w:t>
            </w:r>
          </w:p>
        </w:tc>
      </w:tr>
      <w:tr w:rsidR="000D7EE0" w:rsidRPr="00D3135B" w14:paraId="2AC03698" w14:textId="77777777" w:rsidTr="00196E90">
        <w:trPr>
          <w:trHeight w:val="698"/>
        </w:trPr>
        <w:tc>
          <w:tcPr>
            <w:tcW w:w="10485" w:type="dxa"/>
          </w:tcPr>
          <w:p w14:paraId="7928BBF9" w14:textId="1041FB96" w:rsidR="000D7EE0" w:rsidRPr="00D3135B" w:rsidRDefault="000D7EE0" w:rsidP="000D7EE0">
            <w:r w:rsidRPr="00D3135B">
              <w:rPr>
                <w:b/>
              </w:rPr>
              <w:t>Sociologia</w:t>
            </w:r>
            <w:r w:rsidRPr="00D3135B">
              <w:t>: Industria culturale e Comunicazione di massa. Il concetto di industria culturale. La civiltà dei mass media. Cultura e comunicazione nell’era digitale. La teoria di McLuhan.</w:t>
            </w:r>
          </w:p>
        </w:tc>
      </w:tr>
      <w:tr w:rsidR="000D7EE0" w:rsidRPr="00D3135B" w14:paraId="029B008A" w14:textId="77777777" w:rsidTr="00196E90">
        <w:trPr>
          <w:trHeight w:val="707"/>
        </w:trPr>
        <w:tc>
          <w:tcPr>
            <w:tcW w:w="10485" w:type="dxa"/>
          </w:tcPr>
          <w:p w14:paraId="2AFB37DE" w14:textId="77777777" w:rsidR="000D7EE0" w:rsidRPr="00D3135B" w:rsidRDefault="000D7EE0" w:rsidP="00C037EC">
            <w:pPr>
              <w:spacing w:line="276" w:lineRule="auto"/>
            </w:pPr>
            <w:r w:rsidRPr="00D3135B">
              <w:rPr>
                <w:b/>
              </w:rPr>
              <w:t xml:space="preserve">Antropologia: </w:t>
            </w:r>
            <w:r w:rsidRPr="00D3135B">
              <w:t>Sistemi di pensiero e forme espressive. Il pensiero magico. Il mito e il significato della mitologia. L’arte e l’espressione linguistica. Analisi dei classici: Frazer.</w:t>
            </w:r>
          </w:p>
        </w:tc>
      </w:tr>
      <w:tr w:rsidR="000D7EE0" w:rsidRPr="00D3135B" w14:paraId="328FBB2C" w14:textId="77777777" w:rsidTr="000D7EE0">
        <w:trPr>
          <w:trHeight w:val="1020"/>
        </w:trPr>
        <w:tc>
          <w:tcPr>
            <w:tcW w:w="10485" w:type="dxa"/>
          </w:tcPr>
          <w:p w14:paraId="0F706D27" w14:textId="77777777" w:rsidR="000D7EE0" w:rsidRPr="00D3135B" w:rsidRDefault="000D7EE0" w:rsidP="00C037EC">
            <w:pPr>
              <w:spacing w:line="276" w:lineRule="auto"/>
              <w:rPr>
                <w:b/>
              </w:rPr>
            </w:pPr>
            <w:r w:rsidRPr="00D3135B">
              <w:rPr>
                <w:b/>
              </w:rPr>
              <w:t>Metodologia della ricerca:</w:t>
            </w:r>
          </w:p>
          <w:p w14:paraId="22E12687" w14:textId="0BE2E6D9" w:rsidR="000D7EE0" w:rsidRPr="00D3135B" w:rsidRDefault="000D7EE0" w:rsidP="00C037EC">
            <w:pPr>
              <w:spacing w:line="276" w:lineRule="auto"/>
            </w:pPr>
            <w:r w:rsidRPr="00D3135B">
              <w:t>Il sociologo al lavoro, la ricerca in sociologia, l’oggetto della ricerca, gli scopi e lo svolgimento di una ricerca sociologica, gli strumenti di indagine, metodi qualitativi e metodi quantitativi, i diversi tipi di osservazione, l’inchiesta, questionario ed intervista, un esempio di ricerca sociologica quantitativa.</w:t>
            </w:r>
          </w:p>
        </w:tc>
      </w:tr>
    </w:tbl>
    <w:p w14:paraId="1A2D206F" w14:textId="77777777" w:rsidR="004A568B" w:rsidRPr="008B521B" w:rsidRDefault="004A568B" w:rsidP="00EA1474">
      <w:pPr>
        <w:pStyle w:val="Corpotesto"/>
        <w:spacing w:before="167" w:line="256" w:lineRule="auto"/>
        <w:ind w:left="0" w:right="347" w:firstLine="0"/>
        <w:rPr>
          <w:color w:val="FF0000"/>
        </w:rPr>
      </w:pPr>
    </w:p>
    <w:p w14:paraId="39BC7DFB" w14:textId="1884E458" w:rsidR="00511840" w:rsidRPr="008B521B" w:rsidRDefault="00D21A99" w:rsidP="00B7171B">
      <w:pPr>
        <w:pStyle w:val="Corpotesto"/>
        <w:spacing w:before="167" w:line="256" w:lineRule="auto"/>
        <w:ind w:left="227" w:right="347" w:firstLine="0"/>
        <w:rPr>
          <w:color w:val="FF0000"/>
        </w:rPr>
      </w:pPr>
      <w:r w:rsidRPr="008B521B">
        <w:rPr>
          <w:noProof/>
          <w:color w:val="FF0000"/>
        </w:rPr>
        <mc:AlternateContent>
          <mc:Choice Requires="wps">
            <w:drawing>
              <wp:anchor distT="0" distB="0" distL="114300" distR="114300" simplePos="0" relativeHeight="251673600" behindDoc="1" locked="0" layoutInCell="1" allowOverlap="1" wp14:anchorId="3D38C921" wp14:editId="1A8F1390">
                <wp:simplePos x="0" y="0"/>
                <wp:positionH relativeFrom="margin">
                  <wp:posOffset>-101600</wp:posOffset>
                </wp:positionH>
                <wp:positionV relativeFrom="paragraph">
                  <wp:posOffset>0</wp:posOffset>
                </wp:positionV>
                <wp:extent cx="365760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657600" cy="609600"/>
                        </a:xfrm>
                        <a:prstGeom prst="rect">
                          <a:avLst/>
                        </a:prstGeom>
                        <a:solidFill>
                          <a:schemeClr val="lt1"/>
                        </a:solidFill>
                        <a:ln w="6350">
                          <a:solidFill>
                            <a:schemeClr val="bg1"/>
                          </a:solidFill>
                        </a:ln>
                      </wps:spPr>
                      <wps:txbx>
                        <w:txbxContent>
                          <w:p w14:paraId="13C64A53" w14:textId="4CE3A197" w:rsidR="00D21A99" w:rsidRDefault="00D21A99" w:rsidP="00D21A99">
                            <w:pPr>
                              <w:shd w:val="clear" w:color="auto" w:fill="F4B083" w:themeFill="accent2" w:themeFillTint="99"/>
                              <w:spacing w:after="160"/>
                            </w:pPr>
                            <w:r>
                              <w:t xml:space="preserve">Materia di insegnamento: </w:t>
                            </w:r>
                            <w:r>
                              <w:rPr>
                                <w:b/>
                                <w:bCs/>
                              </w:rPr>
                              <w:t>Filosofia</w:t>
                            </w:r>
                          </w:p>
                          <w:p w14:paraId="391E1AD5" w14:textId="3342E8F2" w:rsidR="00D21A99" w:rsidRDefault="00D21A99" w:rsidP="00D21A99">
                            <w:pPr>
                              <w:shd w:val="clear" w:color="auto" w:fill="F4B083" w:themeFill="accent2" w:themeFillTint="99"/>
                            </w:pPr>
                            <w:r>
                              <w:t xml:space="preserve">Docente: </w:t>
                            </w:r>
                            <w:r w:rsidR="00196E90">
                              <w:rPr>
                                <w:b/>
                                <w:bCs/>
                              </w:rPr>
                              <w:t>Nerio Cariaggi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8C921" id="Casella di testo 10" o:spid="_x0000_s1034" type="#_x0000_t202" style="position:absolute;left:0;text-align:left;margin-left:-8pt;margin-top:0;width:4in;height:48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" fillcolor="white [3201]" strokecolor="white [3212]" strokeweight=".5pt">
                <v:textbox>
                  <w:txbxContent>
                    <w:p w14:paraId="13C64A53" w14:textId="4CE3A197" w:rsidR="00D21A99" w:rsidRDefault="00D21A99" w:rsidP="00D21A99">
                      <w:pPr>
                        <w:shd w:val="clear" w:color="auto" w:fill="F4B083" w:themeFill="accent2" w:themeFillTint="99"/>
                        <w:spacing w:after="160"/>
                      </w:pPr>
                      <w:r>
                        <w:t xml:space="preserve">Materia di insegnamento: </w:t>
                      </w:r>
                      <w:r>
                        <w:rPr>
                          <w:b/>
                          <w:bCs/>
                        </w:rPr>
                        <w:t>Filosofia</w:t>
                      </w:r>
                    </w:p>
                    <w:p w14:paraId="391E1AD5" w14:textId="3342E8F2" w:rsidR="00D21A99" w:rsidRDefault="00D21A99" w:rsidP="00D21A99">
                      <w:pPr>
                        <w:shd w:val="clear" w:color="auto" w:fill="F4B083" w:themeFill="accent2" w:themeFillTint="99"/>
                      </w:pPr>
                      <w:r>
                        <w:t xml:space="preserve">Docente: </w:t>
                      </w:r>
                      <w:r w:rsidR="00196E90">
                        <w:rPr>
                          <w:b/>
                          <w:bCs/>
                        </w:rPr>
                        <w:t>Nerio Cariaggi</w:t>
                      </w:r>
                    </w:p>
                  </w:txbxContent>
                </v:textbox>
                <w10:wrap anchorx="margin"/>
              </v:shape>
            </w:pict>
          </mc:Fallback>
        </mc:AlternateContent>
      </w:r>
    </w:p>
    <w:p w14:paraId="348DDB68" w14:textId="73F51A7A" w:rsidR="00CE1E55" w:rsidRPr="008B521B" w:rsidRDefault="00CE1E55" w:rsidP="00CE1E55">
      <w:pPr>
        <w:pStyle w:val="Corpotesto"/>
        <w:spacing w:before="167" w:line="256" w:lineRule="auto"/>
        <w:ind w:right="347"/>
        <w:rPr>
          <w:color w:val="FF0000"/>
        </w:rPr>
      </w:pPr>
    </w:p>
    <w:p w14:paraId="1D05AEB0" w14:textId="23BE07E3" w:rsidR="00267DA6" w:rsidRDefault="00267DA6" w:rsidP="00B03590">
      <w:pPr>
        <w:pStyle w:val="Corpotesto"/>
        <w:spacing w:before="167" w:line="256" w:lineRule="auto"/>
        <w:ind w:left="0" w:right="347" w:firstLine="0"/>
        <w:rPr>
          <w:color w:val="FF0000"/>
        </w:rPr>
      </w:pPr>
    </w:p>
    <w:p w14:paraId="687DFB0D" w14:textId="7B110E25" w:rsidR="00DF558A" w:rsidRPr="00CD50B4" w:rsidRDefault="00DF558A" w:rsidP="00DF558A">
      <w:r w:rsidRPr="00CD50B4">
        <w:t>Aristotele: La logica; la metafisica; finisca, astronomia e matematica; la psicologia; le scienze pratiche: l’etica e la politica; le scienze poietiche-</w:t>
      </w:r>
    </w:p>
    <w:p w14:paraId="58589EA5" w14:textId="5ACB0DDC" w:rsidR="00DF558A" w:rsidRPr="00CD50B4" w:rsidRDefault="00DF558A" w:rsidP="00DF558A"/>
    <w:p w14:paraId="3ADF9CAB" w14:textId="244986DC" w:rsidR="00DF558A" w:rsidRPr="00CD50B4" w:rsidRDefault="00DF558A" w:rsidP="00DF558A">
      <w:r w:rsidRPr="00CD50B4">
        <w:t>Epicureismo, lo stoicismo, lo scetticismo.</w:t>
      </w:r>
    </w:p>
    <w:p w14:paraId="33C77CB1" w14:textId="3361E363" w:rsidR="00DF558A" w:rsidRPr="00CD50B4" w:rsidRDefault="00DF558A" w:rsidP="00DF558A">
      <w:r w:rsidRPr="00CD50B4">
        <w:t>Zenone e la stoà. La logica stoica. Epicuro: l’etica, la politica, la virtù, il male e le riflessioni su Dio. Eclettismo ed ellenismo, ovvero il problema del gigantismo di una cultura.</w:t>
      </w:r>
    </w:p>
    <w:p w14:paraId="4D5D1798" w14:textId="7451E4DC" w:rsidR="00DF558A" w:rsidRPr="00CD50B4" w:rsidRDefault="00DF558A" w:rsidP="00DF558A">
      <w:r w:rsidRPr="00CD50B4">
        <w:t>Scienza e società nell’ellenismo.</w:t>
      </w:r>
    </w:p>
    <w:p w14:paraId="7836A49D" w14:textId="77777777" w:rsidR="00DF558A" w:rsidRPr="00CD50B4" w:rsidRDefault="00DF558A" w:rsidP="00DF558A"/>
    <w:p w14:paraId="6FA86114" w14:textId="44151796" w:rsidR="00DF558A" w:rsidRPr="00CD50B4" w:rsidRDefault="00DF558A" w:rsidP="00DF558A">
      <w:r w:rsidRPr="00CD50B4">
        <w:t xml:space="preserve">Plotino ed il problema dell’Uno. L’è ma azione e la sua fondazione etica. La morale all’interno dell’etica. Etica, cultura e società. Letture di Plotino. Le ipostasi dell’Uno. Dall’idea del bene all’idea dell’Uno. </w:t>
      </w:r>
    </w:p>
    <w:p w14:paraId="29A141DD" w14:textId="77777777" w:rsidR="00DF558A" w:rsidRPr="00CD50B4" w:rsidRDefault="00DF558A" w:rsidP="00DF558A"/>
    <w:p w14:paraId="2A689008" w14:textId="77777777" w:rsidR="00DF558A" w:rsidRPr="00CD50B4" w:rsidRDefault="00DF558A" w:rsidP="00DF558A">
      <w:r w:rsidRPr="00CD50B4">
        <w:t xml:space="preserve">Il cristianesimo, la Bibbia ebraica, la Torah. Le forme atee della Bibbia di Gerusalemme. Il </w:t>
      </w:r>
      <w:proofErr w:type="spellStart"/>
      <w:r w:rsidRPr="00CD50B4">
        <w:t>Qhoelet</w:t>
      </w:r>
      <w:proofErr w:type="spellEnd"/>
      <w:r w:rsidRPr="00CD50B4">
        <w:t xml:space="preserve"> letto da Ceronetti. Il Gesù di Calimani. La svolta del Vangelo di Giovanni. La svolta dell’anima in antitesi con la cultura ebraica. Il cristianesimo. La patristica. Agostino ed il rapporto con Dio. </w:t>
      </w:r>
    </w:p>
    <w:p w14:paraId="086A4718" w14:textId="77777777" w:rsidR="00DF558A" w:rsidRPr="00CD50B4" w:rsidRDefault="00DF558A" w:rsidP="00DF558A">
      <w:r w:rsidRPr="00CD50B4">
        <w:t xml:space="preserve">La scolastica nel medioevo. La rilettura </w:t>
      </w:r>
      <w:proofErr w:type="spellStart"/>
      <w:r w:rsidRPr="00CD50B4">
        <w:t>diAristotele</w:t>
      </w:r>
      <w:proofErr w:type="spellEnd"/>
      <w:r w:rsidRPr="00CD50B4">
        <w:t xml:space="preserve">. Da Bonaventura da Bagno regio fino a Guglielmo da </w:t>
      </w:r>
      <w:proofErr w:type="spellStart"/>
      <w:r w:rsidRPr="00CD50B4">
        <w:t>Ockham</w:t>
      </w:r>
      <w:proofErr w:type="spellEnd"/>
      <w:r w:rsidRPr="00CD50B4">
        <w:t>. Il nominalismo di fra Guglielmo. La nuova scienza che trapela dalla teologia.</w:t>
      </w:r>
    </w:p>
    <w:p w14:paraId="7036226E" w14:textId="77777777" w:rsidR="00DF558A" w:rsidRPr="00CD50B4" w:rsidRDefault="00DF558A" w:rsidP="00DF558A">
      <w:r w:rsidRPr="00CD50B4">
        <w:t xml:space="preserve">San Tommaso d’Aquino. Le opere, </w:t>
      </w:r>
      <w:proofErr w:type="spellStart"/>
      <w:r w:rsidRPr="00CD50B4">
        <w:t>laSumma</w:t>
      </w:r>
      <w:proofErr w:type="spellEnd"/>
      <w:r w:rsidRPr="00CD50B4">
        <w:t xml:space="preserve"> </w:t>
      </w:r>
      <w:proofErr w:type="spellStart"/>
      <w:r w:rsidRPr="00CD50B4">
        <w:t>teologiae</w:t>
      </w:r>
      <w:proofErr w:type="spellEnd"/>
      <w:r w:rsidRPr="00CD50B4">
        <w:t xml:space="preserve"> ed il contesto teologico. Dante e Tommaso.</w:t>
      </w:r>
    </w:p>
    <w:p w14:paraId="67D3D76F" w14:textId="77777777" w:rsidR="00DF558A" w:rsidRPr="00CD50B4" w:rsidRDefault="00DF558A" w:rsidP="00DF558A"/>
    <w:p w14:paraId="44FCB8BB" w14:textId="77777777" w:rsidR="00DF558A" w:rsidRPr="00CD50B4" w:rsidRDefault="00DF558A" w:rsidP="00DF558A">
      <w:r w:rsidRPr="00CD50B4">
        <w:t>Umanesimo e Rinascimento.</w:t>
      </w:r>
    </w:p>
    <w:p w14:paraId="2E47BDFE" w14:textId="14EFE099" w:rsidR="00DF558A" w:rsidRPr="00CD50B4" w:rsidRDefault="00DF558A" w:rsidP="00DF558A">
      <w:r w:rsidRPr="00CD50B4">
        <w:t xml:space="preserve">Gli </w:t>
      </w:r>
      <w:proofErr w:type="spellStart"/>
      <w:r w:rsidRPr="00CD50B4">
        <w:t>esostrumenti</w:t>
      </w:r>
      <w:proofErr w:type="spellEnd"/>
      <w:r w:rsidRPr="00CD50B4">
        <w:t xml:space="preserve"> della tecnica. Rivoluzione scientifica e cosmologica. Galileo Galilei e la scienza. Galileo ed</w:t>
      </w:r>
      <w:r w:rsidRPr="00CD50B4">
        <w:t xml:space="preserve"> </w:t>
      </w:r>
      <w:r w:rsidRPr="00CD50B4">
        <w:t>i Dialoghi. La nuova visione del mondo. Copernico, Galileo e Cartesio.</w:t>
      </w:r>
    </w:p>
    <w:p w14:paraId="11508DDF" w14:textId="77777777" w:rsidR="00DF558A" w:rsidRPr="00CD50B4" w:rsidRDefault="00DF558A" w:rsidP="00DF558A">
      <w:r w:rsidRPr="00CD50B4">
        <w:t xml:space="preserve">Francesco Bacone. Cartesio ed il dualismo. </w:t>
      </w:r>
    </w:p>
    <w:p w14:paraId="5A5F5A42" w14:textId="77777777" w:rsidR="00DF558A" w:rsidRPr="00CD50B4" w:rsidRDefault="00DF558A" w:rsidP="00DF558A">
      <w:r w:rsidRPr="00CD50B4">
        <w:t>Baruch Spinoza. L’etica ed il trattato Teologico politico.</w:t>
      </w:r>
    </w:p>
    <w:p w14:paraId="1716834D" w14:textId="77777777" w:rsidR="00DF558A" w:rsidRPr="00CD50B4" w:rsidRDefault="00DF558A" w:rsidP="00DF558A">
      <w:r w:rsidRPr="00CD50B4">
        <w:t>Leibniz: etica politica. Le Monadi e il dio regolatore. La Teodicea.</w:t>
      </w:r>
    </w:p>
    <w:p w14:paraId="55B7D4F9" w14:textId="77777777" w:rsidR="00DF558A" w:rsidRPr="00CD50B4" w:rsidRDefault="00DF558A" w:rsidP="00DF558A">
      <w:r w:rsidRPr="00CD50B4">
        <w:t>Thomas Hobbes. La vita, la politica, lo stato. Il Le intano e la nascita della società. Religione e stato.</w:t>
      </w:r>
    </w:p>
    <w:p w14:paraId="0872308C" w14:textId="77777777" w:rsidR="00DF558A" w:rsidRPr="00CD50B4" w:rsidRDefault="00DF558A" w:rsidP="00DF558A">
      <w:r w:rsidRPr="00CD50B4">
        <w:t>John Locke. La vita, le opere e lo stato di diritto. Vita e rivoluzione il Locke. L’educazione: uomo, mente e società.</w:t>
      </w:r>
    </w:p>
    <w:p w14:paraId="1FBD2767" w14:textId="77777777" w:rsidR="00DF558A" w:rsidRPr="00CD50B4" w:rsidRDefault="00DF558A" w:rsidP="00DF558A">
      <w:r w:rsidRPr="00CD50B4">
        <w:t>Berkeley e Hume. Il nominalismo, la scienza, l’occasionalismo di ogni evento.</w:t>
      </w:r>
    </w:p>
    <w:p w14:paraId="369D6B44" w14:textId="77777777" w:rsidR="00DF558A" w:rsidRPr="00CD50B4" w:rsidRDefault="00DF558A" w:rsidP="00DF558A">
      <w:r w:rsidRPr="00CD50B4">
        <w:t>Blasio Pascal. La vita e le opere.</w:t>
      </w:r>
    </w:p>
    <w:p w14:paraId="5028E92B" w14:textId="77777777" w:rsidR="00DF558A" w:rsidRPr="00CD50B4" w:rsidRDefault="00DF558A" w:rsidP="00DF558A">
      <w:r w:rsidRPr="00CD50B4">
        <w:lastRenderedPageBreak/>
        <w:t>Giambattista Vico. La storia dell’uomo…; in attesa di Kant e Rousseau.</w:t>
      </w:r>
    </w:p>
    <w:p w14:paraId="4C85EBD0" w14:textId="77777777" w:rsidR="00DF558A" w:rsidRPr="00CD50B4" w:rsidRDefault="00DF558A" w:rsidP="00DF558A">
      <w:r w:rsidRPr="00CD50B4">
        <w:t>Rousseau. Vita, pensiero ed opere. La nuova prospettiva. Il Contratto sociale e l’Emilio.</w:t>
      </w:r>
    </w:p>
    <w:p w14:paraId="48B4788F" w14:textId="77777777" w:rsidR="00DF558A" w:rsidRPr="00CD50B4" w:rsidRDefault="00DF558A" w:rsidP="00DF558A">
      <w:r w:rsidRPr="00CD50B4">
        <w:t xml:space="preserve">L’Illuminismo. </w:t>
      </w:r>
    </w:p>
    <w:p w14:paraId="4E81D24D" w14:textId="77777777" w:rsidR="00DF558A" w:rsidRPr="00CD50B4" w:rsidRDefault="00DF558A" w:rsidP="00DF558A">
      <w:r w:rsidRPr="00CD50B4">
        <w:t xml:space="preserve">Kant. Il periodo </w:t>
      </w:r>
      <w:proofErr w:type="spellStart"/>
      <w:r w:rsidRPr="00CD50B4">
        <w:t>pre</w:t>
      </w:r>
      <w:proofErr w:type="spellEnd"/>
      <w:r w:rsidRPr="00CD50B4">
        <w:t>-critico. La Critica della ragion pura del 1781. I prolegomeni ad ogni futura metafisica del 1782. L’edizione del 1783 con la confutazione dell’idealismo. In particolare lettura dai testi della Deduzione trascendentale, dello schematismo trascendentale e della Dialettica trascendentale.</w:t>
      </w:r>
    </w:p>
    <w:p w14:paraId="656DB155" w14:textId="77777777" w:rsidR="00DF558A" w:rsidRPr="00CD50B4" w:rsidRDefault="00DF558A" w:rsidP="00DF558A">
      <w:r w:rsidRPr="00CD50B4">
        <w:t>La Critica della ragion pratica, ovvero il fatto morale.</w:t>
      </w:r>
    </w:p>
    <w:p w14:paraId="3C38F028" w14:textId="77777777" w:rsidR="00DF558A" w:rsidRPr="00CD50B4" w:rsidRDefault="00DF558A" w:rsidP="00DF558A">
      <w:r w:rsidRPr="00CD50B4">
        <w:t xml:space="preserve">La Critica del giudizio. </w:t>
      </w:r>
    </w:p>
    <w:p w14:paraId="6F62060C" w14:textId="77777777" w:rsidR="00DF558A" w:rsidRPr="00CD50B4" w:rsidRDefault="00DF558A" w:rsidP="00DF558A">
      <w:r w:rsidRPr="00CD50B4">
        <w:t xml:space="preserve">L’opulento </w:t>
      </w:r>
      <w:proofErr w:type="spellStart"/>
      <w:r w:rsidRPr="00CD50B4">
        <w:t>postumum</w:t>
      </w:r>
      <w:proofErr w:type="spellEnd"/>
      <w:r w:rsidRPr="00CD50B4">
        <w:t>.</w:t>
      </w:r>
    </w:p>
    <w:p w14:paraId="1E8EDA32" w14:textId="77777777" w:rsidR="00DF558A" w:rsidRPr="00CD50B4" w:rsidRDefault="00DF558A" w:rsidP="00DF558A"/>
    <w:p w14:paraId="69556FED" w14:textId="77777777" w:rsidR="00DF558A" w:rsidRPr="00DF558A" w:rsidRDefault="00DF558A" w:rsidP="00DF558A">
      <w:pPr>
        <w:rPr>
          <w:color w:val="00B0F0"/>
        </w:rPr>
      </w:pPr>
      <w:r w:rsidRPr="00CD50B4">
        <w:t>Studio individuale estivo su Fichte e Schelling.</w:t>
      </w:r>
    </w:p>
    <w:p w14:paraId="7E8F10FF" w14:textId="6A62F275" w:rsidR="00B03590" w:rsidRPr="008B521B" w:rsidRDefault="00EA1474" w:rsidP="00B03590">
      <w:pPr>
        <w:pStyle w:val="Corpotesto"/>
        <w:spacing w:before="167" w:line="256" w:lineRule="auto"/>
        <w:ind w:left="0" w:right="347" w:firstLine="0"/>
        <w:rPr>
          <w:color w:val="FF0000"/>
        </w:rPr>
      </w:pPr>
      <w:r w:rsidRPr="008B521B">
        <w:rPr>
          <w:noProof/>
          <w:color w:val="FF0000"/>
        </w:rPr>
        <mc:AlternateContent>
          <mc:Choice Requires="wps">
            <w:drawing>
              <wp:anchor distT="0" distB="0" distL="114300" distR="114300" simplePos="0" relativeHeight="251681792" behindDoc="1" locked="0" layoutInCell="1" allowOverlap="1" wp14:anchorId="605FDAB3" wp14:editId="70FC4F56">
                <wp:simplePos x="0" y="0"/>
                <wp:positionH relativeFrom="margin">
                  <wp:align>left</wp:align>
                </wp:positionH>
                <wp:positionV relativeFrom="paragraph">
                  <wp:posOffset>238125</wp:posOffset>
                </wp:positionV>
                <wp:extent cx="3657600" cy="609600"/>
                <wp:effectExtent l="0" t="0" r="19050" b="19050"/>
                <wp:wrapNone/>
                <wp:docPr id="14" name="Casella di testo 14"/>
                <wp:cNvGraphicFramePr/>
                <a:graphic xmlns:a="http://schemas.openxmlformats.org/drawingml/2006/main">
                  <a:graphicData uri="http://schemas.microsoft.com/office/word/2010/wordprocessingShape">
                    <wps:wsp>
                      <wps:cNvSpPr txBox="1"/>
                      <wps:spPr>
                        <a:xfrm>
                          <a:off x="0" y="0"/>
                          <a:ext cx="3657600" cy="609600"/>
                        </a:xfrm>
                        <a:prstGeom prst="rect">
                          <a:avLst/>
                        </a:prstGeom>
                        <a:solidFill>
                          <a:schemeClr val="lt1"/>
                        </a:solidFill>
                        <a:ln w="6350">
                          <a:solidFill>
                            <a:schemeClr val="bg1"/>
                          </a:solidFill>
                        </a:ln>
                      </wps:spPr>
                      <wps:txbx>
                        <w:txbxContent>
                          <w:p w14:paraId="4AA17A12" w14:textId="36036A55" w:rsidR="00267DA6" w:rsidRDefault="00267DA6" w:rsidP="00267DA6">
                            <w:pPr>
                              <w:shd w:val="clear" w:color="auto" w:fill="F4B083" w:themeFill="accent2" w:themeFillTint="99"/>
                              <w:spacing w:after="160"/>
                            </w:pPr>
                            <w:r>
                              <w:t xml:space="preserve">Materia di insegnamento: </w:t>
                            </w:r>
                            <w:r>
                              <w:rPr>
                                <w:b/>
                                <w:bCs/>
                              </w:rPr>
                              <w:t>Storia</w:t>
                            </w:r>
                          </w:p>
                          <w:p w14:paraId="2FD4E400" w14:textId="1D827D92" w:rsidR="00267DA6" w:rsidRDefault="00267DA6" w:rsidP="00267DA6">
                            <w:pPr>
                              <w:shd w:val="clear" w:color="auto" w:fill="F4B083" w:themeFill="accent2" w:themeFillTint="99"/>
                            </w:pPr>
                            <w:r>
                              <w:t xml:space="preserve">Docente: </w:t>
                            </w:r>
                            <w:r w:rsidR="008B521B">
                              <w:rPr>
                                <w:b/>
                                <w:bCs/>
                              </w:rPr>
                              <w:t>Valentina Balducci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FDAB3" id="Casella di testo 14" o:spid="_x0000_s1035" type="#_x0000_t202" style="position:absolute;margin-left:0;margin-top:18.75pt;width:4in;height:48pt;z-index:-251634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" fillcolor="white [3201]" strokecolor="white [3212]" strokeweight=".5pt">
                <v:textbox>
                  <w:txbxContent>
                    <w:p w14:paraId="4AA17A12" w14:textId="36036A55" w:rsidR="00267DA6" w:rsidRDefault="00267DA6" w:rsidP="00267DA6">
                      <w:pPr>
                        <w:shd w:val="clear" w:color="auto" w:fill="F4B083" w:themeFill="accent2" w:themeFillTint="99"/>
                        <w:spacing w:after="160"/>
                      </w:pPr>
                      <w:r>
                        <w:t xml:space="preserve">Materia di insegnamento: </w:t>
                      </w:r>
                      <w:r>
                        <w:rPr>
                          <w:b/>
                          <w:bCs/>
                        </w:rPr>
                        <w:t>Storia</w:t>
                      </w:r>
                    </w:p>
                    <w:p w14:paraId="2FD4E400" w14:textId="1D827D92" w:rsidR="00267DA6" w:rsidRDefault="00267DA6" w:rsidP="00267DA6">
                      <w:pPr>
                        <w:shd w:val="clear" w:color="auto" w:fill="F4B083" w:themeFill="accent2" w:themeFillTint="99"/>
                      </w:pPr>
                      <w:r>
                        <w:t xml:space="preserve">Docente: </w:t>
                      </w:r>
                      <w:r w:rsidR="008B521B">
                        <w:rPr>
                          <w:b/>
                          <w:bCs/>
                        </w:rPr>
                        <w:t>Valentina Balducci</w:t>
                      </w:r>
                    </w:p>
                  </w:txbxContent>
                </v:textbox>
                <w10:wrap anchorx="margin"/>
              </v:shape>
            </w:pict>
          </mc:Fallback>
        </mc:AlternateContent>
      </w:r>
    </w:p>
    <w:p w14:paraId="2FC4DB4E" w14:textId="14ED304F" w:rsidR="00267DA6" w:rsidRPr="008B521B" w:rsidRDefault="00267DA6" w:rsidP="00CE1E55">
      <w:pPr>
        <w:pStyle w:val="Corpotesto"/>
        <w:spacing w:before="167" w:line="256" w:lineRule="auto"/>
        <w:ind w:right="347"/>
        <w:rPr>
          <w:color w:val="FF0000"/>
        </w:rPr>
      </w:pPr>
    </w:p>
    <w:p w14:paraId="1290733C" w14:textId="7CFBF333" w:rsidR="00267DA6" w:rsidRPr="008B521B" w:rsidRDefault="00267DA6" w:rsidP="00CE1E55">
      <w:pPr>
        <w:pStyle w:val="Corpotesto"/>
        <w:spacing w:before="167" w:line="256" w:lineRule="auto"/>
        <w:ind w:right="347"/>
        <w:rPr>
          <w:color w:val="FF0000"/>
        </w:rPr>
      </w:pPr>
    </w:p>
    <w:p w14:paraId="638C3E63" w14:textId="77777777" w:rsidR="00EA1474" w:rsidRPr="008B521B" w:rsidRDefault="00EA1474" w:rsidP="00EA1474">
      <w:pPr>
        <w:jc w:val="both"/>
        <w:rPr>
          <w:rFonts w:eastAsiaTheme="minorHAnsi"/>
          <w:color w:val="FF0000"/>
          <w:lang w:eastAsia="en-US"/>
        </w:rPr>
      </w:pPr>
    </w:p>
    <w:p w14:paraId="76B9881A" w14:textId="77777777" w:rsidR="008B521B" w:rsidRDefault="008B521B" w:rsidP="00196E90">
      <w:pPr>
        <w:pStyle w:val="Paragrafoelenco"/>
        <w:numPr>
          <w:ilvl w:val="0"/>
          <w:numId w:val="1"/>
        </w:numPr>
        <w:tabs>
          <w:tab w:val="left" w:pos="1443"/>
        </w:tabs>
        <w:spacing w:before="90" w:line="240" w:lineRule="auto"/>
        <w:jc w:val="left"/>
        <w:rPr>
          <w:b/>
          <w:i/>
          <w:sz w:val="24"/>
        </w:rPr>
      </w:pPr>
      <w:r>
        <w:rPr>
          <w:b/>
          <w:sz w:val="24"/>
          <w:u w:val="thick"/>
        </w:rPr>
        <w:t>L’Europa</w:t>
      </w:r>
      <w:r>
        <w:rPr>
          <w:b/>
          <w:spacing w:val="-2"/>
          <w:sz w:val="24"/>
          <w:u w:val="thick"/>
        </w:rPr>
        <w:t xml:space="preserve"> </w:t>
      </w:r>
      <w:r>
        <w:rPr>
          <w:b/>
          <w:sz w:val="24"/>
          <w:u w:val="thick"/>
        </w:rPr>
        <w:t xml:space="preserve">di </w:t>
      </w:r>
      <w:r>
        <w:rPr>
          <w:b/>
          <w:i/>
          <w:sz w:val="24"/>
          <w:u w:val="thick"/>
        </w:rPr>
        <w:t>ancien</w:t>
      </w:r>
      <w:r>
        <w:rPr>
          <w:b/>
          <w:i/>
          <w:spacing w:val="-2"/>
          <w:sz w:val="24"/>
          <w:u w:val="thick"/>
        </w:rPr>
        <w:t xml:space="preserve"> </w:t>
      </w:r>
      <w:proofErr w:type="spellStart"/>
      <w:r>
        <w:rPr>
          <w:b/>
          <w:i/>
          <w:sz w:val="24"/>
          <w:u w:val="thick"/>
        </w:rPr>
        <w:t>régime</w:t>
      </w:r>
      <w:proofErr w:type="spellEnd"/>
    </w:p>
    <w:p w14:paraId="46A74C99" w14:textId="77777777" w:rsidR="008B521B" w:rsidRDefault="008B521B" w:rsidP="00196E90">
      <w:pPr>
        <w:pStyle w:val="Titolo1"/>
        <w:numPr>
          <w:ilvl w:val="1"/>
          <w:numId w:val="1"/>
        </w:numPr>
        <w:tabs>
          <w:tab w:val="left" w:pos="1803"/>
        </w:tabs>
        <w:ind w:left="1884" w:hanging="361"/>
      </w:pPr>
      <w:r>
        <w:t>La</w:t>
      </w:r>
      <w:r>
        <w:rPr>
          <w:spacing w:val="-1"/>
        </w:rPr>
        <w:t xml:space="preserve"> </w:t>
      </w:r>
      <w:r>
        <w:t>società</w:t>
      </w:r>
      <w:r>
        <w:rPr>
          <w:spacing w:val="-1"/>
        </w:rPr>
        <w:t xml:space="preserve"> </w:t>
      </w:r>
      <w:r>
        <w:t>di</w:t>
      </w:r>
      <w:r>
        <w:rPr>
          <w:spacing w:val="-1"/>
        </w:rPr>
        <w:t xml:space="preserve"> </w:t>
      </w:r>
      <w:r>
        <w:t xml:space="preserve">ancien </w:t>
      </w:r>
      <w:proofErr w:type="spellStart"/>
      <w:r>
        <w:t>régime</w:t>
      </w:r>
      <w:proofErr w:type="spellEnd"/>
      <w:r>
        <w:rPr>
          <w:spacing w:val="-2"/>
        </w:rPr>
        <w:t xml:space="preserve"> </w:t>
      </w:r>
      <w:r>
        <w:t>e</w:t>
      </w:r>
      <w:r>
        <w:rPr>
          <w:spacing w:val="-2"/>
        </w:rPr>
        <w:t xml:space="preserve"> </w:t>
      </w:r>
      <w:r>
        <w:t>le sue</w:t>
      </w:r>
      <w:r>
        <w:rPr>
          <w:spacing w:val="-1"/>
        </w:rPr>
        <w:t xml:space="preserve"> </w:t>
      </w:r>
      <w:r>
        <w:t>trasformazioni</w:t>
      </w:r>
    </w:p>
    <w:p w14:paraId="1B326CDD"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r>
        <w:rPr>
          <w:sz w:val="24"/>
        </w:rPr>
        <w:t>crescita</w:t>
      </w:r>
      <w:r>
        <w:rPr>
          <w:spacing w:val="-2"/>
          <w:sz w:val="24"/>
        </w:rPr>
        <w:t xml:space="preserve"> </w:t>
      </w:r>
      <w:r>
        <w:rPr>
          <w:sz w:val="24"/>
        </w:rPr>
        <w:t>demografica</w:t>
      </w:r>
    </w:p>
    <w:p w14:paraId="7887279C"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r>
        <w:rPr>
          <w:sz w:val="24"/>
        </w:rPr>
        <w:t>famiglia: caratteri</w:t>
      </w:r>
      <w:r>
        <w:rPr>
          <w:spacing w:val="-1"/>
          <w:sz w:val="24"/>
        </w:rPr>
        <w:t xml:space="preserve"> </w:t>
      </w:r>
      <w:r>
        <w:rPr>
          <w:sz w:val="24"/>
        </w:rPr>
        <w:t>e</w:t>
      </w:r>
      <w:r>
        <w:rPr>
          <w:spacing w:val="-2"/>
          <w:sz w:val="24"/>
        </w:rPr>
        <w:t xml:space="preserve"> </w:t>
      </w:r>
      <w:r>
        <w:rPr>
          <w:sz w:val="24"/>
        </w:rPr>
        <w:t>mentalità</w:t>
      </w:r>
    </w:p>
    <w:p w14:paraId="740776E4"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Il</w:t>
      </w:r>
      <w:r>
        <w:rPr>
          <w:spacing w:val="-1"/>
          <w:sz w:val="24"/>
        </w:rPr>
        <w:t xml:space="preserve"> </w:t>
      </w:r>
      <w:r>
        <w:rPr>
          <w:sz w:val="24"/>
        </w:rPr>
        <w:t>mondo rurale</w:t>
      </w:r>
      <w:r>
        <w:rPr>
          <w:spacing w:val="-1"/>
          <w:sz w:val="24"/>
        </w:rPr>
        <w:t xml:space="preserve"> </w:t>
      </w:r>
      <w:r>
        <w:rPr>
          <w:sz w:val="24"/>
        </w:rPr>
        <w:t>tra</w:t>
      </w:r>
      <w:r>
        <w:rPr>
          <w:spacing w:val="-1"/>
          <w:sz w:val="24"/>
        </w:rPr>
        <w:t xml:space="preserve"> </w:t>
      </w:r>
      <w:r>
        <w:rPr>
          <w:sz w:val="24"/>
        </w:rPr>
        <w:t>feudalità</w:t>
      </w:r>
      <w:r>
        <w:rPr>
          <w:spacing w:val="-1"/>
          <w:sz w:val="24"/>
        </w:rPr>
        <w:t xml:space="preserve"> </w:t>
      </w:r>
      <w:r>
        <w:rPr>
          <w:sz w:val="24"/>
        </w:rPr>
        <w:t>e</w:t>
      </w:r>
      <w:r>
        <w:rPr>
          <w:spacing w:val="-2"/>
          <w:sz w:val="24"/>
        </w:rPr>
        <w:t xml:space="preserve"> </w:t>
      </w:r>
      <w:r>
        <w:rPr>
          <w:sz w:val="24"/>
        </w:rPr>
        <w:t>rivolte</w:t>
      </w:r>
    </w:p>
    <w:p w14:paraId="5D690655"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r>
        <w:rPr>
          <w:sz w:val="24"/>
        </w:rPr>
        <w:t>nuova</w:t>
      </w:r>
      <w:r>
        <w:rPr>
          <w:spacing w:val="-1"/>
          <w:sz w:val="24"/>
        </w:rPr>
        <w:t xml:space="preserve"> </w:t>
      </w:r>
      <w:r>
        <w:rPr>
          <w:sz w:val="24"/>
        </w:rPr>
        <w:t>agricoltura</w:t>
      </w:r>
    </w:p>
    <w:p w14:paraId="2124CE50"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Industria rurale</w:t>
      </w:r>
      <w:r>
        <w:rPr>
          <w:spacing w:val="-2"/>
          <w:sz w:val="24"/>
        </w:rPr>
        <w:t xml:space="preserve"> </w:t>
      </w:r>
      <w:r>
        <w:rPr>
          <w:sz w:val="24"/>
        </w:rPr>
        <w:t>e</w:t>
      </w:r>
      <w:r>
        <w:rPr>
          <w:spacing w:val="-2"/>
          <w:sz w:val="24"/>
        </w:rPr>
        <w:t xml:space="preserve"> </w:t>
      </w:r>
      <w:r>
        <w:rPr>
          <w:sz w:val="24"/>
        </w:rPr>
        <w:t>manifattura</w:t>
      </w:r>
    </w:p>
    <w:p w14:paraId="1C0B87F7"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Ceti</w:t>
      </w:r>
      <w:r>
        <w:rPr>
          <w:spacing w:val="-1"/>
          <w:sz w:val="24"/>
        </w:rPr>
        <w:t xml:space="preserve"> </w:t>
      </w:r>
      <w:r>
        <w:rPr>
          <w:sz w:val="24"/>
        </w:rPr>
        <w:t>sociali</w:t>
      </w:r>
      <w:r>
        <w:rPr>
          <w:spacing w:val="-1"/>
          <w:sz w:val="24"/>
        </w:rPr>
        <w:t xml:space="preserve"> </w:t>
      </w:r>
      <w:r>
        <w:rPr>
          <w:sz w:val="24"/>
        </w:rPr>
        <w:t>e</w:t>
      </w:r>
      <w:r>
        <w:rPr>
          <w:spacing w:val="-1"/>
          <w:sz w:val="24"/>
        </w:rPr>
        <w:t xml:space="preserve"> </w:t>
      </w:r>
      <w:r>
        <w:rPr>
          <w:sz w:val="24"/>
        </w:rPr>
        <w:t>potere</w:t>
      </w:r>
      <w:r>
        <w:rPr>
          <w:spacing w:val="-3"/>
          <w:sz w:val="24"/>
        </w:rPr>
        <w:t xml:space="preserve"> </w:t>
      </w:r>
      <w:r>
        <w:rPr>
          <w:sz w:val="24"/>
        </w:rPr>
        <w:t>politico</w:t>
      </w:r>
    </w:p>
    <w:p w14:paraId="016BCB5A"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Povertà</w:t>
      </w:r>
      <w:r>
        <w:rPr>
          <w:spacing w:val="-3"/>
          <w:sz w:val="24"/>
        </w:rPr>
        <w:t xml:space="preserve"> </w:t>
      </w:r>
      <w:r>
        <w:rPr>
          <w:sz w:val="24"/>
        </w:rPr>
        <w:t>e</w:t>
      </w:r>
      <w:r>
        <w:rPr>
          <w:spacing w:val="-1"/>
          <w:sz w:val="24"/>
        </w:rPr>
        <w:t xml:space="preserve"> </w:t>
      </w:r>
      <w:r>
        <w:rPr>
          <w:sz w:val="24"/>
        </w:rPr>
        <w:t>controllo sociale</w:t>
      </w:r>
    </w:p>
    <w:p w14:paraId="1F64ED26" w14:textId="77777777" w:rsidR="008B521B" w:rsidRDefault="008B521B" w:rsidP="008B521B">
      <w:pPr>
        <w:pStyle w:val="Corpotesto"/>
        <w:ind w:left="0" w:firstLine="0"/>
      </w:pPr>
    </w:p>
    <w:p w14:paraId="7DEAA025" w14:textId="77777777" w:rsidR="008B521B" w:rsidRDefault="008B521B" w:rsidP="00196E90">
      <w:pPr>
        <w:pStyle w:val="Titolo1"/>
        <w:numPr>
          <w:ilvl w:val="1"/>
          <w:numId w:val="1"/>
        </w:numPr>
        <w:tabs>
          <w:tab w:val="left" w:pos="1803"/>
        </w:tabs>
        <w:spacing w:before="1"/>
        <w:ind w:left="1884" w:hanging="361"/>
      </w:pPr>
      <w:r>
        <w:t>La</w:t>
      </w:r>
      <w:r>
        <w:rPr>
          <w:spacing w:val="-1"/>
        </w:rPr>
        <w:t xml:space="preserve"> </w:t>
      </w:r>
      <w:r>
        <w:t>rivoluzione</w:t>
      </w:r>
      <w:r>
        <w:rPr>
          <w:spacing w:val="-2"/>
        </w:rPr>
        <w:t xml:space="preserve"> </w:t>
      </w:r>
      <w:r>
        <w:t>scientifica</w:t>
      </w:r>
    </w:p>
    <w:p w14:paraId="2D0EB2E0"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r>
        <w:rPr>
          <w:sz w:val="24"/>
        </w:rPr>
        <w:t>rivoluzione</w:t>
      </w:r>
      <w:r>
        <w:rPr>
          <w:spacing w:val="-1"/>
          <w:sz w:val="24"/>
        </w:rPr>
        <w:t xml:space="preserve"> </w:t>
      </w:r>
      <w:r>
        <w:rPr>
          <w:sz w:val="24"/>
        </w:rPr>
        <w:t>scientifica</w:t>
      </w:r>
    </w:p>
    <w:p w14:paraId="27F10E2C"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Da</w:t>
      </w:r>
      <w:r>
        <w:rPr>
          <w:spacing w:val="-3"/>
          <w:sz w:val="24"/>
        </w:rPr>
        <w:t xml:space="preserve"> </w:t>
      </w:r>
      <w:r>
        <w:rPr>
          <w:sz w:val="24"/>
        </w:rPr>
        <w:t>Galilei a</w:t>
      </w:r>
      <w:r>
        <w:rPr>
          <w:spacing w:val="-1"/>
          <w:sz w:val="24"/>
        </w:rPr>
        <w:t xml:space="preserve"> </w:t>
      </w:r>
      <w:r>
        <w:rPr>
          <w:sz w:val="24"/>
        </w:rPr>
        <w:t>Newton</w:t>
      </w:r>
    </w:p>
    <w:p w14:paraId="65B97CCF"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Le</w:t>
      </w:r>
      <w:r>
        <w:rPr>
          <w:spacing w:val="-1"/>
          <w:sz w:val="24"/>
        </w:rPr>
        <w:t xml:space="preserve"> </w:t>
      </w:r>
      <w:r>
        <w:rPr>
          <w:sz w:val="24"/>
        </w:rPr>
        <w:t>scienze</w:t>
      </w:r>
      <w:r>
        <w:rPr>
          <w:spacing w:val="-2"/>
          <w:sz w:val="24"/>
        </w:rPr>
        <w:t xml:space="preserve"> </w:t>
      </w:r>
      <w:r>
        <w:rPr>
          <w:sz w:val="24"/>
        </w:rPr>
        <w:t>e</w:t>
      </w:r>
      <w:r>
        <w:rPr>
          <w:spacing w:val="-1"/>
          <w:sz w:val="24"/>
        </w:rPr>
        <w:t xml:space="preserve"> </w:t>
      </w:r>
      <w:r>
        <w:rPr>
          <w:sz w:val="24"/>
        </w:rPr>
        <w:t>gli strumenti</w:t>
      </w:r>
    </w:p>
    <w:p w14:paraId="17F5EE56"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Scienza</w:t>
      </w:r>
      <w:r>
        <w:rPr>
          <w:spacing w:val="-2"/>
          <w:sz w:val="24"/>
        </w:rPr>
        <w:t xml:space="preserve"> </w:t>
      </w:r>
      <w:r>
        <w:rPr>
          <w:sz w:val="24"/>
        </w:rPr>
        <w:t>e</w:t>
      </w:r>
      <w:r>
        <w:rPr>
          <w:spacing w:val="-2"/>
          <w:sz w:val="24"/>
        </w:rPr>
        <w:t xml:space="preserve"> </w:t>
      </w:r>
      <w:r>
        <w:rPr>
          <w:sz w:val="24"/>
        </w:rPr>
        <w:t>società</w:t>
      </w:r>
    </w:p>
    <w:p w14:paraId="50C52A9D"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Diffusione</w:t>
      </w:r>
      <w:r>
        <w:rPr>
          <w:spacing w:val="-2"/>
          <w:sz w:val="24"/>
        </w:rPr>
        <w:t xml:space="preserve"> </w:t>
      </w:r>
      <w:r>
        <w:rPr>
          <w:sz w:val="24"/>
        </w:rPr>
        <w:t>della</w:t>
      </w:r>
      <w:r>
        <w:rPr>
          <w:spacing w:val="-2"/>
          <w:sz w:val="24"/>
        </w:rPr>
        <w:t xml:space="preserve"> </w:t>
      </w:r>
      <w:r>
        <w:rPr>
          <w:sz w:val="24"/>
        </w:rPr>
        <w:t>cultura</w:t>
      </w:r>
      <w:r>
        <w:rPr>
          <w:spacing w:val="-2"/>
          <w:sz w:val="24"/>
        </w:rPr>
        <w:t xml:space="preserve"> </w:t>
      </w:r>
      <w:r>
        <w:rPr>
          <w:sz w:val="24"/>
        </w:rPr>
        <w:t>e alfabetizzazione</w:t>
      </w:r>
    </w:p>
    <w:p w14:paraId="3700ACEA"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Le</w:t>
      </w:r>
      <w:r>
        <w:rPr>
          <w:spacing w:val="-2"/>
          <w:sz w:val="24"/>
        </w:rPr>
        <w:t xml:space="preserve"> </w:t>
      </w:r>
      <w:r>
        <w:rPr>
          <w:sz w:val="24"/>
        </w:rPr>
        <w:t>nuove</w:t>
      </w:r>
      <w:r>
        <w:rPr>
          <w:spacing w:val="-1"/>
          <w:sz w:val="24"/>
        </w:rPr>
        <w:t xml:space="preserve"> </w:t>
      </w:r>
      <w:r>
        <w:rPr>
          <w:sz w:val="24"/>
        </w:rPr>
        <w:t>concezioni politiche</w:t>
      </w:r>
    </w:p>
    <w:p w14:paraId="2FF66BB8" w14:textId="77777777" w:rsidR="008B521B" w:rsidRDefault="008B521B" w:rsidP="008B521B">
      <w:pPr>
        <w:pStyle w:val="Corpotesto"/>
        <w:ind w:left="0" w:firstLine="0"/>
      </w:pPr>
    </w:p>
    <w:p w14:paraId="1B8F3C1A" w14:textId="77777777" w:rsidR="008B521B" w:rsidRDefault="008B521B" w:rsidP="00196E90">
      <w:pPr>
        <w:pStyle w:val="Titolo1"/>
        <w:numPr>
          <w:ilvl w:val="1"/>
          <w:numId w:val="1"/>
        </w:numPr>
        <w:tabs>
          <w:tab w:val="left" w:pos="1803"/>
        </w:tabs>
        <w:ind w:left="1884" w:hanging="361"/>
      </w:pPr>
      <w:r>
        <w:t>Due</w:t>
      </w:r>
      <w:r>
        <w:rPr>
          <w:spacing w:val="-2"/>
        </w:rPr>
        <w:t xml:space="preserve"> </w:t>
      </w:r>
      <w:r>
        <w:t>modelli</w:t>
      </w:r>
      <w:r>
        <w:rPr>
          <w:spacing w:val="-2"/>
        </w:rPr>
        <w:t xml:space="preserve"> </w:t>
      </w:r>
      <w:r>
        <w:t>di</w:t>
      </w:r>
      <w:r>
        <w:rPr>
          <w:spacing w:val="-2"/>
        </w:rPr>
        <w:t xml:space="preserve"> </w:t>
      </w:r>
      <w:r>
        <w:t>monarchia:</w:t>
      </w:r>
      <w:r>
        <w:rPr>
          <w:spacing w:val="-1"/>
        </w:rPr>
        <w:t xml:space="preserve"> </w:t>
      </w:r>
      <w:r>
        <w:t>Francia</w:t>
      </w:r>
      <w:r>
        <w:rPr>
          <w:spacing w:val="-2"/>
        </w:rPr>
        <w:t xml:space="preserve"> </w:t>
      </w:r>
      <w:r>
        <w:t>e</w:t>
      </w:r>
      <w:r>
        <w:rPr>
          <w:spacing w:val="-2"/>
        </w:rPr>
        <w:t xml:space="preserve"> </w:t>
      </w:r>
      <w:r>
        <w:t>Inghilterra</w:t>
      </w:r>
    </w:p>
    <w:p w14:paraId="61016525"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2"/>
          <w:sz w:val="24"/>
        </w:rPr>
        <w:t xml:space="preserve"> </w:t>
      </w:r>
      <w:r>
        <w:rPr>
          <w:sz w:val="24"/>
        </w:rPr>
        <w:t>Francia:</w:t>
      </w:r>
      <w:r>
        <w:rPr>
          <w:spacing w:val="-1"/>
          <w:sz w:val="24"/>
        </w:rPr>
        <w:t xml:space="preserve"> </w:t>
      </w:r>
      <w:r>
        <w:rPr>
          <w:sz w:val="24"/>
        </w:rPr>
        <w:t>la</w:t>
      </w:r>
      <w:r>
        <w:rPr>
          <w:spacing w:val="-1"/>
          <w:sz w:val="24"/>
        </w:rPr>
        <w:t xml:space="preserve"> </w:t>
      </w:r>
      <w:r>
        <w:rPr>
          <w:sz w:val="24"/>
        </w:rPr>
        <w:t>monarchia assoluta</w:t>
      </w:r>
    </w:p>
    <w:p w14:paraId="0D922306"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L’Inghilterra:</w:t>
      </w:r>
      <w:r>
        <w:rPr>
          <w:spacing w:val="-2"/>
          <w:sz w:val="24"/>
        </w:rPr>
        <w:t xml:space="preserve"> </w:t>
      </w:r>
      <w:r>
        <w:rPr>
          <w:sz w:val="24"/>
        </w:rPr>
        <w:t>la</w:t>
      </w:r>
      <w:r>
        <w:rPr>
          <w:spacing w:val="1"/>
          <w:sz w:val="24"/>
        </w:rPr>
        <w:t xml:space="preserve"> </w:t>
      </w:r>
      <w:r>
        <w:rPr>
          <w:sz w:val="24"/>
        </w:rPr>
        <w:t>“gloriosa”</w:t>
      </w:r>
      <w:r>
        <w:rPr>
          <w:spacing w:val="-3"/>
          <w:sz w:val="24"/>
        </w:rPr>
        <w:t xml:space="preserve"> </w:t>
      </w:r>
      <w:r>
        <w:rPr>
          <w:sz w:val="24"/>
        </w:rPr>
        <w:t>rivoluzione e</w:t>
      </w:r>
      <w:r>
        <w:rPr>
          <w:spacing w:val="-3"/>
          <w:sz w:val="24"/>
        </w:rPr>
        <w:t xml:space="preserve"> </w:t>
      </w:r>
      <w:r>
        <w:rPr>
          <w:sz w:val="24"/>
        </w:rPr>
        <w:t>la</w:t>
      </w:r>
      <w:r>
        <w:rPr>
          <w:spacing w:val="-1"/>
          <w:sz w:val="24"/>
        </w:rPr>
        <w:t xml:space="preserve"> </w:t>
      </w:r>
      <w:r>
        <w:rPr>
          <w:sz w:val="24"/>
        </w:rPr>
        <w:t>monarchia</w:t>
      </w:r>
      <w:r>
        <w:rPr>
          <w:spacing w:val="-2"/>
          <w:sz w:val="24"/>
        </w:rPr>
        <w:t xml:space="preserve"> </w:t>
      </w:r>
      <w:r>
        <w:rPr>
          <w:sz w:val="24"/>
        </w:rPr>
        <w:t>costituzionale</w:t>
      </w:r>
    </w:p>
    <w:p w14:paraId="3A5643D8"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r>
        <w:rPr>
          <w:sz w:val="24"/>
        </w:rPr>
        <w:t>guerra</w:t>
      </w:r>
      <w:r>
        <w:rPr>
          <w:spacing w:val="-1"/>
          <w:sz w:val="24"/>
        </w:rPr>
        <w:t xml:space="preserve"> </w:t>
      </w:r>
      <w:r>
        <w:rPr>
          <w:sz w:val="24"/>
        </w:rPr>
        <w:t>di successione</w:t>
      </w:r>
      <w:r>
        <w:rPr>
          <w:spacing w:val="1"/>
          <w:sz w:val="24"/>
        </w:rPr>
        <w:t xml:space="preserve"> </w:t>
      </w:r>
      <w:r>
        <w:rPr>
          <w:sz w:val="24"/>
        </w:rPr>
        <w:t>spagnola</w:t>
      </w:r>
      <w:r>
        <w:rPr>
          <w:spacing w:val="-1"/>
          <w:sz w:val="24"/>
        </w:rPr>
        <w:t xml:space="preserve"> </w:t>
      </w:r>
      <w:r>
        <w:rPr>
          <w:sz w:val="24"/>
        </w:rPr>
        <w:t>e</w:t>
      </w:r>
      <w:r>
        <w:rPr>
          <w:spacing w:val="-2"/>
          <w:sz w:val="24"/>
        </w:rPr>
        <w:t xml:space="preserve"> </w:t>
      </w:r>
      <w:r>
        <w:rPr>
          <w:sz w:val="24"/>
        </w:rPr>
        <w:t>il nuovo assetto italiano</w:t>
      </w:r>
    </w:p>
    <w:p w14:paraId="1A7584D2"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r>
        <w:rPr>
          <w:sz w:val="24"/>
        </w:rPr>
        <w:t>formazione della</w:t>
      </w:r>
      <w:r>
        <w:rPr>
          <w:spacing w:val="-1"/>
          <w:sz w:val="24"/>
        </w:rPr>
        <w:t xml:space="preserve"> </w:t>
      </w:r>
      <w:r>
        <w:rPr>
          <w:sz w:val="24"/>
        </w:rPr>
        <w:t>Prussia</w:t>
      </w:r>
      <w:r>
        <w:rPr>
          <w:spacing w:val="-1"/>
          <w:sz w:val="24"/>
        </w:rPr>
        <w:t xml:space="preserve"> </w:t>
      </w:r>
      <w:r>
        <w:rPr>
          <w:sz w:val="24"/>
        </w:rPr>
        <w:t>e il problema</w:t>
      </w:r>
      <w:r>
        <w:rPr>
          <w:spacing w:val="-2"/>
          <w:sz w:val="24"/>
        </w:rPr>
        <w:t xml:space="preserve"> </w:t>
      </w:r>
      <w:r>
        <w:rPr>
          <w:sz w:val="24"/>
        </w:rPr>
        <w:t>del Baltico</w:t>
      </w:r>
    </w:p>
    <w:p w14:paraId="29752D7A"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proofErr w:type="spellStart"/>
      <w:r>
        <w:rPr>
          <w:sz w:val="24"/>
        </w:rPr>
        <w:t>russia</w:t>
      </w:r>
      <w:proofErr w:type="spellEnd"/>
      <w:r>
        <w:rPr>
          <w:sz w:val="24"/>
        </w:rPr>
        <w:t xml:space="preserve"> di Pietro</w:t>
      </w:r>
      <w:r>
        <w:rPr>
          <w:spacing w:val="-1"/>
          <w:sz w:val="24"/>
        </w:rPr>
        <w:t xml:space="preserve"> </w:t>
      </w:r>
      <w:r>
        <w:rPr>
          <w:sz w:val="24"/>
        </w:rPr>
        <w:t>il</w:t>
      </w:r>
      <w:r>
        <w:rPr>
          <w:spacing w:val="1"/>
          <w:sz w:val="24"/>
        </w:rPr>
        <w:t xml:space="preserve"> </w:t>
      </w:r>
      <w:r>
        <w:rPr>
          <w:sz w:val="24"/>
        </w:rPr>
        <w:t>Grande</w:t>
      </w:r>
    </w:p>
    <w:p w14:paraId="0F5E7C36" w14:textId="77777777" w:rsidR="008B521B" w:rsidRDefault="008B521B" w:rsidP="008B521B">
      <w:pPr>
        <w:pStyle w:val="Corpotesto"/>
        <w:spacing w:before="11"/>
        <w:ind w:left="0" w:firstLine="0"/>
        <w:rPr>
          <w:sz w:val="23"/>
        </w:rPr>
      </w:pPr>
    </w:p>
    <w:p w14:paraId="36CFE3C2" w14:textId="77777777" w:rsidR="008B521B" w:rsidRDefault="008B521B" w:rsidP="008B521B">
      <w:pPr>
        <w:pStyle w:val="Corpotesto"/>
        <w:spacing w:before="11"/>
        <w:ind w:left="0" w:firstLine="0"/>
        <w:rPr>
          <w:sz w:val="23"/>
        </w:rPr>
      </w:pPr>
    </w:p>
    <w:p w14:paraId="60614F88" w14:textId="77777777" w:rsidR="008B521B" w:rsidRDefault="008B521B" w:rsidP="00196E90">
      <w:pPr>
        <w:pStyle w:val="Titolo1"/>
        <w:numPr>
          <w:ilvl w:val="1"/>
          <w:numId w:val="1"/>
        </w:numPr>
        <w:tabs>
          <w:tab w:val="left" w:pos="1803"/>
        </w:tabs>
        <w:ind w:left="1884" w:hanging="361"/>
      </w:pPr>
      <w:r>
        <w:t>Illuminismo</w:t>
      </w:r>
      <w:r>
        <w:rPr>
          <w:spacing w:val="-1"/>
        </w:rPr>
        <w:t xml:space="preserve"> </w:t>
      </w:r>
      <w:r>
        <w:t>e</w:t>
      </w:r>
      <w:r>
        <w:rPr>
          <w:spacing w:val="-2"/>
        </w:rPr>
        <w:t xml:space="preserve"> </w:t>
      </w:r>
      <w:r>
        <w:t>riforme</w:t>
      </w:r>
    </w:p>
    <w:p w14:paraId="10350E3E" w14:textId="77777777" w:rsidR="008B521B" w:rsidRDefault="008B521B" w:rsidP="00196E90">
      <w:pPr>
        <w:pStyle w:val="Paragrafoelenco"/>
        <w:numPr>
          <w:ilvl w:val="2"/>
          <w:numId w:val="1"/>
        </w:numPr>
        <w:tabs>
          <w:tab w:val="left" w:pos="2150"/>
          <w:tab w:val="left" w:pos="2151"/>
        </w:tabs>
        <w:spacing w:before="1" w:line="240" w:lineRule="auto"/>
        <w:ind w:left="2150" w:hanging="349"/>
        <w:rPr>
          <w:sz w:val="24"/>
        </w:rPr>
      </w:pPr>
      <w:r>
        <w:rPr>
          <w:sz w:val="24"/>
        </w:rPr>
        <w:t>I</w:t>
      </w:r>
      <w:r>
        <w:rPr>
          <w:spacing w:val="-3"/>
          <w:sz w:val="24"/>
        </w:rPr>
        <w:t xml:space="preserve"> </w:t>
      </w:r>
      <w:r>
        <w:rPr>
          <w:sz w:val="24"/>
        </w:rPr>
        <w:t>caratteri</w:t>
      </w:r>
      <w:r>
        <w:rPr>
          <w:spacing w:val="-2"/>
          <w:sz w:val="24"/>
        </w:rPr>
        <w:t xml:space="preserve"> </w:t>
      </w:r>
      <w:r>
        <w:rPr>
          <w:sz w:val="24"/>
        </w:rPr>
        <w:t>dell’Illuminismo</w:t>
      </w:r>
    </w:p>
    <w:p w14:paraId="5E702156"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r>
        <w:rPr>
          <w:sz w:val="24"/>
        </w:rPr>
        <w:t>Francia</w:t>
      </w:r>
      <w:r>
        <w:rPr>
          <w:spacing w:val="1"/>
          <w:sz w:val="24"/>
        </w:rPr>
        <w:t xml:space="preserve"> </w:t>
      </w:r>
      <w:r>
        <w:rPr>
          <w:sz w:val="24"/>
        </w:rPr>
        <w:t>e</w:t>
      </w:r>
      <w:r>
        <w:rPr>
          <w:spacing w:val="-2"/>
          <w:sz w:val="24"/>
        </w:rPr>
        <w:t xml:space="preserve"> </w:t>
      </w:r>
      <w:r>
        <w:rPr>
          <w:sz w:val="24"/>
        </w:rPr>
        <w:t>gli</w:t>
      </w:r>
      <w:r>
        <w:rPr>
          <w:spacing w:val="-1"/>
          <w:sz w:val="24"/>
        </w:rPr>
        <w:t xml:space="preserve"> </w:t>
      </w:r>
      <w:r>
        <w:rPr>
          <w:sz w:val="24"/>
        </w:rPr>
        <w:t>intellettuali</w:t>
      </w:r>
      <w:r>
        <w:rPr>
          <w:spacing w:val="-1"/>
          <w:sz w:val="24"/>
        </w:rPr>
        <w:t xml:space="preserve"> </w:t>
      </w:r>
      <w:r>
        <w:rPr>
          <w:sz w:val="24"/>
        </w:rPr>
        <w:t>illuministi</w:t>
      </w:r>
    </w:p>
    <w:p w14:paraId="0EBBBEA8"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Il</w:t>
      </w:r>
      <w:r>
        <w:rPr>
          <w:spacing w:val="-1"/>
          <w:sz w:val="24"/>
        </w:rPr>
        <w:t xml:space="preserve"> </w:t>
      </w:r>
      <w:r>
        <w:rPr>
          <w:sz w:val="24"/>
        </w:rPr>
        <w:t>rinnovamento</w:t>
      </w:r>
      <w:r>
        <w:rPr>
          <w:spacing w:val="-1"/>
          <w:sz w:val="24"/>
        </w:rPr>
        <w:t xml:space="preserve"> </w:t>
      </w:r>
      <w:r>
        <w:rPr>
          <w:sz w:val="24"/>
        </w:rPr>
        <w:t>delle</w:t>
      </w:r>
      <w:r>
        <w:rPr>
          <w:spacing w:val="-2"/>
          <w:sz w:val="24"/>
        </w:rPr>
        <w:t xml:space="preserve"> </w:t>
      </w:r>
      <w:r>
        <w:rPr>
          <w:sz w:val="24"/>
        </w:rPr>
        <w:t>scienze e</w:t>
      </w:r>
      <w:r>
        <w:rPr>
          <w:spacing w:val="-1"/>
          <w:sz w:val="24"/>
        </w:rPr>
        <w:t xml:space="preserve"> </w:t>
      </w:r>
      <w:r>
        <w:rPr>
          <w:sz w:val="24"/>
        </w:rPr>
        <w:t>la</w:t>
      </w:r>
      <w:r>
        <w:rPr>
          <w:spacing w:val="-1"/>
          <w:sz w:val="24"/>
        </w:rPr>
        <w:t xml:space="preserve"> </w:t>
      </w:r>
      <w:r>
        <w:rPr>
          <w:sz w:val="24"/>
        </w:rPr>
        <w:t>nascita</w:t>
      </w:r>
      <w:r>
        <w:rPr>
          <w:spacing w:val="-2"/>
          <w:sz w:val="24"/>
        </w:rPr>
        <w:t xml:space="preserve"> </w:t>
      </w:r>
      <w:r>
        <w:rPr>
          <w:sz w:val="24"/>
        </w:rPr>
        <w:t>dell’economia</w:t>
      </w:r>
      <w:r>
        <w:rPr>
          <w:spacing w:val="-2"/>
          <w:sz w:val="24"/>
        </w:rPr>
        <w:t xml:space="preserve"> </w:t>
      </w:r>
      <w:r>
        <w:rPr>
          <w:sz w:val="24"/>
        </w:rPr>
        <w:t>politica</w:t>
      </w:r>
    </w:p>
    <w:p w14:paraId="538DE169"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Cosmopolitismo</w:t>
      </w:r>
      <w:r>
        <w:rPr>
          <w:spacing w:val="-2"/>
          <w:sz w:val="24"/>
        </w:rPr>
        <w:t xml:space="preserve"> </w:t>
      </w:r>
      <w:r>
        <w:rPr>
          <w:sz w:val="24"/>
        </w:rPr>
        <w:t>e</w:t>
      </w:r>
      <w:r>
        <w:rPr>
          <w:spacing w:val="-2"/>
          <w:sz w:val="24"/>
        </w:rPr>
        <w:t xml:space="preserve"> </w:t>
      </w:r>
      <w:r>
        <w:rPr>
          <w:sz w:val="24"/>
        </w:rPr>
        <w:t>circolazione</w:t>
      </w:r>
      <w:r>
        <w:rPr>
          <w:spacing w:val="-2"/>
          <w:sz w:val="24"/>
        </w:rPr>
        <w:t xml:space="preserve"> </w:t>
      </w:r>
      <w:r>
        <w:rPr>
          <w:sz w:val="24"/>
        </w:rPr>
        <w:t>delle</w:t>
      </w:r>
      <w:r>
        <w:rPr>
          <w:spacing w:val="-2"/>
          <w:sz w:val="24"/>
        </w:rPr>
        <w:t xml:space="preserve"> </w:t>
      </w:r>
      <w:r>
        <w:rPr>
          <w:sz w:val="24"/>
        </w:rPr>
        <w:t>idee</w:t>
      </w:r>
    </w:p>
    <w:p w14:paraId="050D63B2"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Sovrani</w:t>
      </w:r>
      <w:r>
        <w:rPr>
          <w:spacing w:val="-1"/>
          <w:sz w:val="24"/>
        </w:rPr>
        <w:t xml:space="preserve"> </w:t>
      </w:r>
      <w:r>
        <w:rPr>
          <w:sz w:val="24"/>
        </w:rPr>
        <w:t>e</w:t>
      </w:r>
      <w:r>
        <w:rPr>
          <w:spacing w:val="-1"/>
          <w:sz w:val="24"/>
        </w:rPr>
        <w:t xml:space="preserve"> </w:t>
      </w:r>
      <w:r>
        <w:rPr>
          <w:sz w:val="24"/>
        </w:rPr>
        <w:t>burocrati</w:t>
      </w:r>
      <w:r>
        <w:rPr>
          <w:spacing w:val="-1"/>
          <w:sz w:val="24"/>
        </w:rPr>
        <w:t xml:space="preserve"> </w:t>
      </w:r>
      <w:r>
        <w:rPr>
          <w:sz w:val="24"/>
        </w:rPr>
        <w:t>illuminati</w:t>
      </w:r>
    </w:p>
    <w:p w14:paraId="6DB66260"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r>
        <w:rPr>
          <w:sz w:val="24"/>
        </w:rPr>
        <w:t>lotta</w:t>
      </w:r>
      <w:r>
        <w:rPr>
          <w:spacing w:val="-2"/>
          <w:sz w:val="24"/>
        </w:rPr>
        <w:t xml:space="preserve"> </w:t>
      </w:r>
      <w:r>
        <w:rPr>
          <w:sz w:val="24"/>
        </w:rPr>
        <w:t>contro</w:t>
      </w:r>
      <w:r>
        <w:rPr>
          <w:spacing w:val="-1"/>
          <w:sz w:val="24"/>
        </w:rPr>
        <w:t xml:space="preserve"> </w:t>
      </w:r>
      <w:r>
        <w:rPr>
          <w:sz w:val="24"/>
        </w:rPr>
        <w:t>i privilegi</w:t>
      </w:r>
      <w:r>
        <w:rPr>
          <w:spacing w:val="-1"/>
          <w:sz w:val="24"/>
        </w:rPr>
        <w:t xml:space="preserve"> </w:t>
      </w:r>
      <w:r>
        <w:rPr>
          <w:sz w:val="24"/>
        </w:rPr>
        <w:t>del</w:t>
      </w:r>
      <w:r>
        <w:rPr>
          <w:spacing w:val="-1"/>
          <w:sz w:val="24"/>
        </w:rPr>
        <w:t xml:space="preserve"> </w:t>
      </w:r>
      <w:r>
        <w:rPr>
          <w:sz w:val="24"/>
        </w:rPr>
        <w:t>clero</w:t>
      </w:r>
    </w:p>
    <w:p w14:paraId="08E8FE5B"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La</w:t>
      </w:r>
      <w:r>
        <w:rPr>
          <w:spacing w:val="-3"/>
          <w:sz w:val="24"/>
        </w:rPr>
        <w:t xml:space="preserve"> </w:t>
      </w:r>
      <w:r>
        <w:rPr>
          <w:sz w:val="24"/>
        </w:rPr>
        <w:t>nuova</w:t>
      </w:r>
      <w:r>
        <w:rPr>
          <w:spacing w:val="-1"/>
          <w:sz w:val="24"/>
        </w:rPr>
        <w:t xml:space="preserve"> </w:t>
      </w:r>
      <w:r>
        <w:rPr>
          <w:sz w:val="24"/>
        </w:rPr>
        <w:t>amministrazione</w:t>
      </w:r>
      <w:r>
        <w:rPr>
          <w:spacing w:val="-2"/>
          <w:sz w:val="24"/>
        </w:rPr>
        <w:t xml:space="preserve"> </w:t>
      </w:r>
      <w:r>
        <w:rPr>
          <w:sz w:val="24"/>
        </w:rPr>
        <w:t>statale</w:t>
      </w:r>
    </w:p>
    <w:p w14:paraId="6D7297BD"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Le</w:t>
      </w:r>
      <w:r>
        <w:rPr>
          <w:spacing w:val="-4"/>
          <w:sz w:val="24"/>
        </w:rPr>
        <w:t xml:space="preserve"> </w:t>
      </w:r>
      <w:r>
        <w:rPr>
          <w:sz w:val="24"/>
        </w:rPr>
        <w:t>riforme</w:t>
      </w:r>
      <w:r>
        <w:rPr>
          <w:spacing w:val="-3"/>
          <w:sz w:val="24"/>
        </w:rPr>
        <w:t xml:space="preserve"> </w:t>
      </w:r>
      <w:r>
        <w:rPr>
          <w:sz w:val="24"/>
        </w:rPr>
        <w:t>nell’Impero</w:t>
      </w:r>
      <w:r>
        <w:rPr>
          <w:spacing w:val="1"/>
          <w:sz w:val="24"/>
        </w:rPr>
        <w:t xml:space="preserve"> </w:t>
      </w:r>
      <w:r>
        <w:rPr>
          <w:sz w:val="24"/>
        </w:rPr>
        <w:t>asburgico</w:t>
      </w:r>
    </w:p>
    <w:p w14:paraId="60340DB7" w14:textId="77777777" w:rsidR="008B521B" w:rsidRDefault="008B521B" w:rsidP="00196E90">
      <w:pPr>
        <w:pStyle w:val="Paragrafoelenco"/>
        <w:numPr>
          <w:ilvl w:val="2"/>
          <w:numId w:val="1"/>
        </w:numPr>
        <w:tabs>
          <w:tab w:val="left" w:pos="2150"/>
          <w:tab w:val="left" w:pos="2151"/>
        </w:tabs>
        <w:spacing w:line="240" w:lineRule="auto"/>
        <w:ind w:left="2150" w:hanging="349"/>
        <w:rPr>
          <w:sz w:val="24"/>
        </w:rPr>
      </w:pPr>
      <w:r>
        <w:rPr>
          <w:sz w:val="24"/>
        </w:rPr>
        <w:t>Il</w:t>
      </w:r>
      <w:r>
        <w:rPr>
          <w:spacing w:val="-1"/>
          <w:sz w:val="24"/>
        </w:rPr>
        <w:t xml:space="preserve"> </w:t>
      </w:r>
      <w:r>
        <w:rPr>
          <w:sz w:val="24"/>
        </w:rPr>
        <w:t>dispotismo</w:t>
      </w:r>
      <w:r>
        <w:rPr>
          <w:spacing w:val="-1"/>
          <w:sz w:val="24"/>
        </w:rPr>
        <w:t xml:space="preserve"> </w:t>
      </w:r>
      <w:r>
        <w:rPr>
          <w:sz w:val="24"/>
        </w:rPr>
        <w:t>illuminato</w:t>
      </w:r>
      <w:r>
        <w:rPr>
          <w:spacing w:val="-1"/>
          <w:sz w:val="24"/>
        </w:rPr>
        <w:t xml:space="preserve"> </w:t>
      </w:r>
      <w:r>
        <w:rPr>
          <w:sz w:val="24"/>
        </w:rPr>
        <w:t>in</w:t>
      </w:r>
      <w:r>
        <w:rPr>
          <w:spacing w:val="-1"/>
          <w:sz w:val="24"/>
        </w:rPr>
        <w:t xml:space="preserve"> </w:t>
      </w:r>
      <w:r>
        <w:rPr>
          <w:sz w:val="24"/>
        </w:rPr>
        <w:t>Prussia</w:t>
      </w:r>
      <w:r>
        <w:rPr>
          <w:spacing w:val="-2"/>
          <w:sz w:val="24"/>
        </w:rPr>
        <w:t xml:space="preserve"> </w:t>
      </w:r>
      <w:r>
        <w:rPr>
          <w:sz w:val="24"/>
        </w:rPr>
        <w:t>e</w:t>
      </w:r>
      <w:r>
        <w:rPr>
          <w:spacing w:val="-2"/>
          <w:sz w:val="24"/>
        </w:rPr>
        <w:t xml:space="preserve"> </w:t>
      </w:r>
      <w:r>
        <w:rPr>
          <w:sz w:val="24"/>
        </w:rPr>
        <w:t>Russia</w:t>
      </w:r>
    </w:p>
    <w:p w14:paraId="47FF2096" w14:textId="77777777" w:rsidR="008B521B" w:rsidRPr="00DF6E40" w:rsidRDefault="008B521B" w:rsidP="00196E90">
      <w:pPr>
        <w:pStyle w:val="Paragrafoelenco"/>
        <w:numPr>
          <w:ilvl w:val="2"/>
          <w:numId w:val="1"/>
        </w:numPr>
        <w:tabs>
          <w:tab w:val="left" w:pos="2150"/>
          <w:tab w:val="left" w:pos="2151"/>
        </w:tabs>
        <w:spacing w:line="240" w:lineRule="auto"/>
        <w:ind w:left="2150" w:hanging="349"/>
        <w:rPr>
          <w:sz w:val="24"/>
        </w:rPr>
      </w:pPr>
      <w:r>
        <w:rPr>
          <w:sz w:val="24"/>
        </w:rPr>
        <w:t>Il</w:t>
      </w:r>
      <w:r>
        <w:rPr>
          <w:spacing w:val="-2"/>
          <w:sz w:val="24"/>
        </w:rPr>
        <w:t xml:space="preserve"> </w:t>
      </w:r>
      <w:r>
        <w:rPr>
          <w:sz w:val="24"/>
        </w:rPr>
        <w:t>movimento</w:t>
      </w:r>
      <w:r>
        <w:rPr>
          <w:spacing w:val="-1"/>
          <w:sz w:val="24"/>
        </w:rPr>
        <w:t xml:space="preserve"> </w:t>
      </w:r>
      <w:r>
        <w:rPr>
          <w:sz w:val="24"/>
        </w:rPr>
        <w:t>riformatore</w:t>
      </w:r>
      <w:r>
        <w:rPr>
          <w:spacing w:val="-1"/>
          <w:sz w:val="24"/>
        </w:rPr>
        <w:t xml:space="preserve"> </w:t>
      </w:r>
      <w:r>
        <w:rPr>
          <w:sz w:val="24"/>
        </w:rPr>
        <w:t>in</w:t>
      </w:r>
      <w:r>
        <w:rPr>
          <w:spacing w:val="-2"/>
          <w:sz w:val="24"/>
        </w:rPr>
        <w:t xml:space="preserve"> </w:t>
      </w:r>
      <w:r>
        <w:rPr>
          <w:sz w:val="24"/>
        </w:rPr>
        <w:t>Italia</w:t>
      </w:r>
    </w:p>
    <w:p w14:paraId="2192050B" w14:textId="77777777" w:rsidR="008B521B" w:rsidRDefault="008B521B" w:rsidP="00196E90">
      <w:pPr>
        <w:pStyle w:val="Titolo1"/>
        <w:numPr>
          <w:ilvl w:val="0"/>
          <w:numId w:val="1"/>
        </w:numPr>
        <w:tabs>
          <w:tab w:val="left" w:pos="1803"/>
        </w:tabs>
        <w:spacing w:before="231"/>
        <w:ind w:left="1802" w:hanging="361"/>
        <w:jc w:val="left"/>
      </w:pPr>
      <w:r>
        <w:rPr>
          <w:u w:val="thick"/>
        </w:rPr>
        <w:t>L’età</w:t>
      </w:r>
      <w:r>
        <w:rPr>
          <w:spacing w:val="-1"/>
          <w:u w:val="thick"/>
        </w:rPr>
        <w:t xml:space="preserve"> </w:t>
      </w:r>
      <w:r>
        <w:rPr>
          <w:u w:val="thick"/>
        </w:rPr>
        <w:t>delle</w:t>
      </w:r>
      <w:r>
        <w:rPr>
          <w:spacing w:val="-2"/>
          <w:u w:val="thick"/>
        </w:rPr>
        <w:t xml:space="preserve"> </w:t>
      </w:r>
      <w:r>
        <w:rPr>
          <w:u w:val="thick"/>
        </w:rPr>
        <w:t>rivoluzioni</w:t>
      </w:r>
    </w:p>
    <w:p w14:paraId="79D835B5" w14:textId="77777777" w:rsidR="008B521B" w:rsidRDefault="008B521B" w:rsidP="00196E90">
      <w:pPr>
        <w:pStyle w:val="Paragrafoelenco"/>
        <w:numPr>
          <w:ilvl w:val="1"/>
          <w:numId w:val="1"/>
        </w:numPr>
        <w:tabs>
          <w:tab w:val="left" w:pos="2151"/>
        </w:tabs>
        <w:spacing w:line="240" w:lineRule="auto"/>
        <w:ind w:left="2150" w:hanging="349"/>
        <w:rPr>
          <w:b/>
          <w:sz w:val="24"/>
        </w:rPr>
      </w:pPr>
      <w:r>
        <w:rPr>
          <w:b/>
          <w:sz w:val="24"/>
          <w:u w:val="thick"/>
        </w:rPr>
        <w:lastRenderedPageBreak/>
        <w:t>La</w:t>
      </w:r>
      <w:r>
        <w:rPr>
          <w:b/>
          <w:spacing w:val="-1"/>
          <w:sz w:val="24"/>
          <w:u w:val="thick"/>
        </w:rPr>
        <w:t xml:space="preserve"> </w:t>
      </w:r>
      <w:r>
        <w:rPr>
          <w:b/>
          <w:sz w:val="24"/>
          <w:u w:val="thick"/>
        </w:rPr>
        <w:t>rivoluzione</w:t>
      </w:r>
      <w:r>
        <w:rPr>
          <w:b/>
          <w:spacing w:val="-1"/>
          <w:sz w:val="24"/>
          <w:u w:val="thick"/>
        </w:rPr>
        <w:t xml:space="preserve"> </w:t>
      </w:r>
      <w:r>
        <w:rPr>
          <w:b/>
          <w:sz w:val="24"/>
          <w:u w:val="thick"/>
        </w:rPr>
        <w:t>americana</w:t>
      </w:r>
    </w:p>
    <w:p w14:paraId="7691623A"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Le</w:t>
      </w:r>
      <w:r>
        <w:rPr>
          <w:spacing w:val="-3"/>
          <w:sz w:val="24"/>
        </w:rPr>
        <w:t xml:space="preserve"> </w:t>
      </w:r>
      <w:r>
        <w:rPr>
          <w:sz w:val="24"/>
        </w:rPr>
        <w:t>tredici</w:t>
      </w:r>
      <w:r>
        <w:rPr>
          <w:spacing w:val="-1"/>
          <w:sz w:val="24"/>
        </w:rPr>
        <w:t xml:space="preserve"> </w:t>
      </w:r>
      <w:r>
        <w:rPr>
          <w:sz w:val="24"/>
        </w:rPr>
        <w:t>colonie</w:t>
      </w:r>
    </w:p>
    <w:p w14:paraId="4272467A"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Il</w:t>
      </w:r>
      <w:r>
        <w:rPr>
          <w:spacing w:val="-3"/>
          <w:sz w:val="24"/>
        </w:rPr>
        <w:t xml:space="preserve"> </w:t>
      </w:r>
      <w:r>
        <w:rPr>
          <w:sz w:val="24"/>
        </w:rPr>
        <w:t>contrasto</w:t>
      </w:r>
      <w:r>
        <w:rPr>
          <w:spacing w:val="-2"/>
          <w:sz w:val="24"/>
        </w:rPr>
        <w:t xml:space="preserve"> </w:t>
      </w:r>
      <w:r>
        <w:rPr>
          <w:sz w:val="24"/>
        </w:rPr>
        <w:t>con</w:t>
      </w:r>
      <w:r>
        <w:rPr>
          <w:spacing w:val="-2"/>
          <w:sz w:val="24"/>
        </w:rPr>
        <w:t xml:space="preserve"> </w:t>
      </w:r>
      <w:r>
        <w:rPr>
          <w:sz w:val="24"/>
        </w:rPr>
        <w:t>l’Inghilterra</w:t>
      </w:r>
    </w:p>
    <w:p w14:paraId="35069674"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La</w:t>
      </w:r>
      <w:r>
        <w:rPr>
          <w:spacing w:val="-3"/>
          <w:sz w:val="24"/>
        </w:rPr>
        <w:t xml:space="preserve"> </w:t>
      </w:r>
      <w:r>
        <w:rPr>
          <w:sz w:val="24"/>
        </w:rPr>
        <w:t>guerra</w:t>
      </w:r>
      <w:r>
        <w:rPr>
          <w:spacing w:val="-1"/>
          <w:sz w:val="24"/>
        </w:rPr>
        <w:t xml:space="preserve"> </w:t>
      </w:r>
      <w:r>
        <w:rPr>
          <w:sz w:val="24"/>
        </w:rPr>
        <w:t>e</w:t>
      </w:r>
      <w:r>
        <w:rPr>
          <w:spacing w:val="-2"/>
          <w:sz w:val="24"/>
        </w:rPr>
        <w:t xml:space="preserve"> </w:t>
      </w:r>
      <w:r>
        <w:rPr>
          <w:sz w:val="24"/>
        </w:rPr>
        <w:t>l’intervento europeo</w:t>
      </w:r>
    </w:p>
    <w:p w14:paraId="58C6BBB4"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La</w:t>
      </w:r>
      <w:r>
        <w:rPr>
          <w:spacing w:val="-3"/>
          <w:sz w:val="24"/>
        </w:rPr>
        <w:t xml:space="preserve"> </w:t>
      </w:r>
      <w:r>
        <w:rPr>
          <w:sz w:val="24"/>
        </w:rPr>
        <w:t>Costituzione</w:t>
      </w:r>
      <w:r>
        <w:rPr>
          <w:spacing w:val="-1"/>
          <w:sz w:val="24"/>
        </w:rPr>
        <w:t xml:space="preserve"> </w:t>
      </w:r>
      <w:r>
        <w:rPr>
          <w:sz w:val="24"/>
        </w:rPr>
        <w:t>degli Stati</w:t>
      </w:r>
      <w:r>
        <w:rPr>
          <w:spacing w:val="-1"/>
          <w:sz w:val="24"/>
        </w:rPr>
        <w:t xml:space="preserve"> </w:t>
      </w:r>
      <w:r>
        <w:rPr>
          <w:sz w:val="24"/>
        </w:rPr>
        <w:t>Uniti</w:t>
      </w:r>
    </w:p>
    <w:p w14:paraId="5B1BC0E1" w14:textId="77777777" w:rsidR="008B521B" w:rsidRDefault="008B521B" w:rsidP="008B521B">
      <w:pPr>
        <w:pStyle w:val="Corpotesto"/>
        <w:ind w:left="0" w:firstLine="0"/>
      </w:pPr>
    </w:p>
    <w:p w14:paraId="52C3656F" w14:textId="77777777" w:rsidR="008B521B" w:rsidRDefault="008B521B" w:rsidP="00196E90">
      <w:pPr>
        <w:pStyle w:val="Titolo1"/>
        <w:numPr>
          <w:ilvl w:val="1"/>
          <w:numId w:val="1"/>
        </w:numPr>
        <w:tabs>
          <w:tab w:val="left" w:pos="2151"/>
        </w:tabs>
        <w:ind w:left="2150" w:hanging="349"/>
      </w:pPr>
      <w:r>
        <w:rPr>
          <w:u w:val="thick"/>
        </w:rPr>
        <w:t>La</w:t>
      </w:r>
      <w:r>
        <w:rPr>
          <w:spacing w:val="-2"/>
          <w:u w:val="thick"/>
        </w:rPr>
        <w:t xml:space="preserve"> </w:t>
      </w:r>
      <w:r>
        <w:rPr>
          <w:u w:val="thick"/>
        </w:rPr>
        <w:t>rivoluzione</w:t>
      </w:r>
      <w:r>
        <w:rPr>
          <w:spacing w:val="-3"/>
          <w:u w:val="thick"/>
        </w:rPr>
        <w:t xml:space="preserve"> </w:t>
      </w:r>
      <w:r>
        <w:rPr>
          <w:u w:val="thick"/>
        </w:rPr>
        <w:t>francese</w:t>
      </w:r>
    </w:p>
    <w:p w14:paraId="2D172A2B"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Crisi</w:t>
      </w:r>
      <w:r>
        <w:rPr>
          <w:spacing w:val="-1"/>
          <w:sz w:val="24"/>
        </w:rPr>
        <w:t xml:space="preserve"> </w:t>
      </w:r>
      <w:r>
        <w:rPr>
          <w:sz w:val="24"/>
        </w:rPr>
        <w:t>dell’assolutismo</w:t>
      </w:r>
      <w:r>
        <w:rPr>
          <w:spacing w:val="-1"/>
          <w:sz w:val="24"/>
        </w:rPr>
        <w:t xml:space="preserve"> </w:t>
      </w:r>
      <w:r>
        <w:rPr>
          <w:sz w:val="24"/>
        </w:rPr>
        <w:t>e</w:t>
      </w:r>
      <w:r>
        <w:rPr>
          <w:spacing w:val="-3"/>
          <w:sz w:val="24"/>
        </w:rPr>
        <w:t xml:space="preserve"> </w:t>
      </w:r>
      <w:r>
        <w:rPr>
          <w:sz w:val="24"/>
        </w:rPr>
        <w:t>mobilitazione</w:t>
      </w:r>
      <w:r>
        <w:rPr>
          <w:spacing w:val="-1"/>
          <w:sz w:val="24"/>
        </w:rPr>
        <w:t xml:space="preserve"> </w:t>
      </w:r>
      <w:r>
        <w:rPr>
          <w:sz w:val="24"/>
        </w:rPr>
        <w:t>politica</w:t>
      </w:r>
    </w:p>
    <w:p w14:paraId="6CB97B1A" w14:textId="77777777" w:rsidR="008B521B" w:rsidRDefault="008B521B" w:rsidP="00196E90">
      <w:pPr>
        <w:pStyle w:val="Paragrafoelenco"/>
        <w:numPr>
          <w:ilvl w:val="2"/>
          <w:numId w:val="1"/>
        </w:numPr>
        <w:tabs>
          <w:tab w:val="left" w:pos="2510"/>
          <w:tab w:val="left" w:pos="2511"/>
        </w:tabs>
        <w:spacing w:line="240" w:lineRule="auto"/>
        <w:ind w:left="2510" w:hanging="361"/>
        <w:rPr>
          <w:i/>
          <w:sz w:val="24"/>
        </w:rPr>
      </w:pPr>
      <w:r>
        <w:rPr>
          <w:sz w:val="24"/>
        </w:rPr>
        <w:t>Il</w:t>
      </w:r>
      <w:r>
        <w:rPr>
          <w:spacing w:val="-2"/>
          <w:sz w:val="24"/>
        </w:rPr>
        <w:t xml:space="preserve"> </w:t>
      </w:r>
      <w:r>
        <w:rPr>
          <w:sz w:val="24"/>
        </w:rPr>
        <w:t>rovesciamento</w:t>
      </w:r>
      <w:r>
        <w:rPr>
          <w:spacing w:val="-1"/>
          <w:sz w:val="24"/>
        </w:rPr>
        <w:t xml:space="preserve"> </w:t>
      </w:r>
      <w:r>
        <w:rPr>
          <w:sz w:val="24"/>
        </w:rPr>
        <w:t>dell’</w:t>
      </w:r>
      <w:r>
        <w:rPr>
          <w:i/>
          <w:sz w:val="24"/>
        </w:rPr>
        <w:t>ancien</w:t>
      </w:r>
      <w:r>
        <w:rPr>
          <w:i/>
          <w:spacing w:val="-2"/>
          <w:sz w:val="24"/>
        </w:rPr>
        <w:t xml:space="preserve"> </w:t>
      </w:r>
      <w:proofErr w:type="spellStart"/>
      <w:r>
        <w:rPr>
          <w:i/>
          <w:sz w:val="24"/>
        </w:rPr>
        <w:t>régime</w:t>
      </w:r>
      <w:proofErr w:type="spellEnd"/>
    </w:p>
    <w:p w14:paraId="22B4793A"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La</w:t>
      </w:r>
      <w:r>
        <w:rPr>
          <w:spacing w:val="-3"/>
          <w:sz w:val="24"/>
        </w:rPr>
        <w:t xml:space="preserve"> </w:t>
      </w:r>
      <w:r>
        <w:rPr>
          <w:sz w:val="24"/>
        </w:rPr>
        <w:t>“rivoluzione</w:t>
      </w:r>
      <w:r>
        <w:rPr>
          <w:spacing w:val="-1"/>
          <w:sz w:val="24"/>
        </w:rPr>
        <w:t xml:space="preserve"> </w:t>
      </w:r>
      <w:r>
        <w:rPr>
          <w:sz w:val="24"/>
        </w:rPr>
        <w:t>borghese”:</w:t>
      </w:r>
      <w:r>
        <w:rPr>
          <w:spacing w:val="-1"/>
          <w:sz w:val="24"/>
        </w:rPr>
        <w:t xml:space="preserve"> </w:t>
      </w:r>
      <w:r>
        <w:rPr>
          <w:sz w:val="24"/>
        </w:rPr>
        <w:t>1790-91</w:t>
      </w:r>
    </w:p>
    <w:p w14:paraId="009B6564"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La</w:t>
      </w:r>
      <w:r>
        <w:rPr>
          <w:spacing w:val="-3"/>
          <w:sz w:val="24"/>
        </w:rPr>
        <w:t xml:space="preserve"> </w:t>
      </w:r>
      <w:r>
        <w:rPr>
          <w:sz w:val="24"/>
        </w:rPr>
        <w:t>rivoluzione</w:t>
      </w:r>
      <w:r>
        <w:rPr>
          <w:spacing w:val="-3"/>
          <w:sz w:val="24"/>
        </w:rPr>
        <w:t xml:space="preserve"> </w:t>
      </w:r>
      <w:r>
        <w:rPr>
          <w:sz w:val="24"/>
        </w:rPr>
        <w:t>popolare,</w:t>
      </w:r>
      <w:r>
        <w:rPr>
          <w:spacing w:val="1"/>
          <w:sz w:val="24"/>
        </w:rPr>
        <w:t xml:space="preserve"> </w:t>
      </w:r>
      <w:r>
        <w:rPr>
          <w:sz w:val="24"/>
        </w:rPr>
        <w:t>la</w:t>
      </w:r>
      <w:r>
        <w:rPr>
          <w:spacing w:val="-1"/>
          <w:sz w:val="24"/>
        </w:rPr>
        <w:t xml:space="preserve"> </w:t>
      </w:r>
      <w:r>
        <w:rPr>
          <w:sz w:val="24"/>
        </w:rPr>
        <w:t>repubblica e</w:t>
      </w:r>
      <w:r>
        <w:rPr>
          <w:spacing w:val="-2"/>
          <w:sz w:val="24"/>
        </w:rPr>
        <w:t xml:space="preserve"> </w:t>
      </w:r>
      <w:r>
        <w:rPr>
          <w:sz w:val="24"/>
        </w:rPr>
        <w:t>la</w:t>
      </w:r>
      <w:r>
        <w:rPr>
          <w:spacing w:val="-1"/>
          <w:sz w:val="24"/>
        </w:rPr>
        <w:t xml:space="preserve"> </w:t>
      </w:r>
      <w:r>
        <w:rPr>
          <w:sz w:val="24"/>
        </w:rPr>
        <w:t>guerra rivoluzionaria</w:t>
      </w:r>
      <w:r>
        <w:rPr>
          <w:spacing w:val="-1"/>
          <w:sz w:val="24"/>
        </w:rPr>
        <w:t xml:space="preserve"> </w:t>
      </w:r>
      <w:r>
        <w:rPr>
          <w:sz w:val="24"/>
        </w:rPr>
        <w:t>1791-1793</w:t>
      </w:r>
    </w:p>
    <w:p w14:paraId="648D4D19"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La</w:t>
      </w:r>
      <w:r>
        <w:rPr>
          <w:spacing w:val="-3"/>
          <w:sz w:val="24"/>
        </w:rPr>
        <w:t xml:space="preserve"> </w:t>
      </w:r>
      <w:r>
        <w:rPr>
          <w:sz w:val="24"/>
        </w:rPr>
        <w:t>dittatura</w:t>
      </w:r>
      <w:r>
        <w:rPr>
          <w:spacing w:val="-1"/>
          <w:sz w:val="24"/>
        </w:rPr>
        <w:t xml:space="preserve"> </w:t>
      </w:r>
      <w:r>
        <w:rPr>
          <w:sz w:val="24"/>
        </w:rPr>
        <w:t>giacobina</w:t>
      </w:r>
      <w:r>
        <w:rPr>
          <w:spacing w:val="1"/>
          <w:sz w:val="24"/>
        </w:rPr>
        <w:t xml:space="preserve"> </w:t>
      </w:r>
      <w:r>
        <w:rPr>
          <w:sz w:val="24"/>
        </w:rPr>
        <w:t>e</w:t>
      </w:r>
      <w:r>
        <w:rPr>
          <w:spacing w:val="-1"/>
          <w:sz w:val="24"/>
        </w:rPr>
        <w:t xml:space="preserve"> </w:t>
      </w:r>
      <w:r>
        <w:rPr>
          <w:sz w:val="24"/>
        </w:rPr>
        <w:t>il terrore</w:t>
      </w:r>
      <w:r>
        <w:rPr>
          <w:spacing w:val="-2"/>
          <w:sz w:val="24"/>
        </w:rPr>
        <w:t xml:space="preserve"> </w:t>
      </w:r>
      <w:r>
        <w:rPr>
          <w:sz w:val="24"/>
        </w:rPr>
        <w:t>1793-94</w:t>
      </w:r>
    </w:p>
    <w:p w14:paraId="1BD39286"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Continuità</w:t>
      </w:r>
      <w:r>
        <w:rPr>
          <w:spacing w:val="-2"/>
          <w:sz w:val="24"/>
        </w:rPr>
        <w:t xml:space="preserve"> </w:t>
      </w:r>
      <w:r>
        <w:rPr>
          <w:sz w:val="24"/>
        </w:rPr>
        <w:t>rivoluzionaria</w:t>
      </w:r>
      <w:r>
        <w:rPr>
          <w:spacing w:val="-3"/>
          <w:sz w:val="24"/>
        </w:rPr>
        <w:t xml:space="preserve"> </w:t>
      </w:r>
      <w:r>
        <w:rPr>
          <w:sz w:val="24"/>
        </w:rPr>
        <w:t>e</w:t>
      </w:r>
      <w:r>
        <w:rPr>
          <w:spacing w:val="-1"/>
          <w:sz w:val="24"/>
        </w:rPr>
        <w:t xml:space="preserve"> </w:t>
      </w:r>
      <w:r>
        <w:rPr>
          <w:sz w:val="24"/>
        </w:rPr>
        <w:t>tentativi</w:t>
      </w:r>
      <w:r>
        <w:rPr>
          <w:spacing w:val="-1"/>
          <w:sz w:val="24"/>
        </w:rPr>
        <w:t xml:space="preserve"> </w:t>
      </w:r>
      <w:r>
        <w:rPr>
          <w:sz w:val="24"/>
        </w:rPr>
        <w:t>di stabilizzazione:</w:t>
      </w:r>
      <w:r>
        <w:rPr>
          <w:spacing w:val="-1"/>
          <w:sz w:val="24"/>
        </w:rPr>
        <w:t xml:space="preserve"> </w:t>
      </w:r>
      <w:r>
        <w:rPr>
          <w:sz w:val="24"/>
        </w:rPr>
        <w:t>1794-97</w:t>
      </w:r>
    </w:p>
    <w:p w14:paraId="1EA8E6D7"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La</w:t>
      </w:r>
      <w:r>
        <w:rPr>
          <w:spacing w:val="-3"/>
          <w:sz w:val="24"/>
        </w:rPr>
        <w:t xml:space="preserve"> </w:t>
      </w:r>
      <w:r>
        <w:rPr>
          <w:sz w:val="24"/>
        </w:rPr>
        <w:t>rivoluzione</w:t>
      </w:r>
      <w:r>
        <w:rPr>
          <w:spacing w:val="-2"/>
          <w:sz w:val="24"/>
        </w:rPr>
        <w:t xml:space="preserve"> </w:t>
      </w:r>
      <w:r>
        <w:rPr>
          <w:sz w:val="24"/>
        </w:rPr>
        <w:t>francese</w:t>
      </w:r>
      <w:r>
        <w:rPr>
          <w:spacing w:val="-1"/>
          <w:sz w:val="24"/>
        </w:rPr>
        <w:t xml:space="preserve"> </w:t>
      </w:r>
      <w:r>
        <w:rPr>
          <w:sz w:val="24"/>
        </w:rPr>
        <w:t>e</w:t>
      </w:r>
      <w:r>
        <w:rPr>
          <w:spacing w:val="1"/>
          <w:sz w:val="24"/>
        </w:rPr>
        <w:t xml:space="preserve"> </w:t>
      </w:r>
      <w:r>
        <w:rPr>
          <w:sz w:val="24"/>
        </w:rPr>
        <w:t>l’Europa</w:t>
      </w:r>
    </w:p>
    <w:p w14:paraId="50AC7682"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Bonaparte</w:t>
      </w:r>
      <w:r>
        <w:rPr>
          <w:spacing w:val="-3"/>
          <w:sz w:val="24"/>
        </w:rPr>
        <w:t xml:space="preserve"> </w:t>
      </w:r>
      <w:r>
        <w:rPr>
          <w:sz w:val="24"/>
        </w:rPr>
        <w:t>e</w:t>
      </w:r>
      <w:r>
        <w:rPr>
          <w:spacing w:val="-2"/>
          <w:sz w:val="24"/>
        </w:rPr>
        <w:t xml:space="preserve"> </w:t>
      </w:r>
      <w:r>
        <w:rPr>
          <w:sz w:val="24"/>
        </w:rPr>
        <w:t>la</w:t>
      </w:r>
      <w:r>
        <w:rPr>
          <w:spacing w:val="-2"/>
          <w:sz w:val="24"/>
        </w:rPr>
        <w:t xml:space="preserve"> </w:t>
      </w:r>
      <w:r>
        <w:rPr>
          <w:sz w:val="24"/>
        </w:rPr>
        <w:t>campagna d’Italia 1796-97</w:t>
      </w:r>
    </w:p>
    <w:p w14:paraId="034B401B"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Le</w:t>
      </w:r>
      <w:r>
        <w:rPr>
          <w:spacing w:val="-4"/>
          <w:sz w:val="24"/>
        </w:rPr>
        <w:t xml:space="preserve"> </w:t>
      </w:r>
      <w:r>
        <w:rPr>
          <w:sz w:val="24"/>
        </w:rPr>
        <w:t>repubbliche</w:t>
      </w:r>
      <w:r>
        <w:rPr>
          <w:spacing w:val="-1"/>
          <w:sz w:val="24"/>
        </w:rPr>
        <w:t xml:space="preserve"> </w:t>
      </w:r>
      <w:r>
        <w:rPr>
          <w:sz w:val="24"/>
        </w:rPr>
        <w:t>“giacobine”</w:t>
      </w:r>
      <w:r>
        <w:rPr>
          <w:spacing w:val="-2"/>
          <w:sz w:val="24"/>
        </w:rPr>
        <w:t xml:space="preserve"> </w:t>
      </w:r>
      <w:r>
        <w:rPr>
          <w:sz w:val="24"/>
        </w:rPr>
        <w:t>in Italia</w:t>
      </w:r>
    </w:p>
    <w:p w14:paraId="78E70E57"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La</w:t>
      </w:r>
      <w:r>
        <w:rPr>
          <w:spacing w:val="-3"/>
          <w:sz w:val="24"/>
        </w:rPr>
        <w:t xml:space="preserve"> </w:t>
      </w:r>
      <w:r>
        <w:rPr>
          <w:sz w:val="24"/>
        </w:rPr>
        <w:t>spedizione</w:t>
      </w:r>
      <w:r>
        <w:rPr>
          <w:spacing w:val="-2"/>
          <w:sz w:val="24"/>
        </w:rPr>
        <w:t xml:space="preserve"> </w:t>
      </w:r>
      <w:r>
        <w:rPr>
          <w:sz w:val="24"/>
        </w:rPr>
        <w:t>in</w:t>
      </w:r>
      <w:r>
        <w:rPr>
          <w:spacing w:val="-1"/>
          <w:sz w:val="24"/>
        </w:rPr>
        <w:t xml:space="preserve"> </w:t>
      </w:r>
      <w:r>
        <w:rPr>
          <w:sz w:val="24"/>
        </w:rPr>
        <w:t>Egitto e il</w:t>
      </w:r>
      <w:r>
        <w:rPr>
          <w:spacing w:val="-1"/>
          <w:sz w:val="24"/>
        </w:rPr>
        <w:t xml:space="preserve"> </w:t>
      </w:r>
      <w:r>
        <w:rPr>
          <w:sz w:val="24"/>
        </w:rPr>
        <w:t>colpo di</w:t>
      </w:r>
      <w:r>
        <w:rPr>
          <w:spacing w:val="-1"/>
          <w:sz w:val="24"/>
        </w:rPr>
        <w:t xml:space="preserve"> </w:t>
      </w:r>
      <w:r>
        <w:rPr>
          <w:sz w:val="24"/>
        </w:rPr>
        <w:t>Stato:</w:t>
      </w:r>
      <w:r>
        <w:rPr>
          <w:spacing w:val="-1"/>
          <w:sz w:val="24"/>
        </w:rPr>
        <w:t xml:space="preserve"> </w:t>
      </w:r>
      <w:r>
        <w:rPr>
          <w:sz w:val="24"/>
        </w:rPr>
        <w:t>1798-99</w:t>
      </w:r>
    </w:p>
    <w:p w14:paraId="531E2B33"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Modello</w:t>
      </w:r>
      <w:r>
        <w:rPr>
          <w:spacing w:val="-2"/>
          <w:sz w:val="24"/>
        </w:rPr>
        <w:t xml:space="preserve"> </w:t>
      </w:r>
      <w:r>
        <w:rPr>
          <w:sz w:val="24"/>
        </w:rPr>
        <w:t>politico</w:t>
      </w:r>
      <w:r>
        <w:rPr>
          <w:spacing w:val="-1"/>
          <w:sz w:val="24"/>
        </w:rPr>
        <w:t xml:space="preserve"> </w:t>
      </w:r>
      <w:r>
        <w:rPr>
          <w:sz w:val="24"/>
        </w:rPr>
        <w:t>e</w:t>
      </w:r>
      <w:r>
        <w:rPr>
          <w:spacing w:val="-2"/>
          <w:sz w:val="24"/>
        </w:rPr>
        <w:t xml:space="preserve"> </w:t>
      </w:r>
      <w:r>
        <w:rPr>
          <w:sz w:val="24"/>
        </w:rPr>
        <w:t>tradizione</w:t>
      </w:r>
      <w:r>
        <w:rPr>
          <w:spacing w:val="-2"/>
          <w:sz w:val="24"/>
        </w:rPr>
        <w:t xml:space="preserve"> </w:t>
      </w:r>
      <w:r>
        <w:rPr>
          <w:sz w:val="24"/>
        </w:rPr>
        <w:t>rivoluzionaria</w:t>
      </w:r>
    </w:p>
    <w:p w14:paraId="476C1D37" w14:textId="77777777" w:rsidR="008B521B" w:rsidRDefault="008B521B" w:rsidP="008B521B">
      <w:pPr>
        <w:pStyle w:val="Corpotesto"/>
        <w:ind w:left="0" w:firstLine="0"/>
      </w:pPr>
    </w:p>
    <w:p w14:paraId="19A9B115" w14:textId="77777777" w:rsidR="008B521B" w:rsidRDefault="008B521B" w:rsidP="00196E90">
      <w:pPr>
        <w:pStyle w:val="Titolo1"/>
        <w:numPr>
          <w:ilvl w:val="1"/>
          <w:numId w:val="1"/>
        </w:numPr>
        <w:tabs>
          <w:tab w:val="left" w:pos="2151"/>
        </w:tabs>
        <w:spacing w:before="1"/>
        <w:ind w:left="2150" w:hanging="349"/>
      </w:pPr>
      <w:r>
        <w:rPr>
          <w:u w:val="thick"/>
        </w:rPr>
        <w:t>Napoleone</w:t>
      </w:r>
    </w:p>
    <w:p w14:paraId="1DFB2DE6"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Il</w:t>
      </w:r>
      <w:r>
        <w:rPr>
          <w:spacing w:val="-1"/>
          <w:sz w:val="24"/>
        </w:rPr>
        <w:t xml:space="preserve"> </w:t>
      </w:r>
      <w:r>
        <w:rPr>
          <w:sz w:val="24"/>
        </w:rPr>
        <w:t>consolato:</w:t>
      </w:r>
      <w:r>
        <w:rPr>
          <w:spacing w:val="-1"/>
          <w:sz w:val="24"/>
        </w:rPr>
        <w:t xml:space="preserve"> </w:t>
      </w:r>
      <w:r>
        <w:rPr>
          <w:sz w:val="24"/>
        </w:rPr>
        <w:t>stabilità</w:t>
      </w:r>
      <w:r>
        <w:rPr>
          <w:spacing w:val="-1"/>
          <w:sz w:val="24"/>
        </w:rPr>
        <w:t xml:space="preserve"> </w:t>
      </w:r>
      <w:r>
        <w:rPr>
          <w:sz w:val="24"/>
        </w:rPr>
        <w:t>interna</w:t>
      </w:r>
      <w:r>
        <w:rPr>
          <w:spacing w:val="-3"/>
          <w:sz w:val="24"/>
        </w:rPr>
        <w:t xml:space="preserve"> </w:t>
      </w:r>
      <w:r>
        <w:rPr>
          <w:sz w:val="24"/>
        </w:rPr>
        <w:t>e</w:t>
      </w:r>
      <w:r>
        <w:rPr>
          <w:spacing w:val="-1"/>
          <w:sz w:val="24"/>
        </w:rPr>
        <w:t xml:space="preserve"> </w:t>
      </w:r>
      <w:r>
        <w:rPr>
          <w:sz w:val="24"/>
        </w:rPr>
        <w:t>pacificazione</w:t>
      </w:r>
      <w:r>
        <w:rPr>
          <w:spacing w:val="-1"/>
          <w:sz w:val="24"/>
        </w:rPr>
        <w:t xml:space="preserve"> </w:t>
      </w:r>
      <w:r>
        <w:rPr>
          <w:sz w:val="24"/>
        </w:rPr>
        <w:t>internazionale</w:t>
      </w:r>
    </w:p>
    <w:p w14:paraId="481C9E08"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L’impero</w:t>
      </w:r>
      <w:r>
        <w:rPr>
          <w:spacing w:val="-2"/>
          <w:sz w:val="24"/>
        </w:rPr>
        <w:t xml:space="preserve"> </w:t>
      </w:r>
      <w:r>
        <w:rPr>
          <w:sz w:val="24"/>
        </w:rPr>
        <w:t>e</w:t>
      </w:r>
      <w:r>
        <w:rPr>
          <w:spacing w:val="-3"/>
          <w:sz w:val="24"/>
        </w:rPr>
        <w:t xml:space="preserve"> </w:t>
      </w:r>
      <w:r>
        <w:rPr>
          <w:sz w:val="24"/>
        </w:rPr>
        <w:t>i</w:t>
      </w:r>
      <w:r>
        <w:rPr>
          <w:spacing w:val="-1"/>
          <w:sz w:val="24"/>
        </w:rPr>
        <w:t xml:space="preserve"> </w:t>
      </w:r>
      <w:r>
        <w:rPr>
          <w:sz w:val="24"/>
        </w:rPr>
        <w:t>successi</w:t>
      </w:r>
      <w:r>
        <w:rPr>
          <w:spacing w:val="1"/>
          <w:sz w:val="24"/>
        </w:rPr>
        <w:t xml:space="preserve"> </w:t>
      </w:r>
      <w:r>
        <w:rPr>
          <w:sz w:val="24"/>
        </w:rPr>
        <w:t>militari</w:t>
      </w:r>
    </w:p>
    <w:p w14:paraId="0CE76BB5"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Trasformazioni</w:t>
      </w:r>
      <w:r>
        <w:rPr>
          <w:spacing w:val="-1"/>
          <w:sz w:val="24"/>
        </w:rPr>
        <w:t xml:space="preserve"> </w:t>
      </w:r>
      <w:r>
        <w:rPr>
          <w:sz w:val="24"/>
        </w:rPr>
        <w:t>e</w:t>
      </w:r>
      <w:r>
        <w:rPr>
          <w:spacing w:val="-2"/>
          <w:sz w:val="24"/>
        </w:rPr>
        <w:t xml:space="preserve"> </w:t>
      </w:r>
      <w:r>
        <w:rPr>
          <w:sz w:val="24"/>
        </w:rPr>
        <w:t>contrasti</w:t>
      </w:r>
      <w:r>
        <w:rPr>
          <w:spacing w:val="-1"/>
          <w:sz w:val="24"/>
        </w:rPr>
        <w:t xml:space="preserve"> </w:t>
      </w:r>
      <w:r>
        <w:rPr>
          <w:sz w:val="24"/>
        </w:rPr>
        <w:t>nell’Europa</w:t>
      </w:r>
      <w:r>
        <w:rPr>
          <w:spacing w:val="-2"/>
          <w:sz w:val="24"/>
        </w:rPr>
        <w:t xml:space="preserve"> </w:t>
      </w:r>
      <w:r>
        <w:rPr>
          <w:sz w:val="24"/>
        </w:rPr>
        <w:t>napoleonica</w:t>
      </w:r>
    </w:p>
    <w:p w14:paraId="251BA738" w14:textId="77777777" w:rsidR="008B521B" w:rsidRDefault="008B521B" w:rsidP="00196E90">
      <w:pPr>
        <w:pStyle w:val="Paragrafoelenco"/>
        <w:numPr>
          <w:ilvl w:val="2"/>
          <w:numId w:val="1"/>
        </w:numPr>
        <w:tabs>
          <w:tab w:val="left" w:pos="2510"/>
          <w:tab w:val="left" w:pos="2511"/>
        </w:tabs>
        <w:spacing w:line="240" w:lineRule="auto"/>
        <w:ind w:left="2510" w:hanging="361"/>
        <w:rPr>
          <w:sz w:val="24"/>
        </w:rPr>
      </w:pPr>
      <w:r>
        <w:rPr>
          <w:sz w:val="24"/>
        </w:rPr>
        <w:t>La</w:t>
      </w:r>
      <w:r>
        <w:rPr>
          <w:spacing w:val="-3"/>
          <w:sz w:val="24"/>
        </w:rPr>
        <w:t xml:space="preserve"> </w:t>
      </w:r>
      <w:r>
        <w:rPr>
          <w:sz w:val="24"/>
        </w:rPr>
        <w:t>campagna</w:t>
      </w:r>
      <w:r>
        <w:rPr>
          <w:spacing w:val="-1"/>
          <w:sz w:val="24"/>
        </w:rPr>
        <w:t xml:space="preserve"> </w:t>
      </w:r>
      <w:r>
        <w:rPr>
          <w:sz w:val="24"/>
        </w:rPr>
        <w:t>di</w:t>
      </w:r>
      <w:r>
        <w:rPr>
          <w:spacing w:val="-1"/>
          <w:sz w:val="24"/>
        </w:rPr>
        <w:t xml:space="preserve"> </w:t>
      </w:r>
      <w:r>
        <w:rPr>
          <w:sz w:val="24"/>
        </w:rPr>
        <w:t>Russia</w:t>
      </w:r>
      <w:r>
        <w:rPr>
          <w:spacing w:val="-1"/>
          <w:sz w:val="24"/>
        </w:rPr>
        <w:t xml:space="preserve"> </w:t>
      </w:r>
      <w:r>
        <w:rPr>
          <w:sz w:val="24"/>
        </w:rPr>
        <w:t>e il crollo</w:t>
      </w:r>
      <w:r>
        <w:rPr>
          <w:spacing w:val="-1"/>
          <w:sz w:val="24"/>
        </w:rPr>
        <w:t xml:space="preserve"> </w:t>
      </w:r>
      <w:r>
        <w:rPr>
          <w:sz w:val="24"/>
        </w:rPr>
        <w:t>dell’Impero</w:t>
      </w:r>
    </w:p>
    <w:p w14:paraId="30EAC61E" w14:textId="77777777" w:rsidR="008B521B" w:rsidRDefault="008B521B" w:rsidP="008B521B">
      <w:pPr>
        <w:pStyle w:val="Default"/>
      </w:pPr>
    </w:p>
    <w:p w14:paraId="39BF3E45" w14:textId="77777777" w:rsidR="008B521B" w:rsidRPr="004878A2" w:rsidRDefault="008B521B" w:rsidP="00196E90">
      <w:pPr>
        <w:pStyle w:val="Default"/>
        <w:numPr>
          <w:ilvl w:val="0"/>
          <w:numId w:val="3"/>
        </w:numPr>
        <w:spacing w:after="9"/>
        <w:ind w:left="2127" w:hanging="284"/>
        <w:rPr>
          <w:rFonts w:ascii="Times New Roman" w:hAnsi="Times New Roman" w:cs="Times New Roman"/>
          <w:b/>
          <w:bCs/>
          <w:u w:val="single"/>
        </w:rPr>
      </w:pPr>
      <w:r w:rsidRPr="004878A2">
        <w:rPr>
          <w:rFonts w:ascii="Times New Roman" w:hAnsi="Times New Roman" w:cs="Times New Roman"/>
          <w:b/>
          <w:bCs/>
          <w:u w:val="single"/>
        </w:rPr>
        <w:t xml:space="preserve">Restaurazione e rivoluzioni </w:t>
      </w:r>
    </w:p>
    <w:p w14:paraId="78C4C0F1" w14:textId="77777777" w:rsidR="008B521B" w:rsidRDefault="008B521B" w:rsidP="00196E90">
      <w:pPr>
        <w:pStyle w:val="Default"/>
        <w:numPr>
          <w:ilvl w:val="0"/>
          <w:numId w:val="2"/>
        </w:numPr>
        <w:spacing w:after="9"/>
        <w:ind w:left="993" w:firstLine="1417"/>
        <w:rPr>
          <w:sz w:val="23"/>
          <w:szCs w:val="23"/>
        </w:rPr>
      </w:pPr>
      <w:r>
        <w:rPr>
          <w:rFonts w:ascii="Times New Roman" w:hAnsi="Times New Roman" w:cs="Times New Roman"/>
          <w:sz w:val="23"/>
          <w:szCs w:val="23"/>
        </w:rPr>
        <w:t xml:space="preserve">Il congresso di Vienna e la Santa Alleanza </w:t>
      </w:r>
    </w:p>
    <w:p w14:paraId="2F2AE2A0" w14:textId="77777777" w:rsidR="008B521B" w:rsidRDefault="008B521B" w:rsidP="00196E90">
      <w:pPr>
        <w:pStyle w:val="Default"/>
        <w:numPr>
          <w:ilvl w:val="0"/>
          <w:numId w:val="2"/>
        </w:numPr>
        <w:spacing w:after="9"/>
        <w:ind w:left="993" w:firstLine="1417"/>
        <w:rPr>
          <w:sz w:val="23"/>
          <w:szCs w:val="23"/>
        </w:rPr>
      </w:pPr>
      <w:r>
        <w:rPr>
          <w:rFonts w:ascii="Times New Roman" w:hAnsi="Times New Roman" w:cs="Times New Roman"/>
          <w:sz w:val="23"/>
          <w:szCs w:val="23"/>
        </w:rPr>
        <w:t xml:space="preserve">La Restaurazione: gli ordinamenti politici </w:t>
      </w:r>
    </w:p>
    <w:p w14:paraId="1B44DE62" w14:textId="77777777" w:rsidR="008B521B" w:rsidRDefault="008B521B" w:rsidP="00196E90">
      <w:pPr>
        <w:pStyle w:val="Default"/>
        <w:numPr>
          <w:ilvl w:val="0"/>
          <w:numId w:val="2"/>
        </w:numPr>
        <w:ind w:left="993" w:firstLine="1417"/>
        <w:rPr>
          <w:sz w:val="23"/>
          <w:szCs w:val="23"/>
        </w:rPr>
      </w:pPr>
      <w:r>
        <w:rPr>
          <w:rFonts w:ascii="Times New Roman" w:hAnsi="Times New Roman" w:cs="Times New Roman"/>
          <w:sz w:val="23"/>
          <w:szCs w:val="23"/>
        </w:rPr>
        <w:t xml:space="preserve">La Restaurazione: l’ordine sociale </w:t>
      </w:r>
    </w:p>
    <w:p w14:paraId="1DF59D97" w14:textId="77777777" w:rsidR="008B521B" w:rsidRDefault="008B521B" w:rsidP="008B521B">
      <w:pPr>
        <w:spacing w:before="1"/>
        <w:ind w:right="435"/>
        <w:rPr>
          <w:b/>
          <w:szCs w:val="20"/>
        </w:rPr>
      </w:pPr>
    </w:p>
    <w:p w14:paraId="67EEFE24" w14:textId="72AB71C9" w:rsidR="008B521B" w:rsidRPr="008B521B" w:rsidRDefault="008B521B" w:rsidP="008B521B">
      <w:pPr>
        <w:spacing w:before="1"/>
        <w:ind w:right="435"/>
        <w:rPr>
          <w:szCs w:val="20"/>
        </w:rPr>
      </w:pPr>
      <w:r w:rsidRPr="008B521B">
        <w:rPr>
          <w:b/>
          <w:szCs w:val="20"/>
        </w:rPr>
        <w:t xml:space="preserve">Libro di testo in adozione: </w:t>
      </w:r>
      <w:r w:rsidRPr="008B521B">
        <w:rPr>
          <w:szCs w:val="20"/>
        </w:rPr>
        <w:t xml:space="preserve">A. Giardina, G. Sabbatucci, V. Vidotto, </w:t>
      </w:r>
      <w:r w:rsidRPr="008B521B">
        <w:rPr>
          <w:i/>
          <w:szCs w:val="20"/>
        </w:rPr>
        <w:t>Storia. Nuovi</w:t>
      </w:r>
      <w:r w:rsidRPr="008B521B">
        <w:rPr>
          <w:i/>
          <w:spacing w:val="-67"/>
          <w:szCs w:val="20"/>
        </w:rPr>
        <w:t xml:space="preserve">     </w:t>
      </w:r>
      <w:r w:rsidRPr="008B521B">
        <w:rPr>
          <w:i/>
          <w:szCs w:val="20"/>
        </w:rPr>
        <w:t xml:space="preserve"> programmi</w:t>
      </w:r>
      <w:r w:rsidRPr="008B521B">
        <w:rPr>
          <w:iCs/>
          <w:szCs w:val="20"/>
        </w:rPr>
        <w:t>, vol.</w:t>
      </w:r>
      <w:r w:rsidRPr="008B521B">
        <w:rPr>
          <w:i/>
          <w:szCs w:val="20"/>
        </w:rPr>
        <w:t xml:space="preserve"> </w:t>
      </w:r>
      <w:r w:rsidRPr="008B521B">
        <w:rPr>
          <w:iCs/>
          <w:szCs w:val="20"/>
        </w:rPr>
        <w:t xml:space="preserve">2, </w:t>
      </w:r>
      <w:r w:rsidRPr="008B521B">
        <w:rPr>
          <w:szCs w:val="20"/>
        </w:rPr>
        <w:t>Laterza</w:t>
      </w:r>
      <w:r w:rsidRPr="008B521B">
        <w:rPr>
          <w:spacing w:val="-4"/>
          <w:szCs w:val="20"/>
        </w:rPr>
        <w:t xml:space="preserve"> </w:t>
      </w:r>
      <w:r w:rsidRPr="008B521B">
        <w:rPr>
          <w:szCs w:val="20"/>
        </w:rPr>
        <w:t>Editore</w:t>
      </w:r>
    </w:p>
    <w:p w14:paraId="78E32881" w14:textId="520A15B1" w:rsidR="00EA1474" w:rsidRPr="008B521B" w:rsidRDefault="00EA1474" w:rsidP="008B521B">
      <w:pPr>
        <w:pStyle w:val="Corpotesto"/>
        <w:spacing w:before="167" w:line="256" w:lineRule="auto"/>
        <w:ind w:left="0" w:right="347" w:firstLine="0"/>
        <w:rPr>
          <w:color w:val="FF0000"/>
        </w:rPr>
      </w:pPr>
      <w:r w:rsidRPr="008B521B">
        <w:rPr>
          <w:noProof/>
          <w:color w:val="FF0000"/>
        </w:rPr>
        <mc:AlternateContent>
          <mc:Choice Requires="wps">
            <w:drawing>
              <wp:anchor distT="0" distB="0" distL="114300" distR="114300" simplePos="0" relativeHeight="251677696" behindDoc="1" locked="0" layoutInCell="1" allowOverlap="1" wp14:anchorId="4693B5D7" wp14:editId="62711D63">
                <wp:simplePos x="0" y="0"/>
                <wp:positionH relativeFrom="margin">
                  <wp:align>left</wp:align>
                </wp:positionH>
                <wp:positionV relativeFrom="paragraph">
                  <wp:posOffset>153670</wp:posOffset>
                </wp:positionV>
                <wp:extent cx="365760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657600" cy="609600"/>
                        </a:xfrm>
                        <a:prstGeom prst="rect">
                          <a:avLst/>
                        </a:prstGeom>
                        <a:solidFill>
                          <a:schemeClr val="lt1"/>
                        </a:solidFill>
                        <a:ln w="6350">
                          <a:solidFill>
                            <a:schemeClr val="bg1"/>
                          </a:solidFill>
                        </a:ln>
                      </wps:spPr>
                      <wps:txbx>
                        <w:txbxContent>
                          <w:p w14:paraId="412700B8" w14:textId="07B4086D" w:rsidR="00CE1E55" w:rsidRDefault="00CE1E55" w:rsidP="00CE1E55">
                            <w:pPr>
                              <w:shd w:val="clear" w:color="auto" w:fill="F4B083" w:themeFill="accent2" w:themeFillTint="99"/>
                              <w:spacing w:after="160"/>
                            </w:pPr>
                            <w:r>
                              <w:t xml:space="preserve">Materia di insegnamento: </w:t>
                            </w:r>
                            <w:r>
                              <w:rPr>
                                <w:b/>
                                <w:bCs/>
                              </w:rPr>
                              <w:t>Scienze Motorie</w:t>
                            </w:r>
                          </w:p>
                          <w:p w14:paraId="105367D1" w14:textId="0F71B6A8" w:rsidR="00CE1E55" w:rsidRDefault="00CE1E55" w:rsidP="00CE1E55">
                            <w:pPr>
                              <w:shd w:val="clear" w:color="auto" w:fill="F4B083" w:themeFill="accent2" w:themeFillTint="99"/>
                            </w:pPr>
                            <w:r>
                              <w:t xml:space="preserve">Docente: </w:t>
                            </w:r>
                            <w:r w:rsidR="006662CB">
                              <w:rPr>
                                <w:b/>
                                <w:bCs/>
                              </w:rPr>
                              <w:t xml:space="preserve">Claudio Balbi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3B5D7" id="Casella di testo 12" o:spid="_x0000_s1036" type="#_x0000_t202" style="position:absolute;margin-left:0;margin-top:12.1pt;width:4in;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" fillcolor="white [3201]" strokecolor="white [3212]" strokeweight=".5pt">
                <v:textbox>
                  <w:txbxContent>
                    <w:p w14:paraId="412700B8" w14:textId="07B4086D" w:rsidR="00CE1E55" w:rsidRDefault="00CE1E55" w:rsidP="00CE1E55">
                      <w:pPr>
                        <w:shd w:val="clear" w:color="auto" w:fill="F4B083" w:themeFill="accent2" w:themeFillTint="99"/>
                        <w:spacing w:after="160"/>
                      </w:pPr>
                      <w:r>
                        <w:t xml:space="preserve">Materia di insegnamento: </w:t>
                      </w:r>
                      <w:r>
                        <w:rPr>
                          <w:b/>
                          <w:bCs/>
                        </w:rPr>
                        <w:t>Scienze Motorie</w:t>
                      </w:r>
                    </w:p>
                    <w:p w14:paraId="105367D1" w14:textId="0F71B6A8" w:rsidR="00CE1E55" w:rsidRDefault="00CE1E55" w:rsidP="00CE1E55">
                      <w:pPr>
                        <w:shd w:val="clear" w:color="auto" w:fill="F4B083" w:themeFill="accent2" w:themeFillTint="99"/>
                      </w:pPr>
                      <w:r>
                        <w:t xml:space="preserve">Docente: </w:t>
                      </w:r>
                      <w:r w:rsidR="006662CB">
                        <w:rPr>
                          <w:b/>
                          <w:bCs/>
                        </w:rPr>
                        <w:t xml:space="preserve">Claudio Balbi </w:t>
                      </w:r>
                    </w:p>
                  </w:txbxContent>
                </v:textbox>
                <w10:wrap anchorx="margin"/>
              </v:shape>
            </w:pict>
          </mc:Fallback>
        </mc:AlternateContent>
      </w:r>
    </w:p>
    <w:p w14:paraId="4C8A9644" w14:textId="1A05D049" w:rsidR="00CE1E55" w:rsidRPr="008B521B" w:rsidRDefault="00CE1E55" w:rsidP="00B7171B">
      <w:pPr>
        <w:pStyle w:val="Corpotesto"/>
        <w:spacing w:before="167" w:line="256" w:lineRule="auto"/>
        <w:ind w:left="227" w:right="347" w:firstLine="0"/>
        <w:rPr>
          <w:color w:val="FF0000"/>
        </w:rPr>
      </w:pPr>
    </w:p>
    <w:p w14:paraId="37E76D6C" w14:textId="28814CE3" w:rsidR="006D3EA5" w:rsidRPr="008B521B" w:rsidRDefault="006D3EA5" w:rsidP="00B7171B">
      <w:pPr>
        <w:pStyle w:val="Corpotesto"/>
        <w:spacing w:before="167" w:line="256" w:lineRule="auto"/>
        <w:ind w:left="227" w:right="347" w:firstLine="0"/>
        <w:rPr>
          <w:color w:val="FF0000"/>
        </w:rPr>
      </w:pPr>
    </w:p>
    <w:p w14:paraId="75E52618" w14:textId="77777777" w:rsidR="006662CB" w:rsidRDefault="006662CB" w:rsidP="006662CB">
      <w:pPr>
        <w:rPr>
          <w:rFonts w:ascii="Arial" w:hAnsi="Arial" w:cs="Arial"/>
          <w:b/>
          <w:sz w:val="22"/>
          <w:szCs w:val="22"/>
        </w:rPr>
      </w:pPr>
    </w:p>
    <w:p w14:paraId="224AB025" w14:textId="187905ED" w:rsidR="006662CB" w:rsidRPr="006662CB" w:rsidRDefault="006662CB" w:rsidP="006662CB">
      <w:pPr>
        <w:rPr>
          <w:b/>
        </w:rPr>
      </w:pPr>
      <w:r w:rsidRPr="006662CB">
        <w:rPr>
          <w:b/>
        </w:rPr>
        <w:t>ESERCIZI DI CONDIZIONAMENTO ORGANICO E FUNZIONALE:</w:t>
      </w:r>
    </w:p>
    <w:p w14:paraId="26543344" w14:textId="77777777" w:rsidR="006662CB" w:rsidRPr="006662CB" w:rsidRDefault="006662CB" w:rsidP="006662CB">
      <w:r w:rsidRPr="006662CB">
        <w:t>- ESERCIZI DI POTENZIAMENTO GENERALE E DI EQUILIBRIO</w:t>
      </w:r>
    </w:p>
    <w:p w14:paraId="073F778C" w14:textId="77777777" w:rsidR="006662CB" w:rsidRPr="006662CB" w:rsidRDefault="006662CB" w:rsidP="006662CB">
      <w:r w:rsidRPr="006662CB">
        <w:t>- ESERCIZI DI FLESSIBILITA’ DELLE GRANDI ARTICOLAZIONI E DEL BUSTO NELLE VARIE   POSIZIONI</w:t>
      </w:r>
    </w:p>
    <w:p w14:paraId="28D9E00C" w14:textId="77777777" w:rsidR="006662CB" w:rsidRPr="006662CB" w:rsidRDefault="006662CB" w:rsidP="006662CB">
      <w:r w:rsidRPr="006662CB">
        <w:t>- ESERCIZI DI PRE-ATLETICA GENERALE E SPECIFICA PER SPECIALITA’ DALLE POSIZIONI DI DECUBITO E IN PIEDI ANCHE IN FORMA DI ANDATURA</w:t>
      </w:r>
    </w:p>
    <w:p w14:paraId="4974E9F3" w14:textId="77777777" w:rsidR="006662CB" w:rsidRPr="006662CB" w:rsidRDefault="006662CB" w:rsidP="006662CB">
      <w:r w:rsidRPr="006662CB">
        <w:t>- ESERCIZI PER IL MIGLIORAMENTO DELLA COORDINAZIONE E DEGLI SCHEMI MOTORI DI BASE</w:t>
      </w:r>
    </w:p>
    <w:p w14:paraId="253FF4F5" w14:textId="77777777" w:rsidR="006662CB" w:rsidRPr="006662CB" w:rsidRDefault="006662CB" w:rsidP="006662CB">
      <w:r w:rsidRPr="006662CB">
        <w:t xml:space="preserve">- ESERCIZI </w:t>
      </w:r>
      <w:proofErr w:type="gramStart"/>
      <w:r w:rsidRPr="006662CB">
        <w:t>INDIVIDUALI ,</w:t>
      </w:r>
      <w:proofErr w:type="gramEnd"/>
      <w:r w:rsidRPr="006662CB">
        <w:t xml:space="preserve"> A COPPIE E DI GRUPPO (NEL RISPETTO DEL DISTANZIAMENTO)</w:t>
      </w:r>
    </w:p>
    <w:p w14:paraId="21A52124" w14:textId="77777777" w:rsidR="006662CB" w:rsidRPr="006662CB" w:rsidRDefault="006662CB" w:rsidP="006662CB"/>
    <w:p w14:paraId="56F51627" w14:textId="77777777" w:rsidR="006662CB" w:rsidRPr="006662CB" w:rsidRDefault="006662CB" w:rsidP="006662CB">
      <w:pPr>
        <w:rPr>
          <w:b/>
        </w:rPr>
      </w:pPr>
      <w:r w:rsidRPr="006662CB">
        <w:rPr>
          <w:b/>
        </w:rPr>
        <w:t>GINNASTICA ARTISTICA E RITMICA</w:t>
      </w:r>
    </w:p>
    <w:p w14:paraId="135FB93A" w14:textId="188CE0EB" w:rsidR="006662CB" w:rsidRPr="006662CB" w:rsidRDefault="006662CB" w:rsidP="006662CB">
      <w:r w:rsidRPr="006662CB">
        <w:t>- STUDIO DEGLI ELEMENTI DI PRE-ACROBATICA AL TAPPETO: ROTOLAMENTO E CAPOVOLTA AVANTI</w:t>
      </w:r>
    </w:p>
    <w:p w14:paraId="5A519E7D" w14:textId="77777777" w:rsidR="006662CB" w:rsidRPr="006662CB" w:rsidRDefault="006662CB" w:rsidP="006662CB">
      <w:r w:rsidRPr="006662CB">
        <w:t>- VERTICALE IN APPOGGIO</w:t>
      </w:r>
    </w:p>
    <w:p w14:paraId="083A1900" w14:textId="77777777" w:rsidR="006662CB" w:rsidRPr="006662CB" w:rsidRDefault="006662CB" w:rsidP="006662CB">
      <w:r w:rsidRPr="006662CB">
        <w:t>- FUNICELLA</w:t>
      </w:r>
    </w:p>
    <w:p w14:paraId="37DDC495" w14:textId="77777777" w:rsidR="006662CB" w:rsidRPr="006662CB" w:rsidRDefault="006662CB" w:rsidP="006662CB">
      <w:r w:rsidRPr="006662CB">
        <w:t>- TRASLOCAZIONE SULLA TRAVE DI EQUILIBRIO</w:t>
      </w:r>
    </w:p>
    <w:p w14:paraId="51CB48B7" w14:textId="77777777" w:rsidR="006662CB" w:rsidRPr="006662CB" w:rsidRDefault="006662CB" w:rsidP="006662CB">
      <w:pPr>
        <w:jc w:val="both"/>
      </w:pPr>
    </w:p>
    <w:p w14:paraId="7EB18458" w14:textId="77777777" w:rsidR="006662CB" w:rsidRPr="006662CB" w:rsidRDefault="006662CB" w:rsidP="006662CB">
      <w:pPr>
        <w:rPr>
          <w:b/>
        </w:rPr>
      </w:pPr>
      <w:r w:rsidRPr="006662CB">
        <w:rPr>
          <w:b/>
        </w:rPr>
        <w:t>DISCIPLINE SPORTIVE</w:t>
      </w:r>
    </w:p>
    <w:p w14:paraId="7B2F2B70" w14:textId="77777777" w:rsidR="006662CB" w:rsidRPr="006662CB" w:rsidRDefault="006662CB" w:rsidP="006662CB"/>
    <w:p w14:paraId="5BA2511C" w14:textId="6046F02A" w:rsidR="006662CB" w:rsidRPr="006662CB" w:rsidRDefault="006662CB" w:rsidP="00196E90">
      <w:pPr>
        <w:numPr>
          <w:ilvl w:val="0"/>
          <w:numId w:val="5"/>
        </w:numPr>
        <w:ind w:left="142" w:hanging="142"/>
      </w:pPr>
      <w:r w:rsidRPr="006662CB">
        <w:t>FONDAMENTALI INDIVIDUALI E DI SQUADRA DELLA PALLAVOLO, PALLACANESTRO, PALLAMANO</w:t>
      </w:r>
    </w:p>
    <w:p w14:paraId="7D0E8EE3" w14:textId="77777777" w:rsidR="006662CB" w:rsidRPr="006662CB" w:rsidRDefault="006662CB" w:rsidP="00196E90">
      <w:pPr>
        <w:numPr>
          <w:ilvl w:val="0"/>
          <w:numId w:val="5"/>
        </w:numPr>
        <w:ind w:left="142" w:hanging="142"/>
      </w:pPr>
      <w:r w:rsidRPr="006662CB">
        <w:t>SALTO IN ALTO</w:t>
      </w:r>
    </w:p>
    <w:p w14:paraId="328C9400" w14:textId="77777777" w:rsidR="006662CB" w:rsidRPr="006662CB" w:rsidRDefault="006662CB" w:rsidP="006662CB">
      <w:pPr>
        <w:ind w:left="360"/>
      </w:pPr>
    </w:p>
    <w:p w14:paraId="56168F74" w14:textId="77777777" w:rsidR="006662CB" w:rsidRPr="006662CB" w:rsidRDefault="006662CB" w:rsidP="006662CB">
      <w:pPr>
        <w:rPr>
          <w:b/>
        </w:rPr>
      </w:pPr>
      <w:r w:rsidRPr="006662CB">
        <w:rPr>
          <w:b/>
        </w:rPr>
        <w:t>TEORIA</w:t>
      </w:r>
    </w:p>
    <w:p w14:paraId="3A8A2B9C" w14:textId="77777777" w:rsidR="006662CB" w:rsidRPr="006662CB" w:rsidRDefault="006662CB" w:rsidP="006662CB">
      <w:pPr>
        <w:rPr>
          <w:i/>
        </w:rPr>
      </w:pPr>
    </w:p>
    <w:p w14:paraId="61B7CAAC" w14:textId="77777777" w:rsidR="006662CB" w:rsidRPr="006662CB" w:rsidRDefault="006662CB" w:rsidP="00196E90">
      <w:pPr>
        <w:pStyle w:val="Paragrafoelenco"/>
        <w:widowControl/>
        <w:numPr>
          <w:ilvl w:val="0"/>
          <w:numId w:val="5"/>
        </w:numPr>
        <w:autoSpaceDE/>
        <w:autoSpaceDN/>
        <w:spacing w:line="240" w:lineRule="auto"/>
        <w:ind w:left="142" w:hanging="142"/>
        <w:contextualSpacing/>
        <w:jc w:val="both"/>
        <w:rPr>
          <w:sz w:val="24"/>
          <w:szCs w:val="24"/>
        </w:rPr>
      </w:pPr>
      <w:r w:rsidRPr="006662CB">
        <w:rPr>
          <w:sz w:val="24"/>
          <w:szCs w:val="24"/>
        </w:rPr>
        <w:t>EDUCAZIONE ALIMENTARE E FABBISOGNO CALORICO</w:t>
      </w:r>
    </w:p>
    <w:p w14:paraId="62E721DE" w14:textId="77777777" w:rsidR="006662CB" w:rsidRPr="006662CB" w:rsidRDefault="006662CB" w:rsidP="00196E90">
      <w:pPr>
        <w:pStyle w:val="Paragrafoelenco"/>
        <w:widowControl/>
        <w:numPr>
          <w:ilvl w:val="0"/>
          <w:numId w:val="5"/>
        </w:numPr>
        <w:autoSpaceDE/>
        <w:autoSpaceDN/>
        <w:spacing w:line="240" w:lineRule="auto"/>
        <w:ind w:left="142" w:hanging="142"/>
        <w:contextualSpacing/>
        <w:jc w:val="both"/>
        <w:rPr>
          <w:sz w:val="24"/>
          <w:szCs w:val="24"/>
        </w:rPr>
      </w:pPr>
      <w:r w:rsidRPr="006662CB">
        <w:rPr>
          <w:sz w:val="24"/>
          <w:szCs w:val="24"/>
        </w:rPr>
        <w:t>PREVENZIONE DEGLI INFORTUNI E NOZIONI BASE DI PRIMO SOCCORSO</w:t>
      </w:r>
    </w:p>
    <w:p w14:paraId="580B2560" w14:textId="77777777" w:rsidR="006662CB" w:rsidRPr="006662CB" w:rsidRDefault="006662CB" w:rsidP="006662CB">
      <w:r w:rsidRPr="006662CB">
        <w:t>- METODOLOGIA DELL’ALLENAMENTO</w:t>
      </w:r>
    </w:p>
    <w:p w14:paraId="3EA5CB03" w14:textId="77777777" w:rsidR="006662CB" w:rsidRPr="006662CB" w:rsidRDefault="006662CB" w:rsidP="006662CB"/>
    <w:p w14:paraId="77C6DEA4" w14:textId="46153397" w:rsidR="00EA1474" w:rsidRPr="008B521B" w:rsidRDefault="002E14C0" w:rsidP="0052056A">
      <w:pPr>
        <w:pStyle w:val="Corpotesto"/>
        <w:spacing w:before="167" w:line="256" w:lineRule="auto"/>
        <w:ind w:left="0" w:right="347" w:firstLine="0"/>
        <w:rPr>
          <w:color w:val="FF0000"/>
        </w:rPr>
      </w:pPr>
      <w:r w:rsidRPr="008B521B">
        <w:rPr>
          <w:noProof/>
          <w:color w:val="FF0000"/>
        </w:rPr>
        <mc:AlternateContent>
          <mc:Choice Requires="wps">
            <w:drawing>
              <wp:anchor distT="0" distB="0" distL="114300" distR="114300" simplePos="0" relativeHeight="251679744" behindDoc="1" locked="0" layoutInCell="1" allowOverlap="1" wp14:anchorId="4DA2B5CF" wp14:editId="36690658">
                <wp:simplePos x="0" y="0"/>
                <wp:positionH relativeFrom="margin">
                  <wp:align>left</wp:align>
                </wp:positionH>
                <wp:positionV relativeFrom="paragraph">
                  <wp:posOffset>168275</wp:posOffset>
                </wp:positionV>
                <wp:extent cx="3657600" cy="609600"/>
                <wp:effectExtent l="0" t="0" r="19050" b="19050"/>
                <wp:wrapNone/>
                <wp:docPr id="13" name="Casella di testo 13"/>
                <wp:cNvGraphicFramePr/>
                <a:graphic xmlns:a="http://schemas.openxmlformats.org/drawingml/2006/main">
                  <a:graphicData uri="http://schemas.microsoft.com/office/word/2010/wordprocessingShape">
                    <wps:wsp>
                      <wps:cNvSpPr txBox="1"/>
                      <wps:spPr>
                        <a:xfrm>
                          <a:off x="0" y="0"/>
                          <a:ext cx="3657600" cy="609600"/>
                        </a:xfrm>
                        <a:prstGeom prst="rect">
                          <a:avLst/>
                        </a:prstGeom>
                        <a:solidFill>
                          <a:schemeClr val="lt1"/>
                        </a:solidFill>
                        <a:ln w="6350">
                          <a:solidFill>
                            <a:schemeClr val="bg1"/>
                          </a:solidFill>
                        </a:ln>
                      </wps:spPr>
                      <wps:txbx>
                        <w:txbxContent>
                          <w:p w14:paraId="3D11D07B" w14:textId="0CB2A4DF" w:rsidR="00267DA6" w:rsidRDefault="00267DA6" w:rsidP="00267DA6">
                            <w:pPr>
                              <w:shd w:val="clear" w:color="auto" w:fill="F4B083" w:themeFill="accent2" w:themeFillTint="99"/>
                              <w:spacing w:after="160"/>
                            </w:pPr>
                            <w:r>
                              <w:t xml:space="preserve">Materia di insegnamento: </w:t>
                            </w:r>
                            <w:r>
                              <w:rPr>
                                <w:b/>
                                <w:bCs/>
                              </w:rPr>
                              <w:t>Religione</w:t>
                            </w:r>
                          </w:p>
                          <w:p w14:paraId="6F77C0C5" w14:textId="57305336" w:rsidR="00267DA6" w:rsidRDefault="00267DA6" w:rsidP="00267DA6">
                            <w:pPr>
                              <w:shd w:val="clear" w:color="auto" w:fill="F4B083" w:themeFill="accent2" w:themeFillTint="99"/>
                            </w:pPr>
                            <w:r>
                              <w:t xml:space="preserve">Docente: </w:t>
                            </w:r>
                            <w:r>
                              <w:rPr>
                                <w:b/>
                                <w:bCs/>
                              </w:rPr>
                              <w:t>Sara Belotti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2B5CF" id="Casella di testo 13" o:spid="_x0000_s1037" type="#_x0000_t202" style="position:absolute;margin-left:0;margin-top:13.25pt;width:4in;height:48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" fillcolor="white [3201]" strokecolor="white [3212]" strokeweight=".5pt">
                <v:textbox>
                  <w:txbxContent>
                    <w:p w14:paraId="3D11D07B" w14:textId="0CB2A4DF" w:rsidR="00267DA6" w:rsidRDefault="00267DA6" w:rsidP="00267DA6">
                      <w:pPr>
                        <w:shd w:val="clear" w:color="auto" w:fill="F4B083" w:themeFill="accent2" w:themeFillTint="99"/>
                        <w:spacing w:after="160"/>
                      </w:pPr>
                      <w:r>
                        <w:t xml:space="preserve">Materia di insegnamento: </w:t>
                      </w:r>
                      <w:r>
                        <w:rPr>
                          <w:b/>
                          <w:bCs/>
                        </w:rPr>
                        <w:t>Religione</w:t>
                      </w:r>
                    </w:p>
                    <w:p w14:paraId="6F77C0C5" w14:textId="57305336" w:rsidR="00267DA6" w:rsidRDefault="00267DA6" w:rsidP="00267DA6">
                      <w:pPr>
                        <w:shd w:val="clear" w:color="auto" w:fill="F4B083" w:themeFill="accent2" w:themeFillTint="99"/>
                      </w:pPr>
                      <w:r>
                        <w:t xml:space="preserve">Docente: </w:t>
                      </w:r>
                      <w:r>
                        <w:rPr>
                          <w:b/>
                          <w:bCs/>
                        </w:rPr>
                        <w:t>Sara Belotti</w:t>
                      </w:r>
                    </w:p>
                  </w:txbxContent>
                </v:textbox>
                <w10:wrap anchorx="margin"/>
              </v:shape>
            </w:pict>
          </mc:Fallback>
        </mc:AlternateContent>
      </w:r>
    </w:p>
    <w:p w14:paraId="60766D9F" w14:textId="6B254DA9" w:rsidR="00CE1E55" w:rsidRPr="008B521B" w:rsidRDefault="00CE1E55" w:rsidP="009E6F67">
      <w:pPr>
        <w:pStyle w:val="Corpotesto"/>
        <w:spacing w:before="167" w:line="256" w:lineRule="auto"/>
        <w:ind w:left="0" w:right="347" w:firstLine="0"/>
        <w:rPr>
          <w:color w:val="FF0000"/>
        </w:rPr>
      </w:pPr>
    </w:p>
    <w:p w14:paraId="5200F3E3" w14:textId="4430FA1B" w:rsidR="00267DA6" w:rsidRDefault="00267DA6" w:rsidP="002E14C0">
      <w:pPr>
        <w:pStyle w:val="Corpotesto"/>
        <w:spacing w:before="167" w:line="256" w:lineRule="auto"/>
        <w:ind w:left="0" w:right="347" w:firstLine="0"/>
        <w:rPr>
          <w:color w:val="FF0000"/>
        </w:rPr>
      </w:pPr>
    </w:p>
    <w:p w14:paraId="64CB8380" w14:textId="77777777" w:rsidR="00FE244B" w:rsidRDefault="00FE244B" w:rsidP="00196E90">
      <w:pPr>
        <w:pStyle w:val="Paragrafoelenco"/>
        <w:widowControl/>
        <w:numPr>
          <w:ilvl w:val="0"/>
          <w:numId w:val="21"/>
        </w:numPr>
        <w:autoSpaceDE/>
        <w:autoSpaceDN/>
        <w:spacing w:line="240" w:lineRule="auto"/>
        <w:contextualSpacing/>
        <w:rPr>
          <w:sz w:val="24"/>
          <w:szCs w:val="24"/>
        </w:rPr>
      </w:pPr>
      <w:r w:rsidRPr="00142C8E">
        <w:rPr>
          <w:sz w:val="24"/>
          <w:szCs w:val="24"/>
        </w:rPr>
        <w:t>Introduzione alla bioetica</w:t>
      </w:r>
      <w:r>
        <w:rPr>
          <w:sz w:val="24"/>
          <w:szCs w:val="24"/>
        </w:rPr>
        <w:t>.</w:t>
      </w:r>
    </w:p>
    <w:p w14:paraId="6E80AE79" w14:textId="77777777" w:rsidR="00FE244B" w:rsidRDefault="00FE244B" w:rsidP="00196E90">
      <w:pPr>
        <w:pStyle w:val="Paragrafoelenco"/>
        <w:widowControl/>
        <w:numPr>
          <w:ilvl w:val="0"/>
          <w:numId w:val="21"/>
        </w:numPr>
        <w:autoSpaceDE/>
        <w:autoSpaceDN/>
        <w:spacing w:line="240" w:lineRule="auto"/>
        <w:contextualSpacing/>
        <w:rPr>
          <w:sz w:val="24"/>
          <w:szCs w:val="24"/>
        </w:rPr>
      </w:pPr>
      <w:r w:rsidRPr="0057282F">
        <w:rPr>
          <w:sz w:val="24"/>
          <w:szCs w:val="24"/>
        </w:rPr>
        <w:t xml:space="preserve">Bioetica: analisi di casi. Valori in gioco e modo di ordinarli. Lo statuto dell’embrione, le Cellule staminali embrionali e loro utilizzo, l’aborto (lettura di articoli: Confessioni di un medico abortista, </w:t>
      </w:r>
      <w:r w:rsidRPr="0057282F">
        <w:rPr>
          <w:i/>
          <w:sz w:val="24"/>
          <w:szCs w:val="24"/>
        </w:rPr>
        <w:t>Madre e figlio</w:t>
      </w:r>
      <w:r w:rsidRPr="0057282F">
        <w:rPr>
          <w:sz w:val="24"/>
          <w:szCs w:val="24"/>
        </w:rPr>
        <w:t xml:space="preserve">. </w:t>
      </w:r>
      <w:r w:rsidRPr="0057282F">
        <w:rPr>
          <w:i/>
          <w:sz w:val="24"/>
          <w:szCs w:val="24"/>
        </w:rPr>
        <w:t>La questione dell'aborto e l'ombra del padre</w:t>
      </w:r>
      <w:r>
        <w:rPr>
          <w:sz w:val="24"/>
          <w:szCs w:val="24"/>
        </w:rPr>
        <w:t xml:space="preserve"> di Pessina Adriano,</w:t>
      </w:r>
      <w:r w:rsidRPr="0057282F">
        <w:rPr>
          <w:sz w:val="24"/>
          <w:szCs w:val="24"/>
        </w:rPr>
        <w:t xml:space="preserve"> alcuni articoli della legge 194;</w:t>
      </w:r>
    </w:p>
    <w:p w14:paraId="59B24427" w14:textId="77777777" w:rsidR="00FE244B" w:rsidRDefault="00FE244B" w:rsidP="00196E90">
      <w:pPr>
        <w:pStyle w:val="Paragrafoelenco"/>
        <w:widowControl/>
        <w:numPr>
          <w:ilvl w:val="0"/>
          <w:numId w:val="21"/>
        </w:numPr>
        <w:autoSpaceDE/>
        <w:autoSpaceDN/>
        <w:spacing w:line="240" w:lineRule="auto"/>
        <w:contextualSpacing/>
        <w:rPr>
          <w:sz w:val="24"/>
          <w:szCs w:val="24"/>
        </w:rPr>
      </w:pPr>
      <w:r>
        <w:rPr>
          <w:sz w:val="24"/>
          <w:szCs w:val="24"/>
        </w:rPr>
        <w:t>La cannabis. Lettura di articoli</w:t>
      </w:r>
      <w:r w:rsidRPr="000B1364">
        <w:rPr>
          <w:sz w:val="24"/>
          <w:szCs w:val="24"/>
        </w:rPr>
        <w:t xml:space="preserve"> </w:t>
      </w:r>
      <w:hyperlink r:id="rId6" w:history="1">
        <w:r w:rsidRPr="004D3780">
          <w:rPr>
            <w:rStyle w:val="Collegamentoipertestuale"/>
            <w:sz w:val="24"/>
            <w:szCs w:val="24"/>
          </w:rPr>
          <w:t>https://www.medicalfacts.it/2019/12/17/cannabis-principi-attivi-utilizzo-pericoli/</w:t>
        </w:r>
      </w:hyperlink>
      <w:r>
        <w:rPr>
          <w:sz w:val="24"/>
          <w:szCs w:val="24"/>
        </w:rPr>
        <w:t xml:space="preserve"> </w:t>
      </w:r>
    </w:p>
    <w:p w14:paraId="26ED7119" w14:textId="77777777" w:rsidR="00FE244B" w:rsidRDefault="00FE244B" w:rsidP="00196E90">
      <w:pPr>
        <w:pStyle w:val="Paragrafoelenco"/>
        <w:widowControl/>
        <w:numPr>
          <w:ilvl w:val="0"/>
          <w:numId w:val="21"/>
        </w:numPr>
        <w:autoSpaceDE/>
        <w:autoSpaceDN/>
        <w:spacing w:line="240" w:lineRule="auto"/>
        <w:contextualSpacing/>
        <w:rPr>
          <w:sz w:val="24"/>
          <w:szCs w:val="24"/>
        </w:rPr>
      </w:pPr>
      <w:r w:rsidRPr="00DB70C8">
        <w:rPr>
          <w:sz w:val="24"/>
          <w:szCs w:val="24"/>
        </w:rPr>
        <w:t>Maternità surr</w:t>
      </w:r>
      <w:r>
        <w:rPr>
          <w:sz w:val="24"/>
          <w:szCs w:val="24"/>
        </w:rPr>
        <w:t>ogata. Lettura di articoli;</w:t>
      </w:r>
    </w:p>
    <w:p w14:paraId="7E189941" w14:textId="77777777" w:rsidR="00FE244B" w:rsidRPr="00E01B75" w:rsidRDefault="00FE244B" w:rsidP="00196E90">
      <w:pPr>
        <w:pStyle w:val="Paragrafoelenco"/>
        <w:widowControl/>
        <w:numPr>
          <w:ilvl w:val="0"/>
          <w:numId w:val="21"/>
        </w:numPr>
        <w:autoSpaceDE/>
        <w:autoSpaceDN/>
        <w:spacing w:line="240" w:lineRule="auto"/>
        <w:contextualSpacing/>
        <w:rPr>
          <w:sz w:val="24"/>
          <w:szCs w:val="24"/>
        </w:rPr>
      </w:pPr>
      <w:r w:rsidRPr="000B1364">
        <w:rPr>
          <w:sz w:val="24"/>
          <w:szCs w:val="24"/>
        </w:rPr>
        <w:t>Le incognite dell'intelligenza artificiale (Ricchezze, opportunità e rischi).</w:t>
      </w:r>
      <w:r>
        <w:rPr>
          <w:sz w:val="24"/>
          <w:szCs w:val="24"/>
        </w:rPr>
        <w:t xml:space="preserve"> </w:t>
      </w:r>
    </w:p>
    <w:p w14:paraId="10BC5644" w14:textId="77777777" w:rsidR="00FE244B" w:rsidRDefault="00FE244B" w:rsidP="00196E90">
      <w:pPr>
        <w:pStyle w:val="Paragrafoelenco"/>
        <w:widowControl/>
        <w:numPr>
          <w:ilvl w:val="0"/>
          <w:numId w:val="21"/>
        </w:numPr>
        <w:autoSpaceDE/>
        <w:autoSpaceDN/>
        <w:spacing w:line="240" w:lineRule="auto"/>
        <w:contextualSpacing/>
        <w:rPr>
          <w:sz w:val="24"/>
          <w:szCs w:val="24"/>
        </w:rPr>
      </w:pPr>
      <w:r w:rsidRPr="00E01B75">
        <w:rPr>
          <w:sz w:val="24"/>
          <w:szCs w:val="24"/>
        </w:rPr>
        <w:t>On Life, Luciano Floridi - La vita al tempo del digitale. Il filoso di Oxford e la nuova etica</w:t>
      </w:r>
      <w:r>
        <w:rPr>
          <w:sz w:val="24"/>
          <w:szCs w:val="24"/>
        </w:rPr>
        <w:t xml:space="preserve"> </w:t>
      </w:r>
      <w:hyperlink r:id="rId7" w:history="1">
        <w:r w:rsidRPr="004D3780">
          <w:rPr>
            <w:rStyle w:val="Collegamentoipertestuale"/>
            <w:sz w:val="24"/>
            <w:szCs w:val="24"/>
          </w:rPr>
          <w:t>https://www.youtube.com/watch?v=vVp0SHqDEwY</w:t>
        </w:r>
      </w:hyperlink>
      <w:r>
        <w:rPr>
          <w:sz w:val="24"/>
          <w:szCs w:val="24"/>
        </w:rPr>
        <w:t xml:space="preserve"> </w:t>
      </w:r>
    </w:p>
    <w:p w14:paraId="244627BA" w14:textId="77777777" w:rsidR="00FE244B" w:rsidRPr="0057282F" w:rsidRDefault="00FE244B" w:rsidP="00196E90">
      <w:pPr>
        <w:pStyle w:val="Paragrafoelenco"/>
        <w:widowControl/>
        <w:numPr>
          <w:ilvl w:val="0"/>
          <w:numId w:val="21"/>
        </w:numPr>
        <w:autoSpaceDE/>
        <w:autoSpaceDN/>
        <w:spacing w:line="240" w:lineRule="auto"/>
        <w:contextualSpacing/>
        <w:rPr>
          <w:sz w:val="24"/>
          <w:szCs w:val="24"/>
        </w:rPr>
      </w:pPr>
      <w:r w:rsidRPr="00267648">
        <w:rPr>
          <w:sz w:val="24"/>
          <w:szCs w:val="24"/>
        </w:rPr>
        <w:t xml:space="preserve">Lavoro scritto individuale a partire da testi di C. </w:t>
      </w:r>
      <w:proofErr w:type="spellStart"/>
      <w:r w:rsidRPr="00267648">
        <w:rPr>
          <w:sz w:val="24"/>
          <w:szCs w:val="24"/>
        </w:rPr>
        <w:t>Bobin</w:t>
      </w:r>
      <w:proofErr w:type="spellEnd"/>
      <w:r>
        <w:rPr>
          <w:sz w:val="24"/>
          <w:szCs w:val="24"/>
        </w:rPr>
        <w:t>;</w:t>
      </w:r>
    </w:p>
    <w:p w14:paraId="326EC6D0" w14:textId="77777777" w:rsidR="00FE244B" w:rsidRPr="00A35E02" w:rsidRDefault="00FE244B" w:rsidP="00196E90">
      <w:pPr>
        <w:pStyle w:val="Nessunaspaziatura"/>
        <w:numPr>
          <w:ilvl w:val="0"/>
          <w:numId w:val="21"/>
        </w:numPr>
        <w:rPr>
          <w:rFonts w:ascii="Times New Roman" w:hAnsi="Times New Roman" w:cs="Times New Roman"/>
          <w:sz w:val="24"/>
          <w:szCs w:val="24"/>
        </w:rPr>
      </w:pPr>
      <w:r w:rsidRPr="00A35E02">
        <w:rPr>
          <w:rFonts w:ascii="Times New Roman" w:hAnsi="Times New Roman" w:cs="Times New Roman"/>
          <w:sz w:val="24"/>
          <w:szCs w:val="24"/>
        </w:rPr>
        <w:t>La tenerezza nell'affettività. Prendersi cura di s</w:t>
      </w:r>
      <w:r>
        <w:rPr>
          <w:rFonts w:ascii="Times New Roman" w:hAnsi="Times New Roman" w:cs="Times New Roman"/>
          <w:sz w:val="24"/>
          <w:szCs w:val="24"/>
        </w:rPr>
        <w:t>é</w:t>
      </w:r>
      <w:r w:rsidRPr="00A35E02">
        <w:rPr>
          <w:rFonts w:ascii="Times New Roman" w:hAnsi="Times New Roman" w:cs="Times New Roman"/>
          <w:sz w:val="24"/>
          <w:szCs w:val="24"/>
        </w:rPr>
        <w:t xml:space="preserve"> e dell'altro come dimensione costitutiva dell'essere umano. Lettura di un testo</w:t>
      </w:r>
      <w:r>
        <w:rPr>
          <w:rFonts w:ascii="Times New Roman" w:hAnsi="Times New Roman" w:cs="Times New Roman"/>
          <w:sz w:val="24"/>
          <w:szCs w:val="24"/>
        </w:rPr>
        <w:t xml:space="preserve"> (postfazione di Luigi Alfieri al libro di </w:t>
      </w:r>
      <w:proofErr w:type="spellStart"/>
      <w:r>
        <w:rPr>
          <w:rFonts w:ascii="Times New Roman" w:hAnsi="Times New Roman" w:cs="Times New Roman"/>
          <w:sz w:val="24"/>
          <w:szCs w:val="24"/>
        </w:rPr>
        <w:t>Monia</w:t>
      </w:r>
      <w:proofErr w:type="spellEnd"/>
      <w:r>
        <w:rPr>
          <w:rFonts w:ascii="Times New Roman" w:hAnsi="Times New Roman" w:cs="Times New Roman"/>
          <w:sz w:val="24"/>
          <w:szCs w:val="24"/>
        </w:rPr>
        <w:t xml:space="preserve"> Andreani </w:t>
      </w:r>
      <w:r w:rsidRPr="00A35E02">
        <w:rPr>
          <w:rFonts w:ascii="Times New Roman" w:hAnsi="Times New Roman" w:cs="Times New Roman"/>
          <w:i/>
          <w:sz w:val="24"/>
          <w:szCs w:val="24"/>
        </w:rPr>
        <w:t xml:space="preserve">Questioni etiche nel </w:t>
      </w:r>
      <w:proofErr w:type="spellStart"/>
      <w:r w:rsidRPr="00A35E02">
        <w:rPr>
          <w:rFonts w:ascii="Times New Roman" w:hAnsi="Times New Roman" w:cs="Times New Roman"/>
          <w:i/>
          <w:sz w:val="24"/>
          <w:szCs w:val="24"/>
        </w:rPr>
        <w:t>caregiving</w:t>
      </w:r>
      <w:proofErr w:type="spellEnd"/>
      <w:r w:rsidRPr="00A35E02">
        <w:rPr>
          <w:rFonts w:ascii="Times New Roman" w:hAnsi="Times New Roman" w:cs="Times New Roman"/>
          <w:i/>
          <w:sz w:val="24"/>
          <w:szCs w:val="24"/>
        </w:rPr>
        <w:t>. Contesto</w:t>
      </w:r>
      <w:r>
        <w:rPr>
          <w:rFonts w:ascii="Times New Roman" w:hAnsi="Times New Roman" w:cs="Times New Roman"/>
          <w:i/>
          <w:sz w:val="24"/>
          <w:szCs w:val="24"/>
        </w:rPr>
        <w:t xml:space="preserve"> biopolitico e relazione di cura</w:t>
      </w:r>
      <w:r>
        <w:rPr>
          <w:rFonts w:ascii="Times New Roman" w:hAnsi="Times New Roman" w:cs="Times New Roman"/>
          <w:sz w:val="24"/>
          <w:szCs w:val="24"/>
        </w:rPr>
        <w:t>;</w:t>
      </w:r>
    </w:p>
    <w:p w14:paraId="5ECDF4E6" w14:textId="77777777" w:rsidR="00FE244B" w:rsidRDefault="00FE244B" w:rsidP="00196E90">
      <w:pPr>
        <w:pStyle w:val="Nessunaspaziatura"/>
        <w:numPr>
          <w:ilvl w:val="0"/>
          <w:numId w:val="21"/>
        </w:numPr>
        <w:rPr>
          <w:rFonts w:ascii="Times New Roman" w:hAnsi="Times New Roman" w:cs="Times New Roman"/>
          <w:sz w:val="24"/>
          <w:szCs w:val="24"/>
        </w:rPr>
      </w:pPr>
      <w:r>
        <w:rPr>
          <w:rFonts w:ascii="Times New Roman" w:hAnsi="Times New Roman" w:cs="Times New Roman"/>
          <w:sz w:val="24"/>
          <w:szCs w:val="24"/>
        </w:rPr>
        <w:t>La preghiera: esperienza e significato;</w:t>
      </w:r>
    </w:p>
    <w:p w14:paraId="1E390581" w14:textId="77777777" w:rsidR="00FE244B" w:rsidRPr="008D1C2F" w:rsidRDefault="00FE244B" w:rsidP="00196E90">
      <w:pPr>
        <w:pStyle w:val="Nessunaspaziatura"/>
        <w:numPr>
          <w:ilvl w:val="0"/>
          <w:numId w:val="21"/>
        </w:numPr>
        <w:rPr>
          <w:rFonts w:ascii="Times New Roman" w:hAnsi="Times New Roman" w:cs="Times New Roman"/>
          <w:sz w:val="24"/>
          <w:szCs w:val="24"/>
        </w:rPr>
      </w:pPr>
      <w:r w:rsidRPr="008D1C2F">
        <w:rPr>
          <w:rFonts w:ascii="Times New Roman" w:hAnsi="Times New Roman" w:cs="Times New Roman"/>
          <w:sz w:val="24"/>
          <w:szCs w:val="24"/>
        </w:rPr>
        <w:t xml:space="preserve">Il conflitto in Ucraina (lettura articoli), </w:t>
      </w:r>
      <w:proofErr w:type="spellStart"/>
      <w:r w:rsidRPr="008D1C2F">
        <w:rPr>
          <w:rFonts w:ascii="Times New Roman" w:hAnsi="Times New Roman" w:cs="Times New Roman"/>
          <w:sz w:val="24"/>
          <w:szCs w:val="24"/>
        </w:rPr>
        <w:t>Eierenepoioi</w:t>
      </w:r>
      <w:proofErr w:type="spellEnd"/>
      <w:r w:rsidRPr="008D1C2F">
        <w:rPr>
          <w:rFonts w:ascii="Times New Roman" w:hAnsi="Times New Roman" w:cs="Times New Roman"/>
          <w:sz w:val="24"/>
          <w:szCs w:val="24"/>
        </w:rPr>
        <w:t xml:space="preserve">: artigiani della pace. Ceca. Lettura da https://www.famigliacristiana.it/articolo/quell-intuizione-che-genero-l-unione.aspx </w:t>
      </w:r>
      <w:hyperlink r:id="rId8" w:history="1">
        <w:r w:rsidRPr="008D1C2F">
          <w:rPr>
            <w:rStyle w:val="Collegamentoipertestuale"/>
            <w:rFonts w:ascii="Times New Roman" w:hAnsi="Times New Roman" w:cs="Times New Roman"/>
            <w:sz w:val="24"/>
            <w:szCs w:val="24"/>
          </w:rPr>
          <w:t>https://www.famigliacristiana.it/articolo/maria-romana-de-gasperi-mio-padre-il-primo-europeo-degli-italiani.aspx</w:t>
        </w:r>
      </w:hyperlink>
      <w:r w:rsidRPr="008D1C2F">
        <w:rPr>
          <w:rFonts w:ascii="Times New Roman" w:hAnsi="Times New Roman" w:cs="Times New Roman"/>
          <w:sz w:val="24"/>
          <w:szCs w:val="24"/>
        </w:rPr>
        <w:t xml:space="preserve"> </w:t>
      </w:r>
    </w:p>
    <w:p w14:paraId="0C94F990" w14:textId="77777777" w:rsidR="00FE244B" w:rsidRDefault="00FE244B" w:rsidP="00196E90">
      <w:pPr>
        <w:pStyle w:val="Nessunaspaziatura"/>
        <w:numPr>
          <w:ilvl w:val="0"/>
          <w:numId w:val="21"/>
        </w:numPr>
        <w:rPr>
          <w:rFonts w:ascii="Times New Roman" w:hAnsi="Times New Roman" w:cs="Times New Roman"/>
          <w:sz w:val="24"/>
          <w:szCs w:val="24"/>
        </w:rPr>
      </w:pPr>
      <w:r w:rsidRPr="008534CB">
        <w:rPr>
          <w:rFonts w:ascii="Times New Roman" w:hAnsi="Times New Roman" w:cs="Times New Roman"/>
          <w:sz w:val="24"/>
          <w:szCs w:val="24"/>
        </w:rPr>
        <w:t xml:space="preserve">Ascolto di </w:t>
      </w:r>
      <w:proofErr w:type="spellStart"/>
      <w:r w:rsidRPr="008534CB">
        <w:rPr>
          <w:rFonts w:ascii="Times New Roman" w:hAnsi="Times New Roman" w:cs="Times New Roman"/>
          <w:sz w:val="24"/>
          <w:szCs w:val="24"/>
        </w:rPr>
        <w:t>Frere</w:t>
      </w:r>
      <w:proofErr w:type="spellEnd"/>
      <w:r w:rsidRPr="008534CB">
        <w:rPr>
          <w:rFonts w:ascii="Times New Roman" w:hAnsi="Times New Roman" w:cs="Times New Roman"/>
          <w:sz w:val="24"/>
          <w:szCs w:val="24"/>
        </w:rPr>
        <w:t xml:space="preserve"> Roger </w:t>
      </w:r>
      <w:proofErr w:type="spellStart"/>
      <w:r w:rsidRPr="008534CB">
        <w:rPr>
          <w:rFonts w:ascii="Times New Roman" w:hAnsi="Times New Roman" w:cs="Times New Roman"/>
          <w:sz w:val="24"/>
          <w:szCs w:val="24"/>
        </w:rPr>
        <w:t>Schutz</w:t>
      </w:r>
      <w:proofErr w:type="spellEnd"/>
      <w:r w:rsidRPr="008534CB">
        <w:rPr>
          <w:rFonts w:ascii="Times New Roman" w:hAnsi="Times New Roman" w:cs="Times New Roman"/>
          <w:sz w:val="24"/>
          <w:szCs w:val="24"/>
        </w:rPr>
        <w:t xml:space="preserve"> sul tema dell’ascolto; </w:t>
      </w:r>
    </w:p>
    <w:p w14:paraId="4A36B8AB" w14:textId="77777777" w:rsidR="00FE244B" w:rsidRDefault="00FE244B" w:rsidP="00196E90">
      <w:pPr>
        <w:pStyle w:val="Nessunaspaziatura"/>
        <w:numPr>
          <w:ilvl w:val="0"/>
          <w:numId w:val="21"/>
        </w:numPr>
        <w:rPr>
          <w:rFonts w:ascii="Times New Roman" w:hAnsi="Times New Roman" w:cs="Times New Roman"/>
          <w:sz w:val="24"/>
          <w:szCs w:val="24"/>
        </w:rPr>
      </w:pPr>
      <w:r w:rsidRPr="000B1364">
        <w:rPr>
          <w:rFonts w:ascii="Times New Roman" w:hAnsi="Times New Roman" w:cs="Times New Roman"/>
          <w:sz w:val="24"/>
          <w:szCs w:val="24"/>
        </w:rPr>
        <w:t xml:space="preserve">La pena di morte: visione film Il male non esiste, breve percorso biblico, </w:t>
      </w:r>
      <w:r w:rsidRPr="00E01B75">
        <w:rPr>
          <w:rFonts w:ascii="Times New Roman" w:hAnsi="Times New Roman" w:cs="Times New Roman"/>
          <w:sz w:val="24"/>
          <w:szCs w:val="24"/>
        </w:rPr>
        <w:t>Ascolto</w:t>
      </w:r>
      <w:r>
        <w:rPr>
          <w:rFonts w:ascii="Times New Roman" w:hAnsi="Times New Roman" w:cs="Times New Roman"/>
          <w:sz w:val="24"/>
          <w:szCs w:val="24"/>
        </w:rPr>
        <w:t xml:space="preserve"> puntata sul tema delle carceri </w:t>
      </w:r>
      <w:hyperlink r:id="rId9" w:history="1">
        <w:r w:rsidRPr="008B2D93">
          <w:rPr>
            <w:rStyle w:val="Collegamentoipertestuale"/>
            <w:rFonts w:ascii="Times New Roman" w:hAnsi="Times New Roman" w:cs="Times New Roman"/>
            <w:sz w:val="24"/>
            <w:szCs w:val="24"/>
          </w:rPr>
          <w:t>https://www.raiplaysound.it/audio/2022/03/Zarathustra-del-06032022-b9f26ccf-b15f-48b9-a925-c838a9b51c8a.html</w:t>
        </w:r>
      </w:hyperlink>
      <w:r>
        <w:rPr>
          <w:rFonts w:ascii="Times New Roman" w:hAnsi="Times New Roman" w:cs="Times New Roman"/>
          <w:sz w:val="24"/>
          <w:szCs w:val="24"/>
        </w:rPr>
        <w:t>;</w:t>
      </w:r>
    </w:p>
    <w:p w14:paraId="30574A2B" w14:textId="77777777" w:rsidR="00FE244B" w:rsidRDefault="00FE244B" w:rsidP="00196E90">
      <w:pPr>
        <w:pStyle w:val="Nessunaspaziatura"/>
        <w:numPr>
          <w:ilvl w:val="0"/>
          <w:numId w:val="21"/>
        </w:numPr>
        <w:rPr>
          <w:rFonts w:ascii="Times New Roman" w:hAnsi="Times New Roman" w:cs="Times New Roman"/>
          <w:sz w:val="24"/>
          <w:szCs w:val="24"/>
        </w:rPr>
      </w:pPr>
      <w:r w:rsidRPr="000B1364">
        <w:rPr>
          <w:rFonts w:ascii="Times New Roman" w:hAnsi="Times New Roman" w:cs="Times New Roman"/>
          <w:sz w:val="24"/>
          <w:szCs w:val="24"/>
        </w:rPr>
        <w:t xml:space="preserve">Discussione a partire da Assemblea d'Istituto. </w:t>
      </w:r>
      <w:hyperlink r:id="rId10" w:history="1">
        <w:r w:rsidRPr="004D3780">
          <w:rPr>
            <w:rStyle w:val="Collegamentoipertestuale"/>
            <w:rFonts w:ascii="Times New Roman" w:hAnsi="Times New Roman" w:cs="Times New Roman"/>
            <w:sz w:val="24"/>
            <w:szCs w:val="24"/>
          </w:rPr>
          <w:t>https://www.secondtree.org/it/</w:t>
        </w:r>
      </w:hyperlink>
      <w:r>
        <w:rPr>
          <w:rFonts w:ascii="Times New Roman" w:hAnsi="Times New Roman" w:cs="Times New Roman"/>
          <w:sz w:val="24"/>
          <w:szCs w:val="24"/>
        </w:rPr>
        <w:t xml:space="preserve"> </w:t>
      </w:r>
    </w:p>
    <w:p w14:paraId="1FC5297E" w14:textId="77777777" w:rsidR="00FE244B" w:rsidRDefault="00FE244B" w:rsidP="00196E90">
      <w:pPr>
        <w:pStyle w:val="Nessunaspaziatura"/>
        <w:numPr>
          <w:ilvl w:val="0"/>
          <w:numId w:val="21"/>
        </w:numPr>
        <w:rPr>
          <w:rFonts w:ascii="Times New Roman" w:hAnsi="Times New Roman" w:cs="Times New Roman"/>
          <w:sz w:val="24"/>
          <w:szCs w:val="24"/>
        </w:rPr>
      </w:pPr>
      <w:r w:rsidRPr="000B1364">
        <w:rPr>
          <w:rFonts w:ascii="Times New Roman" w:hAnsi="Times New Roman" w:cs="Times New Roman"/>
          <w:sz w:val="24"/>
          <w:szCs w:val="24"/>
        </w:rPr>
        <w:t>Uscita presso la Chiesa di Santo Spirito in via Brama</w:t>
      </w:r>
      <w:r>
        <w:rPr>
          <w:rFonts w:ascii="Times New Roman" w:hAnsi="Times New Roman" w:cs="Times New Roman"/>
          <w:sz w:val="24"/>
          <w:szCs w:val="24"/>
        </w:rPr>
        <w:t>nte. I doni dello Spirito Santo e presso la Biblioteca di San Girolamo.</w:t>
      </w:r>
    </w:p>
    <w:p w14:paraId="69D58064" w14:textId="77777777" w:rsidR="00FE244B" w:rsidRPr="000B1364" w:rsidRDefault="00FE244B" w:rsidP="00196E90">
      <w:pPr>
        <w:pStyle w:val="Nessunaspaziatura"/>
        <w:numPr>
          <w:ilvl w:val="0"/>
          <w:numId w:val="21"/>
        </w:numPr>
        <w:rPr>
          <w:rFonts w:ascii="Times New Roman" w:hAnsi="Times New Roman" w:cs="Times New Roman"/>
          <w:sz w:val="24"/>
          <w:szCs w:val="24"/>
        </w:rPr>
      </w:pPr>
      <w:r>
        <w:rPr>
          <w:rFonts w:ascii="Times New Roman" w:hAnsi="Times New Roman" w:cs="Times New Roman"/>
          <w:sz w:val="24"/>
          <w:szCs w:val="24"/>
        </w:rPr>
        <w:t>I doni dello Spirito Santo.</w:t>
      </w:r>
    </w:p>
    <w:p w14:paraId="3EAB7051" w14:textId="77777777" w:rsidR="00FE244B" w:rsidRPr="00867B56" w:rsidRDefault="00FE244B" w:rsidP="00FE244B">
      <w:pPr>
        <w:pStyle w:val="Nessunaspaziatura"/>
        <w:ind w:left="720"/>
        <w:rPr>
          <w:rFonts w:ascii="Times New Roman" w:hAnsi="Times New Roman" w:cs="Times New Roman"/>
          <w:b/>
          <w:sz w:val="24"/>
          <w:szCs w:val="24"/>
        </w:rPr>
      </w:pPr>
      <w:r w:rsidRPr="00867B56">
        <w:rPr>
          <w:rFonts w:ascii="Times New Roman" w:hAnsi="Times New Roman" w:cs="Times New Roman"/>
          <w:b/>
          <w:sz w:val="24"/>
          <w:szCs w:val="24"/>
        </w:rPr>
        <w:t>Giornata della memoria:</w:t>
      </w:r>
    </w:p>
    <w:p w14:paraId="5200B428" w14:textId="77777777" w:rsidR="00FE244B" w:rsidRPr="000B1364" w:rsidRDefault="00FE244B" w:rsidP="00196E90">
      <w:pPr>
        <w:pStyle w:val="Nessunaspaziatura"/>
        <w:numPr>
          <w:ilvl w:val="0"/>
          <w:numId w:val="20"/>
        </w:numPr>
        <w:rPr>
          <w:rFonts w:ascii="Times New Roman" w:hAnsi="Times New Roman" w:cs="Times New Roman"/>
          <w:sz w:val="24"/>
          <w:szCs w:val="24"/>
        </w:rPr>
      </w:pPr>
      <w:r w:rsidRPr="00A35E02">
        <w:rPr>
          <w:rFonts w:ascii="Times New Roman" w:hAnsi="Times New Roman" w:cs="Times New Roman"/>
          <w:i/>
          <w:sz w:val="24"/>
          <w:szCs w:val="24"/>
        </w:rPr>
        <w:t>Il girasole</w:t>
      </w:r>
      <w:r w:rsidRPr="00A35E02">
        <w:rPr>
          <w:rFonts w:ascii="Times New Roman" w:hAnsi="Times New Roman" w:cs="Times New Roman"/>
          <w:sz w:val="24"/>
          <w:szCs w:val="24"/>
        </w:rPr>
        <w:t>. Simon Wiesenthal. Lettura risposta/riflessione di Paolo De Bendetti al quesito posto da Wiesenthal sul tema del perdono.</w:t>
      </w:r>
    </w:p>
    <w:p w14:paraId="000C4F7B" w14:textId="77777777" w:rsidR="00FE244B" w:rsidRPr="000B1364" w:rsidRDefault="00FE244B" w:rsidP="00196E90">
      <w:pPr>
        <w:pStyle w:val="Nessunaspaziatura"/>
        <w:numPr>
          <w:ilvl w:val="0"/>
          <w:numId w:val="20"/>
        </w:numPr>
        <w:rPr>
          <w:rFonts w:ascii="Times New Roman" w:hAnsi="Times New Roman" w:cs="Times New Roman"/>
          <w:sz w:val="24"/>
          <w:szCs w:val="24"/>
        </w:rPr>
      </w:pPr>
      <w:r w:rsidRPr="000B1364">
        <w:rPr>
          <w:rFonts w:ascii="Times New Roman" w:hAnsi="Times New Roman" w:cs="Times New Roman"/>
          <w:sz w:val="24"/>
          <w:szCs w:val="24"/>
        </w:rPr>
        <w:t xml:space="preserve">Esempi di persone giuste. Gruppo de </w:t>
      </w:r>
      <w:r w:rsidRPr="000B1364">
        <w:rPr>
          <w:rFonts w:ascii="Times New Roman" w:hAnsi="Times New Roman" w:cs="Times New Roman"/>
          <w:i/>
          <w:sz w:val="24"/>
          <w:szCs w:val="24"/>
        </w:rPr>
        <w:t>La rosa bianca</w:t>
      </w:r>
      <w:r w:rsidRPr="000B1364">
        <w:rPr>
          <w:rFonts w:ascii="Times New Roman" w:hAnsi="Times New Roman" w:cs="Times New Roman"/>
          <w:sz w:val="24"/>
          <w:szCs w:val="24"/>
        </w:rPr>
        <w:t xml:space="preserve">, </w:t>
      </w:r>
      <w:r w:rsidRPr="000B1364">
        <w:rPr>
          <w:rFonts w:ascii="Times New Roman" w:hAnsi="Times New Roman" w:cs="Times New Roman"/>
          <w:i/>
          <w:sz w:val="24"/>
          <w:szCs w:val="24"/>
        </w:rPr>
        <w:t>Eric Eder</w:t>
      </w:r>
      <w:r w:rsidRPr="000B1364">
        <w:rPr>
          <w:rFonts w:ascii="Times New Roman" w:hAnsi="Times New Roman" w:cs="Times New Roman"/>
          <w:sz w:val="24"/>
          <w:szCs w:val="24"/>
        </w:rPr>
        <w:t>;</w:t>
      </w:r>
    </w:p>
    <w:p w14:paraId="7351D934" w14:textId="77777777" w:rsidR="00FE244B" w:rsidRPr="000B1364" w:rsidRDefault="00FE244B" w:rsidP="00196E90">
      <w:pPr>
        <w:pStyle w:val="Nessunaspaziatura"/>
        <w:numPr>
          <w:ilvl w:val="0"/>
          <w:numId w:val="20"/>
        </w:numPr>
        <w:rPr>
          <w:rFonts w:ascii="Times New Roman" w:hAnsi="Times New Roman" w:cs="Times New Roman"/>
          <w:sz w:val="24"/>
          <w:szCs w:val="24"/>
        </w:rPr>
      </w:pPr>
      <w:r w:rsidRPr="000B1364">
        <w:rPr>
          <w:rFonts w:ascii="Times New Roman" w:hAnsi="Times New Roman" w:cs="Times New Roman"/>
          <w:sz w:val="24"/>
          <w:szCs w:val="24"/>
        </w:rPr>
        <w:t xml:space="preserve">Accenni a episodi documentati in </w:t>
      </w:r>
      <w:r w:rsidRPr="000B1364">
        <w:rPr>
          <w:rFonts w:ascii="Times New Roman" w:hAnsi="Times New Roman" w:cs="Times New Roman"/>
          <w:i/>
          <w:sz w:val="24"/>
          <w:szCs w:val="24"/>
        </w:rPr>
        <w:t>Lo storico e il testimone. Il campo di lavoro nazista</w:t>
      </w:r>
      <w:r w:rsidRPr="000B1364">
        <w:rPr>
          <w:rFonts w:ascii="Times New Roman" w:hAnsi="Times New Roman" w:cs="Times New Roman"/>
          <w:sz w:val="24"/>
          <w:szCs w:val="24"/>
        </w:rPr>
        <w:t xml:space="preserve"> di </w:t>
      </w:r>
      <w:proofErr w:type="spellStart"/>
      <w:r w:rsidRPr="000B1364">
        <w:rPr>
          <w:rFonts w:ascii="Times New Roman" w:hAnsi="Times New Roman" w:cs="Times New Roman"/>
          <w:sz w:val="24"/>
          <w:szCs w:val="24"/>
        </w:rPr>
        <w:t>Starachowice</w:t>
      </w:r>
      <w:proofErr w:type="spellEnd"/>
      <w:r w:rsidRPr="000B1364">
        <w:rPr>
          <w:rFonts w:ascii="Times New Roman" w:hAnsi="Times New Roman" w:cs="Times New Roman"/>
          <w:sz w:val="24"/>
          <w:szCs w:val="24"/>
        </w:rPr>
        <w:t xml:space="preserve">, di C. Browning e racconto di Hedges a proposito di </w:t>
      </w:r>
      <w:proofErr w:type="spellStart"/>
      <w:r w:rsidRPr="000B1364">
        <w:rPr>
          <w:rFonts w:ascii="Times New Roman" w:hAnsi="Times New Roman" w:cs="Times New Roman"/>
          <w:sz w:val="24"/>
          <w:szCs w:val="24"/>
        </w:rPr>
        <w:t>Goražde</w:t>
      </w:r>
      <w:proofErr w:type="spellEnd"/>
      <w:r w:rsidRPr="000B1364">
        <w:rPr>
          <w:rFonts w:ascii="Times New Roman" w:hAnsi="Times New Roman" w:cs="Times New Roman"/>
          <w:sz w:val="24"/>
          <w:szCs w:val="24"/>
        </w:rPr>
        <w:t xml:space="preserve"> e di alcuni cittadini, serbi e musulmani durante la guerra in Bosnia. Confronto fra le due.</w:t>
      </w:r>
    </w:p>
    <w:p w14:paraId="388F80C8" w14:textId="77777777" w:rsidR="004A568B" w:rsidRPr="008B521B" w:rsidRDefault="004A568B" w:rsidP="00FE244B">
      <w:pPr>
        <w:spacing w:after="200" w:line="276" w:lineRule="auto"/>
        <w:contextualSpacing/>
        <w:rPr>
          <w:rFonts w:eastAsia="Calibri"/>
          <w:color w:val="FF0000"/>
          <w:lang w:eastAsia="en-US"/>
        </w:rPr>
      </w:pPr>
    </w:p>
    <w:p w14:paraId="0956CF09" w14:textId="596B446F" w:rsidR="00B742F0" w:rsidRPr="008B521B" w:rsidRDefault="002C245C" w:rsidP="00B7171B">
      <w:pPr>
        <w:pStyle w:val="Corpotesto"/>
        <w:spacing w:before="167" w:line="256" w:lineRule="auto"/>
        <w:ind w:left="227" w:right="347" w:firstLine="0"/>
        <w:rPr>
          <w:color w:val="FF0000"/>
        </w:rPr>
      </w:pPr>
      <w:r w:rsidRPr="008B521B">
        <w:rPr>
          <w:b/>
          <w:noProof/>
          <w:color w:val="FF0000"/>
        </w:rPr>
        <mc:AlternateContent>
          <mc:Choice Requires="wps">
            <w:drawing>
              <wp:anchor distT="0" distB="0" distL="114300" distR="114300" simplePos="0" relativeHeight="251685888" behindDoc="1" locked="0" layoutInCell="1" allowOverlap="1" wp14:anchorId="032D2C59" wp14:editId="770AF386">
                <wp:simplePos x="0" y="0"/>
                <wp:positionH relativeFrom="margin">
                  <wp:posOffset>0</wp:posOffset>
                </wp:positionH>
                <wp:positionV relativeFrom="paragraph">
                  <wp:posOffset>0</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596C0E9F" w14:textId="77777777" w:rsidR="002C245C" w:rsidRDefault="002C245C" w:rsidP="002C245C">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2D2C59" id="Casella di testo 16" o:spid="_x0000_s1038" type="#_x0000_t202" style="position:absolute;left:0;text-align:left;margin-left:0;margin-top:0;width:122pt;height:32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9kNg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" fillcolor="white [3201]" strokecolor="white [3212]" strokeweight=".5pt">
                <v:textbox>
                  <w:txbxContent>
                    <w:p w14:paraId="596C0E9F" w14:textId="77777777" w:rsidR="002C245C" w:rsidRDefault="002C245C" w:rsidP="002C245C">
                      <w:pPr>
                        <w:shd w:val="clear" w:color="auto" w:fill="9CC2E5" w:themeFill="accent5" w:themeFillTint="99"/>
                      </w:pPr>
                      <w:r>
                        <w:rPr>
                          <w:b/>
                          <w:bCs/>
                        </w:rPr>
                        <w:t xml:space="preserve">Educazione Civica </w:t>
                      </w:r>
                    </w:p>
                  </w:txbxContent>
                </v:textbox>
                <w10:wrap anchorx="margin"/>
              </v:shape>
            </w:pict>
          </mc:Fallback>
        </mc:AlternateContent>
      </w:r>
    </w:p>
    <w:p w14:paraId="2243F76A" w14:textId="77777777" w:rsidR="002C245C" w:rsidRPr="008B521B" w:rsidRDefault="002C245C" w:rsidP="00B7171B">
      <w:pPr>
        <w:pStyle w:val="Corpotesto"/>
        <w:spacing w:before="167" w:line="256" w:lineRule="auto"/>
        <w:ind w:left="227" w:right="347" w:firstLine="0"/>
        <w:rPr>
          <w:color w:val="FF0000"/>
        </w:rPr>
      </w:pPr>
    </w:p>
    <w:tbl>
      <w:tblPr>
        <w:tblStyle w:val="Grigliatabella"/>
        <w:tblW w:w="0" w:type="auto"/>
        <w:tblLook w:val="04A0" w:firstRow="1" w:lastRow="0" w:firstColumn="1" w:lastColumn="0" w:noHBand="0" w:noVBand="1"/>
      </w:tblPr>
      <w:tblGrid>
        <w:gridCol w:w="7650"/>
        <w:gridCol w:w="2806"/>
      </w:tblGrid>
      <w:tr w:rsidR="00DD56C7" w:rsidRPr="00DD56C7" w14:paraId="4739857E" w14:textId="77777777" w:rsidTr="009078E0">
        <w:tc>
          <w:tcPr>
            <w:tcW w:w="7650" w:type="dxa"/>
          </w:tcPr>
          <w:p w14:paraId="3FCC8FFB" w14:textId="577D32B5" w:rsidR="00DD56C7" w:rsidRPr="00DD56C7" w:rsidRDefault="00DD56C7" w:rsidP="00DD56C7">
            <w:r w:rsidRPr="00DD56C7">
              <w:lastRenderedPageBreak/>
              <w:t>L’impatto dei social network sui giovani - Visione, riassunto e commento del film THE SOCIAL DILEMMA con audio in spagnolo.</w:t>
            </w:r>
          </w:p>
        </w:tc>
        <w:tc>
          <w:tcPr>
            <w:tcW w:w="2806" w:type="dxa"/>
          </w:tcPr>
          <w:p w14:paraId="1A8BEEC5" w14:textId="7CF82F08" w:rsidR="00DD56C7" w:rsidRPr="00DD56C7" w:rsidRDefault="00DD56C7" w:rsidP="00F141D3">
            <w:pPr>
              <w:tabs>
                <w:tab w:val="left" w:pos="2650"/>
              </w:tabs>
              <w:suppressAutoHyphens/>
              <w:jc w:val="center"/>
              <w:rPr>
                <w:rFonts w:eastAsia="Calibri"/>
                <w:lang w:eastAsia="ar-SA"/>
              </w:rPr>
            </w:pPr>
            <w:r w:rsidRPr="00DD56C7">
              <w:rPr>
                <w:rFonts w:eastAsia="Calibri"/>
                <w:lang w:eastAsia="ar-SA"/>
              </w:rPr>
              <w:t>Spagnolo</w:t>
            </w:r>
          </w:p>
          <w:p w14:paraId="25BC6348" w14:textId="7FD49CAF" w:rsidR="00DD56C7" w:rsidRPr="00DD56C7" w:rsidRDefault="00DD56C7" w:rsidP="00F141D3">
            <w:pPr>
              <w:tabs>
                <w:tab w:val="left" w:pos="2650"/>
              </w:tabs>
              <w:suppressAutoHyphens/>
              <w:jc w:val="center"/>
              <w:rPr>
                <w:rFonts w:eastAsia="Calibri"/>
                <w:lang w:eastAsia="ar-SA"/>
              </w:rPr>
            </w:pPr>
            <w:r w:rsidRPr="00DD56C7">
              <w:rPr>
                <w:rFonts w:eastAsia="Calibri"/>
                <w:lang w:eastAsia="ar-SA"/>
              </w:rPr>
              <w:t>(Prof.ssa Chiara Balduini)</w:t>
            </w:r>
          </w:p>
        </w:tc>
      </w:tr>
      <w:tr w:rsidR="00BE78F5" w:rsidRPr="00DD56C7" w14:paraId="78495E6B" w14:textId="77777777" w:rsidTr="009078E0">
        <w:tc>
          <w:tcPr>
            <w:tcW w:w="7650" w:type="dxa"/>
          </w:tcPr>
          <w:p w14:paraId="0262D8AF" w14:textId="77777777" w:rsidR="00BE78F5" w:rsidRPr="007601F2" w:rsidRDefault="00BE78F5" w:rsidP="00BE78F5">
            <w:pPr>
              <w:jc w:val="both"/>
            </w:pPr>
            <w:r w:rsidRPr="007601F2">
              <w:t>Architettura sostenibile:</w:t>
            </w:r>
          </w:p>
          <w:p w14:paraId="251F6B45" w14:textId="77777777" w:rsidR="00BE78F5" w:rsidRPr="007601F2" w:rsidRDefault="00BE78F5" w:rsidP="00196E90">
            <w:pPr>
              <w:pStyle w:val="Paragrafoelenco"/>
              <w:widowControl/>
              <w:numPr>
                <w:ilvl w:val="0"/>
                <w:numId w:val="10"/>
              </w:numPr>
              <w:autoSpaceDE/>
              <w:autoSpaceDN/>
              <w:spacing w:line="240" w:lineRule="auto"/>
              <w:contextualSpacing/>
              <w:jc w:val="both"/>
              <w:rPr>
                <w:rStyle w:val="nota1"/>
                <w:sz w:val="24"/>
                <w:szCs w:val="24"/>
              </w:rPr>
            </w:pPr>
            <w:r w:rsidRPr="007601F2">
              <w:rPr>
                <w:rStyle w:val="nota1"/>
                <w:sz w:val="24"/>
                <w:szCs w:val="24"/>
              </w:rPr>
              <w:t>la città ideale nel Quattrocento</w:t>
            </w:r>
          </w:p>
          <w:p w14:paraId="6EE35DD6" w14:textId="59E9C75E" w:rsidR="00BE78F5" w:rsidRPr="00BE78F5" w:rsidRDefault="00BE78F5" w:rsidP="00196E90">
            <w:pPr>
              <w:pStyle w:val="Paragrafoelenco"/>
              <w:widowControl/>
              <w:numPr>
                <w:ilvl w:val="0"/>
                <w:numId w:val="10"/>
              </w:numPr>
              <w:autoSpaceDE/>
              <w:autoSpaceDN/>
              <w:spacing w:line="240" w:lineRule="auto"/>
              <w:contextualSpacing/>
              <w:jc w:val="both"/>
              <w:rPr>
                <w:sz w:val="24"/>
                <w:szCs w:val="24"/>
              </w:rPr>
            </w:pPr>
            <w:r w:rsidRPr="007601F2">
              <w:rPr>
                <w:rStyle w:val="nota1"/>
                <w:sz w:val="24"/>
                <w:szCs w:val="24"/>
              </w:rPr>
              <w:t xml:space="preserve">la città sostenibile, agenda 2030, SMART CITY </w:t>
            </w:r>
          </w:p>
        </w:tc>
        <w:tc>
          <w:tcPr>
            <w:tcW w:w="2806" w:type="dxa"/>
          </w:tcPr>
          <w:p w14:paraId="45D2C7EB" w14:textId="5831321A" w:rsidR="00BE78F5" w:rsidRDefault="00BE78F5" w:rsidP="00F141D3">
            <w:pPr>
              <w:tabs>
                <w:tab w:val="left" w:pos="2650"/>
              </w:tabs>
              <w:suppressAutoHyphens/>
              <w:jc w:val="center"/>
              <w:rPr>
                <w:rFonts w:eastAsia="Calibri"/>
                <w:lang w:eastAsia="ar-SA"/>
              </w:rPr>
            </w:pPr>
            <w:r>
              <w:rPr>
                <w:rFonts w:eastAsia="Calibri"/>
                <w:lang w:eastAsia="ar-SA"/>
              </w:rPr>
              <w:t>Storia dell’arte</w:t>
            </w:r>
          </w:p>
          <w:p w14:paraId="2393CDC2" w14:textId="2E0D0DAF" w:rsidR="00BE78F5" w:rsidRPr="00DD56C7" w:rsidRDefault="00BE78F5" w:rsidP="00F141D3">
            <w:pPr>
              <w:tabs>
                <w:tab w:val="left" w:pos="2650"/>
              </w:tabs>
              <w:suppressAutoHyphens/>
              <w:jc w:val="center"/>
              <w:rPr>
                <w:rFonts w:eastAsia="Calibri"/>
                <w:lang w:eastAsia="ar-SA"/>
              </w:rPr>
            </w:pPr>
            <w:r>
              <w:rPr>
                <w:rFonts w:eastAsia="Calibri"/>
                <w:lang w:eastAsia="ar-SA"/>
              </w:rPr>
              <w:t>(Prof.ssa Sara Bartolucci)</w:t>
            </w:r>
          </w:p>
        </w:tc>
      </w:tr>
      <w:tr w:rsidR="006662CB" w:rsidRPr="00DD56C7" w14:paraId="32910E52" w14:textId="77777777" w:rsidTr="009078E0">
        <w:tc>
          <w:tcPr>
            <w:tcW w:w="7650" w:type="dxa"/>
          </w:tcPr>
          <w:p w14:paraId="32B1A70E" w14:textId="7236A851" w:rsidR="006662CB" w:rsidRPr="006662CB" w:rsidRDefault="006662CB" w:rsidP="006662CB">
            <w:pPr>
              <w:contextualSpacing/>
              <w:rPr>
                <w:b/>
              </w:rPr>
            </w:pPr>
            <w:r>
              <w:t xml:space="preserve">- </w:t>
            </w:r>
            <w:r w:rsidRPr="006662CB">
              <w:t xml:space="preserve">SPORT E TUTELA DELLA SALUTE </w:t>
            </w:r>
          </w:p>
          <w:p w14:paraId="64628D4A" w14:textId="77777777" w:rsidR="006662CB" w:rsidRPr="006662CB" w:rsidRDefault="006662CB" w:rsidP="00196E90">
            <w:pPr>
              <w:pStyle w:val="Paragrafoelenco"/>
              <w:widowControl/>
              <w:numPr>
                <w:ilvl w:val="0"/>
                <w:numId w:val="5"/>
              </w:numPr>
              <w:autoSpaceDE/>
              <w:autoSpaceDN/>
              <w:spacing w:line="240" w:lineRule="auto"/>
              <w:ind w:left="142" w:hanging="142"/>
              <w:contextualSpacing/>
              <w:rPr>
                <w:b/>
                <w:sz w:val="24"/>
                <w:szCs w:val="24"/>
              </w:rPr>
            </w:pPr>
            <w:r w:rsidRPr="006662CB">
              <w:rPr>
                <w:sz w:val="24"/>
                <w:szCs w:val="24"/>
              </w:rPr>
              <w:t>EDUCAZIONE ALL’OSSERVANZA DELLE REGOLE ATTRAVERSO LO SPORT, IL FAIR PLAY</w:t>
            </w:r>
          </w:p>
          <w:p w14:paraId="33D33B7B" w14:textId="77777777" w:rsidR="006662CB" w:rsidRPr="006662CB" w:rsidRDefault="006662CB" w:rsidP="00196E90">
            <w:pPr>
              <w:pStyle w:val="Paragrafoelenco"/>
              <w:widowControl/>
              <w:numPr>
                <w:ilvl w:val="0"/>
                <w:numId w:val="5"/>
              </w:numPr>
              <w:autoSpaceDE/>
              <w:autoSpaceDN/>
              <w:spacing w:line="240" w:lineRule="auto"/>
              <w:ind w:left="142" w:hanging="142"/>
              <w:contextualSpacing/>
              <w:rPr>
                <w:b/>
                <w:sz w:val="24"/>
                <w:szCs w:val="24"/>
              </w:rPr>
            </w:pPr>
            <w:r w:rsidRPr="006662CB">
              <w:rPr>
                <w:sz w:val="24"/>
                <w:szCs w:val="24"/>
              </w:rPr>
              <w:t>EDUCAZIONE ALLA COOPERAZIONE NELLO SVOLGIMENTO DEI COMPITI, ESSERE SQUADRA</w:t>
            </w:r>
          </w:p>
          <w:p w14:paraId="499DB13A" w14:textId="77777777" w:rsidR="006662CB" w:rsidRPr="006662CB" w:rsidRDefault="006662CB" w:rsidP="00196E90">
            <w:pPr>
              <w:pStyle w:val="Paragrafoelenco"/>
              <w:widowControl/>
              <w:numPr>
                <w:ilvl w:val="0"/>
                <w:numId w:val="5"/>
              </w:numPr>
              <w:autoSpaceDE/>
              <w:autoSpaceDN/>
              <w:spacing w:line="240" w:lineRule="auto"/>
              <w:ind w:left="142" w:hanging="142"/>
              <w:contextualSpacing/>
              <w:rPr>
                <w:b/>
                <w:sz w:val="24"/>
                <w:szCs w:val="24"/>
              </w:rPr>
            </w:pPr>
            <w:r w:rsidRPr="006662CB">
              <w:rPr>
                <w:sz w:val="24"/>
                <w:szCs w:val="24"/>
              </w:rPr>
              <w:t xml:space="preserve"> LO SPORT COME ELEMENTO DI INCLUSIONE</w:t>
            </w:r>
          </w:p>
          <w:p w14:paraId="3FBBD70A" w14:textId="77777777" w:rsidR="006662CB" w:rsidRPr="00DD56C7" w:rsidRDefault="006662CB" w:rsidP="00DD56C7"/>
        </w:tc>
        <w:tc>
          <w:tcPr>
            <w:tcW w:w="2806" w:type="dxa"/>
          </w:tcPr>
          <w:p w14:paraId="23A244DB" w14:textId="725BF45F" w:rsidR="006662CB" w:rsidRDefault="006662CB" w:rsidP="00F141D3">
            <w:pPr>
              <w:tabs>
                <w:tab w:val="left" w:pos="2650"/>
              </w:tabs>
              <w:suppressAutoHyphens/>
              <w:jc w:val="center"/>
              <w:rPr>
                <w:rFonts w:eastAsia="Calibri"/>
                <w:lang w:eastAsia="ar-SA"/>
              </w:rPr>
            </w:pPr>
            <w:r>
              <w:rPr>
                <w:rFonts w:eastAsia="Calibri"/>
                <w:lang w:eastAsia="ar-SA"/>
              </w:rPr>
              <w:t>Scienze motorie</w:t>
            </w:r>
          </w:p>
          <w:p w14:paraId="243579DE" w14:textId="0F2BEFFC" w:rsidR="006662CB" w:rsidRPr="00DD56C7" w:rsidRDefault="006662CB" w:rsidP="00F141D3">
            <w:pPr>
              <w:tabs>
                <w:tab w:val="left" w:pos="2650"/>
              </w:tabs>
              <w:suppressAutoHyphens/>
              <w:jc w:val="center"/>
              <w:rPr>
                <w:rFonts w:eastAsia="Calibri"/>
                <w:lang w:eastAsia="ar-SA"/>
              </w:rPr>
            </w:pPr>
            <w:r>
              <w:rPr>
                <w:rFonts w:eastAsia="Calibri"/>
                <w:lang w:eastAsia="ar-SA"/>
              </w:rPr>
              <w:t>(Prof. Claudio Balbi)</w:t>
            </w:r>
          </w:p>
        </w:tc>
      </w:tr>
      <w:tr w:rsidR="008B77DC" w:rsidRPr="00DD56C7" w14:paraId="2BAFD385" w14:textId="77777777" w:rsidTr="009078E0">
        <w:tc>
          <w:tcPr>
            <w:tcW w:w="7650" w:type="dxa"/>
          </w:tcPr>
          <w:p w14:paraId="46A0D0F7" w14:textId="77777777" w:rsidR="008B77DC" w:rsidRDefault="008B77DC" w:rsidP="008B77DC">
            <w:pPr>
              <w:contextualSpacing/>
            </w:pPr>
            <w:proofErr w:type="spellStart"/>
            <w:r>
              <w:t>C.Beccaria</w:t>
            </w:r>
            <w:proofErr w:type="spellEnd"/>
            <w:r>
              <w:t xml:space="preserve">. Genere, struttura e temi principali de "Dei delitti e delle pene". </w:t>
            </w:r>
          </w:p>
          <w:p w14:paraId="227D7FC7" w14:textId="77777777" w:rsidR="008B77DC" w:rsidRDefault="008B77DC" w:rsidP="008B77DC">
            <w:pPr>
              <w:contextualSpacing/>
            </w:pPr>
            <w:r>
              <w:t xml:space="preserve">Lettura e commento dell'inizio del </w:t>
            </w:r>
            <w:proofErr w:type="spellStart"/>
            <w:r>
              <w:t>cap.XII</w:t>
            </w:r>
            <w:proofErr w:type="spellEnd"/>
            <w:r>
              <w:t xml:space="preserve"> de "Dei delitti e delle pene di </w:t>
            </w:r>
            <w:proofErr w:type="spellStart"/>
            <w:proofErr w:type="gramStart"/>
            <w:r>
              <w:t>C.Beccaria</w:t>
            </w:r>
            <w:proofErr w:type="spellEnd"/>
            <w:proofErr w:type="gramEnd"/>
            <w:r>
              <w:t>; dibattito sulla questione della proporzione e l'esemplarità della pena inflitta.</w:t>
            </w:r>
          </w:p>
          <w:p w14:paraId="439BCC49" w14:textId="77777777" w:rsidR="008B77DC" w:rsidRDefault="008B77DC" w:rsidP="008B77DC">
            <w:pPr>
              <w:contextualSpacing/>
            </w:pPr>
            <w:r>
              <w:t xml:space="preserve">Lettura e commento collettivo di un brano tratto da "Dei delitti e delle pene " di </w:t>
            </w:r>
            <w:proofErr w:type="spellStart"/>
            <w:proofErr w:type="gramStart"/>
            <w:r>
              <w:t>C.Beccaria</w:t>
            </w:r>
            <w:proofErr w:type="spellEnd"/>
            <w:proofErr w:type="gramEnd"/>
            <w:r>
              <w:t>; a seguire dibattito sulla tesi esposta dall'autore.</w:t>
            </w:r>
          </w:p>
          <w:p w14:paraId="1EE976E6" w14:textId="4AF8E1F0" w:rsidR="008B77DC" w:rsidRDefault="008B77DC" w:rsidP="008B77DC">
            <w:pPr>
              <w:contextualSpacing/>
            </w:pPr>
            <w:r>
              <w:t>Organizzazione del lavoro per gruppi sul tema della legislazione sulla pena di morte nei vari stati del mondo.</w:t>
            </w:r>
          </w:p>
        </w:tc>
        <w:tc>
          <w:tcPr>
            <w:tcW w:w="2806" w:type="dxa"/>
          </w:tcPr>
          <w:p w14:paraId="7D832859" w14:textId="046217CD" w:rsidR="008B77DC" w:rsidRDefault="008B77DC" w:rsidP="00F141D3">
            <w:pPr>
              <w:tabs>
                <w:tab w:val="left" w:pos="2650"/>
              </w:tabs>
              <w:suppressAutoHyphens/>
              <w:jc w:val="center"/>
              <w:rPr>
                <w:rFonts w:eastAsia="Calibri"/>
                <w:lang w:eastAsia="ar-SA"/>
              </w:rPr>
            </w:pPr>
            <w:r>
              <w:rPr>
                <w:rFonts w:eastAsia="Calibri"/>
                <w:lang w:eastAsia="ar-SA"/>
              </w:rPr>
              <w:t>Italiano (Prof. Sandro Battistoni)</w:t>
            </w:r>
          </w:p>
        </w:tc>
      </w:tr>
      <w:tr w:rsidR="004D38E6" w:rsidRPr="00DD56C7" w14:paraId="733F39BF" w14:textId="77777777" w:rsidTr="009078E0">
        <w:tc>
          <w:tcPr>
            <w:tcW w:w="7650" w:type="dxa"/>
          </w:tcPr>
          <w:p w14:paraId="682F8C1E" w14:textId="42F88E42" w:rsidR="00C26CD3" w:rsidRDefault="00C26CD3" w:rsidP="00C26CD3">
            <w:pPr>
              <w:contextualSpacing/>
            </w:pPr>
            <w:r>
              <w:t>• Il sistema giudiziario italiano</w:t>
            </w:r>
          </w:p>
          <w:p w14:paraId="031F4ED1" w14:textId="6901A03C" w:rsidR="00C26CD3" w:rsidRDefault="00C26CD3" w:rsidP="00C26CD3">
            <w:pPr>
              <w:contextualSpacing/>
            </w:pPr>
            <w:r>
              <w:t xml:space="preserve">• La giustizia nel rapporto Stato-cittadino. </w:t>
            </w:r>
          </w:p>
          <w:p w14:paraId="631F5B53" w14:textId="39D186EF" w:rsidR="00C26CD3" w:rsidRDefault="00C26CD3" w:rsidP="00C26CD3">
            <w:pPr>
              <w:contextualSpacing/>
            </w:pPr>
            <w:r>
              <w:t>• L’organizzazione giudiziaria</w:t>
            </w:r>
          </w:p>
          <w:p w14:paraId="53FC6D85" w14:textId="4291D9AD" w:rsidR="004D38E6" w:rsidRDefault="00C26CD3" w:rsidP="00C26CD3">
            <w:pPr>
              <w:contextualSpacing/>
            </w:pPr>
            <w:r>
              <w:t>• Il processo penale</w:t>
            </w:r>
          </w:p>
        </w:tc>
        <w:tc>
          <w:tcPr>
            <w:tcW w:w="2806" w:type="dxa"/>
          </w:tcPr>
          <w:p w14:paraId="296A504A" w14:textId="4CBAD40D" w:rsidR="004D38E6" w:rsidRDefault="004D38E6" w:rsidP="00F141D3">
            <w:pPr>
              <w:tabs>
                <w:tab w:val="left" w:pos="2650"/>
              </w:tabs>
              <w:suppressAutoHyphens/>
              <w:jc w:val="center"/>
              <w:rPr>
                <w:rFonts w:eastAsia="Calibri"/>
                <w:lang w:eastAsia="ar-SA"/>
              </w:rPr>
            </w:pPr>
            <w:r>
              <w:rPr>
                <w:rFonts w:eastAsia="Calibri"/>
                <w:lang w:eastAsia="ar-SA"/>
              </w:rPr>
              <w:t>Diritto</w:t>
            </w:r>
          </w:p>
          <w:p w14:paraId="160259E4" w14:textId="69602B4E" w:rsidR="004D38E6" w:rsidRDefault="004D38E6" w:rsidP="00F141D3">
            <w:pPr>
              <w:tabs>
                <w:tab w:val="left" w:pos="2650"/>
              </w:tabs>
              <w:suppressAutoHyphens/>
              <w:jc w:val="center"/>
              <w:rPr>
                <w:rFonts w:eastAsia="Calibri"/>
                <w:lang w:eastAsia="ar-SA"/>
              </w:rPr>
            </w:pPr>
            <w:r>
              <w:rPr>
                <w:rFonts w:eastAsia="Calibri"/>
                <w:lang w:eastAsia="ar-SA"/>
              </w:rPr>
              <w:t>(Prof.ssa Elisabetta Veneziano)</w:t>
            </w:r>
          </w:p>
        </w:tc>
      </w:tr>
    </w:tbl>
    <w:p w14:paraId="203FBC64" w14:textId="11D23213" w:rsidR="00B03590" w:rsidRPr="008B521B" w:rsidRDefault="00B03590" w:rsidP="00802DFC">
      <w:pPr>
        <w:rPr>
          <w:color w:val="FF0000"/>
        </w:rPr>
      </w:pPr>
    </w:p>
    <w:sectPr w:rsidR="00B03590" w:rsidRPr="008B521B" w:rsidSect="001F694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7418F"/>
    <w:multiLevelType w:val="hybridMultilevel"/>
    <w:tmpl w:val="A96628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A994206"/>
    <w:multiLevelType w:val="hybridMultilevel"/>
    <w:tmpl w:val="A8B010E6"/>
    <w:lvl w:ilvl="0" w:tplc="3172305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E9350D7"/>
    <w:multiLevelType w:val="hybridMultilevel"/>
    <w:tmpl w:val="32F2E9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1603BB"/>
    <w:multiLevelType w:val="hybridMultilevel"/>
    <w:tmpl w:val="AA8657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1679C6"/>
    <w:multiLevelType w:val="hybridMultilevel"/>
    <w:tmpl w:val="DDA82DCA"/>
    <w:lvl w:ilvl="0" w:tplc="FB96677C">
      <w:numFmt w:val="bullet"/>
      <w:lvlText w:val=""/>
      <w:lvlJc w:val="left"/>
      <w:pPr>
        <w:ind w:left="720" w:hanging="360"/>
      </w:pPr>
      <w:rPr>
        <w:rFonts w:ascii="Wingdings" w:eastAsia="Wingdings" w:hAnsi="Wingdings" w:cs="Wingdings" w:hint="default"/>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E03271"/>
    <w:multiLevelType w:val="hybridMultilevel"/>
    <w:tmpl w:val="99EA1CA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89C4AB9"/>
    <w:multiLevelType w:val="hybridMultilevel"/>
    <w:tmpl w:val="D55A847E"/>
    <w:lvl w:ilvl="0" w:tplc="04100005">
      <w:start w:val="1"/>
      <w:numFmt w:val="bullet"/>
      <w:lvlText w:val=""/>
      <w:lvlJc w:val="left"/>
      <w:pPr>
        <w:ind w:left="705" w:hanging="360"/>
      </w:pPr>
      <w:rPr>
        <w:rFonts w:ascii="Wingdings" w:hAnsi="Wingdings"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7" w15:restartNumberingAfterBreak="0">
    <w:nsid w:val="1A34049C"/>
    <w:multiLevelType w:val="hybridMultilevel"/>
    <w:tmpl w:val="FDE04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A0114D"/>
    <w:multiLevelType w:val="hybridMultilevel"/>
    <w:tmpl w:val="00E48CEE"/>
    <w:lvl w:ilvl="0" w:tplc="010216C6">
      <w:start w:val="1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5F72F07"/>
    <w:multiLevelType w:val="hybridMultilevel"/>
    <w:tmpl w:val="A5B2365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7E661E9"/>
    <w:multiLevelType w:val="hybridMultilevel"/>
    <w:tmpl w:val="08CE2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8127F87"/>
    <w:multiLevelType w:val="hybridMultilevel"/>
    <w:tmpl w:val="6CB613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745FC5"/>
    <w:multiLevelType w:val="hybridMultilevel"/>
    <w:tmpl w:val="C2EA13A0"/>
    <w:lvl w:ilvl="0" w:tplc="0D445BEA">
      <w:start w:val="1"/>
      <w:numFmt w:val="lowerLetter"/>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3" w15:restartNumberingAfterBreak="0">
    <w:nsid w:val="36812216"/>
    <w:multiLevelType w:val="hybridMultilevel"/>
    <w:tmpl w:val="D72895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6A21203"/>
    <w:multiLevelType w:val="hybridMultilevel"/>
    <w:tmpl w:val="6BFAC022"/>
    <w:lvl w:ilvl="0" w:tplc="04100005">
      <w:start w:val="1"/>
      <w:numFmt w:val="bullet"/>
      <w:lvlText w:val=""/>
      <w:lvlJc w:val="left"/>
      <w:pPr>
        <w:ind w:left="705" w:hanging="360"/>
      </w:pPr>
      <w:rPr>
        <w:rFonts w:ascii="Wingdings" w:hAnsi="Wingdings"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5" w15:restartNumberingAfterBreak="0">
    <w:nsid w:val="38C93BFE"/>
    <w:multiLevelType w:val="hybridMultilevel"/>
    <w:tmpl w:val="6D8AD9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C672EF"/>
    <w:multiLevelType w:val="hybridMultilevel"/>
    <w:tmpl w:val="3B663A60"/>
    <w:lvl w:ilvl="0" w:tplc="04100005">
      <w:start w:val="1"/>
      <w:numFmt w:val="bullet"/>
      <w:lvlText w:val=""/>
      <w:lvlJc w:val="left"/>
      <w:pPr>
        <w:ind w:left="705" w:hanging="360"/>
      </w:pPr>
      <w:rPr>
        <w:rFonts w:ascii="Wingdings" w:hAnsi="Wingdings"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7" w15:restartNumberingAfterBreak="0">
    <w:nsid w:val="3C76476B"/>
    <w:multiLevelType w:val="hybridMultilevel"/>
    <w:tmpl w:val="2A3ED278"/>
    <w:lvl w:ilvl="0" w:tplc="04100005">
      <w:start w:val="1"/>
      <w:numFmt w:val="bullet"/>
      <w:lvlText w:val=""/>
      <w:lvlJc w:val="left"/>
      <w:pPr>
        <w:ind w:left="705" w:hanging="360"/>
      </w:pPr>
      <w:rPr>
        <w:rFonts w:ascii="Wingdings" w:hAnsi="Wingdings"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8" w15:restartNumberingAfterBreak="0">
    <w:nsid w:val="4522767E"/>
    <w:multiLevelType w:val="hybridMultilevel"/>
    <w:tmpl w:val="1AAA53EA"/>
    <w:lvl w:ilvl="0" w:tplc="04100005">
      <w:start w:val="1"/>
      <w:numFmt w:val="bullet"/>
      <w:lvlText w:val=""/>
      <w:lvlJc w:val="left"/>
      <w:pPr>
        <w:ind w:left="705" w:hanging="360"/>
      </w:pPr>
      <w:rPr>
        <w:rFonts w:ascii="Wingdings" w:hAnsi="Wingdings"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9" w15:restartNumberingAfterBreak="0">
    <w:nsid w:val="457B4A91"/>
    <w:multiLevelType w:val="hybridMultilevel"/>
    <w:tmpl w:val="D0389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C564CAE"/>
    <w:multiLevelType w:val="hybridMultilevel"/>
    <w:tmpl w:val="96C0A948"/>
    <w:lvl w:ilvl="0" w:tplc="A2B6BCD8">
      <w:start w:val="1"/>
      <w:numFmt w:val="decimal"/>
      <w:lvlText w:val="%1."/>
      <w:lvlJc w:val="left"/>
      <w:pPr>
        <w:ind w:left="720" w:hanging="360"/>
      </w:pPr>
      <w:rPr>
        <w:sz w:val="36"/>
        <w:szCs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CEA7D04"/>
    <w:multiLevelType w:val="hybridMultilevel"/>
    <w:tmpl w:val="92903ED8"/>
    <w:lvl w:ilvl="0" w:tplc="0410000B">
      <w:start w:val="1"/>
      <w:numFmt w:val="bullet"/>
      <w:lvlText w:val=""/>
      <w:lvlJc w:val="left"/>
      <w:pPr>
        <w:ind w:left="2847" w:hanging="360"/>
      </w:pPr>
      <w:rPr>
        <w:rFonts w:ascii="Wingdings" w:hAnsi="Wingdings"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22" w15:restartNumberingAfterBreak="0">
    <w:nsid w:val="538A14F1"/>
    <w:multiLevelType w:val="multilevel"/>
    <w:tmpl w:val="208853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A35F1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8C4214D"/>
    <w:multiLevelType w:val="hybridMultilevel"/>
    <w:tmpl w:val="724E84F4"/>
    <w:lvl w:ilvl="0" w:tplc="04100005">
      <w:start w:val="1"/>
      <w:numFmt w:val="bullet"/>
      <w:lvlText w:val=""/>
      <w:lvlJc w:val="left"/>
      <w:pPr>
        <w:ind w:left="705" w:hanging="360"/>
      </w:pPr>
      <w:rPr>
        <w:rFonts w:ascii="Wingdings" w:hAnsi="Wingdings"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25" w15:restartNumberingAfterBreak="0">
    <w:nsid w:val="5B2B5371"/>
    <w:multiLevelType w:val="hybridMultilevel"/>
    <w:tmpl w:val="A6CA2276"/>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87763E"/>
    <w:multiLevelType w:val="hybridMultilevel"/>
    <w:tmpl w:val="556CA1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7B01FFF"/>
    <w:multiLevelType w:val="hybridMultilevel"/>
    <w:tmpl w:val="65B2FB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96F1201"/>
    <w:multiLevelType w:val="hybridMultilevel"/>
    <w:tmpl w:val="56765652"/>
    <w:lvl w:ilvl="0" w:tplc="6646FF6C">
      <w:start w:val="1"/>
      <w:numFmt w:val="bullet"/>
      <w:lvlText w:val=""/>
      <w:lvlJc w:val="left"/>
      <w:pPr>
        <w:tabs>
          <w:tab w:val="num" w:pos="360"/>
        </w:tabs>
        <w:ind w:left="360" w:hanging="360"/>
      </w:pPr>
      <w:rPr>
        <w:rFonts w:ascii="Symbol" w:hAnsi="Symbol" w:hint="default"/>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CF1512"/>
    <w:multiLevelType w:val="hybridMultilevel"/>
    <w:tmpl w:val="0554AA7C"/>
    <w:lvl w:ilvl="0" w:tplc="04100005">
      <w:start w:val="1"/>
      <w:numFmt w:val="bullet"/>
      <w:lvlText w:val=""/>
      <w:lvlJc w:val="left"/>
      <w:pPr>
        <w:ind w:left="705" w:hanging="360"/>
      </w:pPr>
      <w:rPr>
        <w:rFonts w:ascii="Wingdings" w:hAnsi="Wingdings"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30" w15:restartNumberingAfterBreak="0">
    <w:nsid w:val="72D53407"/>
    <w:multiLevelType w:val="hybridMultilevel"/>
    <w:tmpl w:val="5AE8D208"/>
    <w:lvl w:ilvl="0" w:tplc="04100005">
      <w:start w:val="1"/>
      <w:numFmt w:val="bullet"/>
      <w:lvlText w:val=""/>
      <w:lvlJc w:val="left"/>
      <w:pPr>
        <w:ind w:left="705" w:hanging="360"/>
      </w:pPr>
      <w:rPr>
        <w:rFonts w:ascii="Wingdings" w:hAnsi="Wingdings"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31" w15:restartNumberingAfterBreak="0">
    <w:nsid w:val="732F23E7"/>
    <w:multiLevelType w:val="hybridMultilevel"/>
    <w:tmpl w:val="2EF006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6FD1045"/>
    <w:multiLevelType w:val="hybridMultilevel"/>
    <w:tmpl w:val="45D8C776"/>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333E1E"/>
    <w:multiLevelType w:val="hybridMultilevel"/>
    <w:tmpl w:val="91282102"/>
    <w:lvl w:ilvl="0" w:tplc="D4F8B4A0">
      <w:start w:val="1"/>
      <w:numFmt w:val="decimal"/>
      <w:lvlText w:val="%1."/>
      <w:lvlJc w:val="left"/>
      <w:pPr>
        <w:ind w:left="1442" w:hanging="284"/>
        <w:jc w:val="right"/>
      </w:pPr>
      <w:rPr>
        <w:rFonts w:ascii="Times New Roman" w:eastAsia="Times New Roman" w:hAnsi="Times New Roman" w:cs="Times New Roman" w:hint="default"/>
        <w:b/>
        <w:bCs/>
        <w:w w:val="100"/>
        <w:sz w:val="24"/>
        <w:szCs w:val="24"/>
        <w:lang w:val="it-IT" w:eastAsia="en-US" w:bidi="ar-SA"/>
      </w:rPr>
    </w:lvl>
    <w:lvl w:ilvl="1" w:tplc="134E1AB8">
      <w:numFmt w:val="bullet"/>
      <w:lvlText w:val=""/>
      <w:lvlJc w:val="left"/>
      <w:pPr>
        <w:ind w:left="1802" w:hanging="360"/>
      </w:pPr>
      <w:rPr>
        <w:rFonts w:ascii="Wingdings" w:eastAsia="Wingdings" w:hAnsi="Wingdings" w:cs="Wingdings" w:hint="default"/>
        <w:w w:val="100"/>
        <w:sz w:val="24"/>
        <w:szCs w:val="24"/>
        <w:lang w:val="it-IT" w:eastAsia="en-US" w:bidi="ar-SA"/>
      </w:rPr>
    </w:lvl>
    <w:lvl w:ilvl="2" w:tplc="549C49F0">
      <w:numFmt w:val="bullet"/>
      <w:lvlText w:val=""/>
      <w:lvlJc w:val="left"/>
      <w:pPr>
        <w:ind w:left="2100" w:hanging="360"/>
      </w:pPr>
      <w:rPr>
        <w:rFonts w:ascii="Wingdings" w:eastAsia="Wingdings" w:hAnsi="Wingdings" w:cs="Wingdings" w:hint="default"/>
        <w:w w:val="100"/>
        <w:sz w:val="24"/>
        <w:szCs w:val="24"/>
        <w:lang w:val="it-IT" w:eastAsia="en-US" w:bidi="ar-SA"/>
      </w:rPr>
    </w:lvl>
    <w:lvl w:ilvl="3" w:tplc="F7E222B6">
      <w:numFmt w:val="bullet"/>
      <w:lvlText w:val="•"/>
      <w:lvlJc w:val="left"/>
      <w:pPr>
        <w:ind w:left="2100" w:hanging="360"/>
      </w:pPr>
      <w:rPr>
        <w:rFonts w:hint="default"/>
        <w:lang w:val="it-IT" w:eastAsia="en-US" w:bidi="ar-SA"/>
      </w:rPr>
    </w:lvl>
    <w:lvl w:ilvl="4" w:tplc="01CC2C70">
      <w:numFmt w:val="bullet"/>
      <w:lvlText w:val="•"/>
      <w:lvlJc w:val="left"/>
      <w:pPr>
        <w:ind w:left="2160" w:hanging="360"/>
      </w:pPr>
      <w:rPr>
        <w:rFonts w:hint="default"/>
        <w:lang w:val="it-IT" w:eastAsia="en-US" w:bidi="ar-SA"/>
      </w:rPr>
    </w:lvl>
    <w:lvl w:ilvl="5" w:tplc="1584CC62">
      <w:numFmt w:val="bullet"/>
      <w:lvlText w:val="•"/>
      <w:lvlJc w:val="left"/>
      <w:pPr>
        <w:ind w:left="2520" w:hanging="360"/>
      </w:pPr>
      <w:rPr>
        <w:rFonts w:hint="default"/>
        <w:lang w:val="it-IT" w:eastAsia="en-US" w:bidi="ar-SA"/>
      </w:rPr>
    </w:lvl>
    <w:lvl w:ilvl="6" w:tplc="62385376">
      <w:numFmt w:val="bullet"/>
      <w:lvlText w:val="•"/>
      <w:lvlJc w:val="left"/>
      <w:pPr>
        <w:ind w:left="4181" w:hanging="360"/>
      </w:pPr>
      <w:rPr>
        <w:rFonts w:hint="default"/>
        <w:lang w:val="it-IT" w:eastAsia="en-US" w:bidi="ar-SA"/>
      </w:rPr>
    </w:lvl>
    <w:lvl w:ilvl="7" w:tplc="5B1C9E18">
      <w:numFmt w:val="bullet"/>
      <w:lvlText w:val="•"/>
      <w:lvlJc w:val="left"/>
      <w:pPr>
        <w:ind w:left="5842" w:hanging="360"/>
      </w:pPr>
      <w:rPr>
        <w:rFonts w:hint="default"/>
        <w:lang w:val="it-IT" w:eastAsia="en-US" w:bidi="ar-SA"/>
      </w:rPr>
    </w:lvl>
    <w:lvl w:ilvl="8" w:tplc="A0C08294">
      <w:numFmt w:val="bullet"/>
      <w:lvlText w:val="•"/>
      <w:lvlJc w:val="left"/>
      <w:pPr>
        <w:ind w:left="7503" w:hanging="360"/>
      </w:pPr>
      <w:rPr>
        <w:rFonts w:hint="default"/>
        <w:lang w:val="it-IT" w:eastAsia="en-US" w:bidi="ar-SA"/>
      </w:rPr>
    </w:lvl>
  </w:abstractNum>
  <w:abstractNum w:abstractNumId="34" w15:restartNumberingAfterBreak="0">
    <w:nsid w:val="78924E69"/>
    <w:multiLevelType w:val="hybridMultilevel"/>
    <w:tmpl w:val="6D7C94EE"/>
    <w:lvl w:ilvl="0" w:tplc="B5E46E56">
      <w:start w:val="14"/>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7F4B2CE5"/>
    <w:multiLevelType w:val="hybridMultilevel"/>
    <w:tmpl w:val="32EE52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8582011">
    <w:abstractNumId w:val="33"/>
  </w:num>
  <w:num w:numId="2" w16cid:durableId="1028798600">
    <w:abstractNumId w:val="4"/>
  </w:num>
  <w:num w:numId="3" w16cid:durableId="2021661103">
    <w:abstractNumId w:val="21"/>
  </w:num>
  <w:num w:numId="4" w16cid:durableId="1746755084">
    <w:abstractNumId w:val="22"/>
  </w:num>
  <w:num w:numId="5" w16cid:durableId="786581295">
    <w:abstractNumId w:val="1"/>
  </w:num>
  <w:num w:numId="6" w16cid:durableId="1294209288">
    <w:abstractNumId w:val="23"/>
  </w:num>
  <w:num w:numId="7" w16cid:durableId="55521149">
    <w:abstractNumId w:val="28"/>
  </w:num>
  <w:num w:numId="8" w16cid:durableId="1163398275">
    <w:abstractNumId w:val="0"/>
  </w:num>
  <w:num w:numId="9" w16cid:durableId="1879656009">
    <w:abstractNumId w:val="25"/>
  </w:num>
  <w:num w:numId="10" w16cid:durableId="1170367152">
    <w:abstractNumId w:val="32"/>
  </w:num>
  <w:num w:numId="11" w16cid:durableId="1223836440">
    <w:abstractNumId w:val="26"/>
  </w:num>
  <w:num w:numId="12" w16cid:durableId="836725329">
    <w:abstractNumId w:val="16"/>
  </w:num>
  <w:num w:numId="13" w16cid:durableId="1920481970">
    <w:abstractNumId w:val="18"/>
  </w:num>
  <w:num w:numId="14" w16cid:durableId="218715424">
    <w:abstractNumId w:val="14"/>
  </w:num>
  <w:num w:numId="15" w16cid:durableId="1810971795">
    <w:abstractNumId w:val="30"/>
  </w:num>
  <w:num w:numId="16" w16cid:durableId="226184734">
    <w:abstractNumId w:val="6"/>
  </w:num>
  <w:num w:numId="17" w16cid:durableId="387070203">
    <w:abstractNumId w:val="29"/>
  </w:num>
  <w:num w:numId="18" w16cid:durableId="1097557818">
    <w:abstractNumId w:val="24"/>
  </w:num>
  <w:num w:numId="19" w16cid:durableId="1492603992">
    <w:abstractNumId w:val="17"/>
  </w:num>
  <w:num w:numId="20" w16cid:durableId="440730603">
    <w:abstractNumId w:val="34"/>
  </w:num>
  <w:num w:numId="21" w16cid:durableId="110826870">
    <w:abstractNumId w:val="8"/>
  </w:num>
  <w:num w:numId="22" w16cid:durableId="856771219">
    <w:abstractNumId w:val="12"/>
  </w:num>
  <w:num w:numId="23" w16cid:durableId="2117022291">
    <w:abstractNumId w:val="20"/>
  </w:num>
  <w:num w:numId="24" w16cid:durableId="1382898115">
    <w:abstractNumId w:val="3"/>
  </w:num>
  <w:num w:numId="25" w16cid:durableId="1678312136">
    <w:abstractNumId w:val="5"/>
  </w:num>
  <w:num w:numId="26" w16cid:durableId="1906991131">
    <w:abstractNumId w:val="9"/>
  </w:num>
  <w:num w:numId="27" w16cid:durableId="773548999">
    <w:abstractNumId w:val="27"/>
  </w:num>
  <w:num w:numId="28" w16cid:durableId="1999452714">
    <w:abstractNumId w:val="15"/>
  </w:num>
  <w:num w:numId="29" w16cid:durableId="756054322">
    <w:abstractNumId w:val="10"/>
  </w:num>
  <w:num w:numId="30" w16cid:durableId="1291518585">
    <w:abstractNumId w:val="11"/>
  </w:num>
  <w:num w:numId="31" w16cid:durableId="486285211">
    <w:abstractNumId w:val="7"/>
  </w:num>
  <w:num w:numId="32" w16cid:durableId="676538755">
    <w:abstractNumId w:val="35"/>
  </w:num>
  <w:num w:numId="33" w16cid:durableId="1025328766">
    <w:abstractNumId w:val="19"/>
  </w:num>
  <w:num w:numId="34" w16cid:durableId="161088101">
    <w:abstractNumId w:val="13"/>
  </w:num>
  <w:num w:numId="35" w16cid:durableId="246235609">
    <w:abstractNumId w:val="2"/>
  </w:num>
  <w:num w:numId="36" w16cid:durableId="1778793293">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71B42"/>
    <w:rsid w:val="00076231"/>
    <w:rsid w:val="00093E12"/>
    <w:rsid w:val="000C6FD8"/>
    <w:rsid w:val="000D2DB9"/>
    <w:rsid w:val="000D7EE0"/>
    <w:rsid w:val="00196E90"/>
    <w:rsid w:val="001A2781"/>
    <w:rsid w:val="001A39F2"/>
    <w:rsid w:val="001C38C5"/>
    <w:rsid w:val="001F694E"/>
    <w:rsid w:val="00226245"/>
    <w:rsid w:val="002568C0"/>
    <w:rsid w:val="00267DA6"/>
    <w:rsid w:val="00274D1A"/>
    <w:rsid w:val="002B0E8F"/>
    <w:rsid w:val="002C245C"/>
    <w:rsid w:val="002E14C0"/>
    <w:rsid w:val="002E50CF"/>
    <w:rsid w:val="00314998"/>
    <w:rsid w:val="00361AAA"/>
    <w:rsid w:val="003C44A2"/>
    <w:rsid w:val="003E424C"/>
    <w:rsid w:val="003F6A84"/>
    <w:rsid w:val="00424D8E"/>
    <w:rsid w:val="00427720"/>
    <w:rsid w:val="00435EB3"/>
    <w:rsid w:val="00492B9E"/>
    <w:rsid w:val="004A568B"/>
    <w:rsid w:val="004D38E6"/>
    <w:rsid w:val="004D4778"/>
    <w:rsid w:val="004E1406"/>
    <w:rsid w:val="004E6DCB"/>
    <w:rsid w:val="005101BF"/>
    <w:rsid w:val="00511840"/>
    <w:rsid w:val="0052056A"/>
    <w:rsid w:val="00525219"/>
    <w:rsid w:val="005608D4"/>
    <w:rsid w:val="005C7E46"/>
    <w:rsid w:val="00605926"/>
    <w:rsid w:val="0062124F"/>
    <w:rsid w:val="00660141"/>
    <w:rsid w:val="006662CB"/>
    <w:rsid w:val="006D3EA5"/>
    <w:rsid w:val="00757D18"/>
    <w:rsid w:val="007601F2"/>
    <w:rsid w:val="007941D2"/>
    <w:rsid w:val="00802DFC"/>
    <w:rsid w:val="0082722E"/>
    <w:rsid w:val="00832014"/>
    <w:rsid w:val="0085784A"/>
    <w:rsid w:val="00883A75"/>
    <w:rsid w:val="00884BC2"/>
    <w:rsid w:val="00890F44"/>
    <w:rsid w:val="008B521B"/>
    <w:rsid w:val="008B77DC"/>
    <w:rsid w:val="008C03E5"/>
    <w:rsid w:val="008F65D8"/>
    <w:rsid w:val="00904CE1"/>
    <w:rsid w:val="00985B9B"/>
    <w:rsid w:val="009B178F"/>
    <w:rsid w:val="009C6501"/>
    <w:rsid w:val="009E6F67"/>
    <w:rsid w:val="00A16594"/>
    <w:rsid w:val="00A45F78"/>
    <w:rsid w:val="00A66ABC"/>
    <w:rsid w:val="00A81F71"/>
    <w:rsid w:val="00AE6C97"/>
    <w:rsid w:val="00B014E6"/>
    <w:rsid w:val="00B03590"/>
    <w:rsid w:val="00B26840"/>
    <w:rsid w:val="00B41283"/>
    <w:rsid w:val="00B7171B"/>
    <w:rsid w:val="00B742F0"/>
    <w:rsid w:val="00B8338A"/>
    <w:rsid w:val="00B84778"/>
    <w:rsid w:val="00BE34AD"/>
    <w:rsid w:val="00BE78F5"/>
    <w:rsid w:val="00BF62F2"/>
    <w:rsid w:val="00C109F0"/>
    <w:rsid w:val="00C26CD3"/>
    <w:rsid w:val="00C36E31"/>
    <w:rsid w:val="00CD50B4"/>
    <w:rsid w:val="00CE1E55"/>
    <w:rsid w:val="00D21A99"/>
    <w:rsid w:val="00D8343D"/>
    <w:rsid w:val="00DA227D"/>
    <w:rsid w:val="00DD56C7"/>
    <w:rsid w:val="00DF558A"/>
    <w:rsid w:val="00E1322F"/>
    <w:rsid w:val="00E45BF5"/>
    <w:rsid w:val="00E51C6F"/>
    <w:rsid w:val="00E934D6"/>
    <w:rsid w:val="00EA1474"/>
    <w:rsid w:val="00EB0E55"/>
    <w:rsid w:val="00EC6038"/>
    <w:rsid w:val="00F0040B"/>
    <w:rsid w:val="00F141D3"/>
    <w:rsid w:val="00FB438E"/>
    <w:rsid w:val="00FE244B"/>
    <w:rsid w:val="00FF1C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F694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8B521B"/>
    <w:pPr>
      <w:widowControl w:val="0"/>
      <w:autoSpaceDE w:val="0"/>
      <w:autoSpaceDN w:val="0"/>
      <w:ind w:left="2150" w:hanging="361"/>
      <w:outlineLvl w:val="0"/>
    </w:pPr>
    <w:rPr>
      <w:b/>
      <w:bCs/>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694E"/>
    <w:pPr>
      <w:widowControl w:val="0"/>
      <w:autoSpaceDE w:val="0"/>
      <w:autoSpaceDN w:val="0"/>
      <w:spacing w:line="245" w:lineRule="exact"/>
      <w:ind w:left="948" w:hanging="362"/>
    </w:pPr>
    <w:rPr>
      <w:sz w:val="22"/>
      <w:szCs w:val="22"/>
      <w:lang w:eastAsia="en-US"/>
    </w:rPr>
  </w:style>
  <w:style w:type="paragraph" w:styleId="Corpotesto">
    <w:name w:val="Body Text"/>
    <w:basedOn w:val="Normale"/>
    <w:link w:val="CorpotestoCarattere"/>
    <w:uiPriority w:val="1"/>
    <w:qFormat/>
    <w:rsid w:val="00B7171B"/>
    <w:pPr>
      <w:widowControl w:val="0"/>
      <w:autoSpaceDE w:val="0"/>
      <w:autoSpaceDN w:val="0"/>
      <w:spacing w:line="245" w:lineRule="exact"/>
      <w:ind w:left="948" w:hanging="362"/>
    </w:pPr>
    <w:rPr>
      <w:sz w:val="20"/>
      <w:szCs w:val="20"/>
      <w:lang w:eastAsia="en-US"/>
    </w:rPr>
  </w:style>
  <w:style w:type="character" w:customStyle="1" w:styleId="CorpotestoCarattere">
    <w:name w:val="Corpo testo Carattere"/>
    <w:basedOn w:val="Carpredefinitoparagrafo"/>
    <w:link w:val="Corpotesto"/>
    <w:uiPriority w:val="1"/>
    <w:rsid w:val="00B7171B"/>
    <w:rPr>
      <w:rFonts w:ascii="Times New Roman" w:eastAsia="Times New Roman" w:hAnsi="Times New Roman" w:cs="Times New Roman"/>
      <w:sz w:val="20"/>
      <w:szCs w:val="20"/>
    </w:rPr>
  </w:style>
  <w:style w:type="table" w:styleId="Grigliatabella">
    <w:name w:val="Table Grid"/>
    <w:basedOn w:val="Tabellanormale"/>
    <w:uiPriority w:val="59"/>
    <w:rsid w:val="003C4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E51C6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Char">
    <w:name w:val="Text Char"/>
    <w:link w:val="Text"/>
    <w:locked/>
    <w:rsid w:val="00D8343D"/>
    <w:rPr>
      <w:rFonts w:ascii="Times" w:hAnsi="Times" w:cs="Times"/>
      <w:color w:val="000000"/>
      <w:sz w:val="24"/>
      <w:szCs w:val="24"/>
      <w:lang w:val="en-GB"/>
    </w:rPr>
  </w:style>
  <w:style w:type="paragraph" w:customStyle="1" w:styleId="Text">
    <w:name w:val="Text"/>
    <w:basedOn w:val="Normale"/>
    <w:link w:val="TextChar"/>
    <w:qFormat/>
    <w:rsid w:val="00D8343D"/>
    <w:pPr>
      <w:widowControl w:val="0"/>
      <w:suppressAutoHyphens/>
      <w:autoSpaceDE w:val="0"/>
      <w:autoSpaceDN w:val="0"/>
      <w:adjustRightInd w:val="0"/>
      <w:spacing w:before="120"/>
    </w:pPr>
    <w:rPr>
      <w:rFonts w:ascii="Times" w:eastAsiaTheme="minorHAnsi" w:hAnsi="Times" w:cs="Times"/>
      <w:color w:val="000000"/>
      <w:lang w:val="en-GB" w:eastAsia="en-US"/>
    </w:rPr>
  </w:style>
  <w:style w:type="table" w:customStyle="1" w:styleId="Grigliatabella2">
    <w:name w:val="Griglia tabella2"/>
    <w:basedOn w:val="Tabellanormale"/>
    <w:next w:val="Grigliatabella"/>
    <w:uiPriority w:val="59"/>
    <w:rsid w:val="009E6F6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B742F0"/>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8B521B"/>
    <w:rPr>
      <w:rFonts w:ascii="Times New Roman" w:eastAsia="Times New Roman" w:hAnsi="Times New Roman" w:cs="Times New Roman"/>
      <w:b/>
      <w:bCs/>
      <w:sz w:val="24"/>
      <w:szCs w:val="24"/>
    </w:rPr>
  </w:style>
  <w:style w:type="paragraph" w:customStyle="1" w:styleId="Default">
    <w:name w:val="Default"/>
    <w:rsid w:val="008B521B"/>
    <w:pPr>
      <w:autoSpaceDE w:val="0"/>
      <w:autoSpaceDN w:val="0"/>
      <w:adjustRightInd w:val="0"/>
      <w:spacing w:after="0" w:line="240" w:lineRule="auto"/>
    </w:pPr>
    <w:rPr>
      <w:rFonts w:ascii="Wingdings" w:hAnsi="Wingdings" w:cs="Wingdings"/>
      <w:color w:val="000000"/>
      <w:sz w:val="24"/>
      <w:szCs w:val="24"/>
    </w:rPr>
  </w:style>
  <w:style w:type="character" w:customStyle="1" w:styleId="nota1">
    <w:name w:val="nota_1"/>
    <w:basedOn w:val="Carpredefinitoparagrafo"/>
    <w:rsid w:val="007601F2"/>
  </w:style>
  <w:style w:type="character" w:styleId="Collegamentoipertestuale">
    <w:name w:val="Hyperlink"/>
    <w:basedOn w:val="Carpredefinitoparagrafo"/>
    <w:uiPriority w:val="99"/>
    <w:unhideWhenUsed/>
    <w:rsid w:val="00FE244B"/>
    <w:rPr>
      <w:color w:val="0563C1" w:themeColor="hyperlink"/>
      <w:u w:val="single"/>
    </w:rPr>
  </w:style>
  <w:style w:type="paragraph" w:styleId="Nessunaspaziatura">
    <w:name w:val="No Spacing"/>
    <w:uiPriority w:val="1"/>
    <w:qFormat/>
    <w:rsid w:val="00FE24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210">
      <w:bodyDiv w:val="1"/>
      <w:marLeft w:val="0"/>
      <w:marRight w:val="0"/>
      <w:marTop w:val="0"/>
      <w:marBottom w:val="0"/>
      <w:divBdr>
        <w:top w:val="none" w:sz="0" w:space="0" w:color="auto"/>
        <w:left w:val="none" w:sz="0" w:space="0" w:color="auto"/>
        <w:bottom w:val="none" w:sz="0" w:space="0" w:color="auto"/>
        <w:right w:val="none" w:sz="0" w:space="0" w:color="auto"/>
      </w:divBdr>
    </w:div>
    <w:div w:id="191187188">
      <w:bodyDiv w:val="1"/>
      <w:marLeft w:val="0"/>
      <w:marRight w:val="0"/>
      <w:marTop w:val="0"/>
      <w:marBottom w:val="0"/>
      <w:divBdr>
        <w:top w:val="none" w:sz="0" w:space="0" w:color="auto"/>
        <w:left w:val="none" w:sz="0" w:space="0" w:color="auto"/>
        <w:bottom w:val="none" w:sz="0" w:space="0" w:color="auto"/>
        <w:right w:val="none" w:sz="0" w:space="0" w:color="auto"/>
      </w:divBdr>
    </w:div>
    <w:div w:id="591013389">
      <w:bodyDiv w:val="1"/>
      <w:marLeft w:val="0"/>
      <w:marRight w:val="0"/>
      <w:marTop w:val="0"/>
      <w:marBottom w:val="0"/>
      <w:divBdr>
        <w:top w:val="none" w:sz="0" w:space="0" w:color="auto"/>
        <w:left w:val="none" w:sz="0" w:space="0" w:color="auto"/>
        <w:bottom w:val="none" w:sz="0" w:space="0" w:color="auto"/>
        <w:right w:val="none" w:sz="0" w:space="0" w:color="auto"/>
      </w:divBdr>
    </w:div>
    <w:div w:id="1529222741">
      <w:bodyDiv w:val="1"/>
      <w:marLeft w:val="0"/>
      <w:marRight w:val="0"/>
      <w:marTop w:val="0"/>
      <w:marBottom w:val="0"/>
      <w:divBdr>
        <w:top w:val="none" w:sz="0" w:space="0" w:color="auto"/>
        <w:left w:val="none" w:sz="0" w:space="0" w:color="auto"/>
        <w:bottom w:val="none" w:sz="0" w:space="0" w:color="auto"/>
        <w:right w:val="none" w:sz="0" w:space="0" w:color="auto"/>
      </w:divBdr>
    </w:div>
    <w:div w:id="1746222620">
      <w:bodyDiv w:val="1"/>
      <w:marLeft w:val="0"/>
      <w:marRight w:val="0"/>
      <w:marTop w:val="0"/>
      <w:marBottom w:val="0"/>
      <w:divBdr>
        <w:top w:val="none" w:sz="0" w:space="0" w:color="auto"/>
        <w:left w:val="none" w:sz="0" w:space="0" w:color="auto"/>
        <w:bottom w:val="none" w:sz="0" w:space="0" w:color="auto"/>
        <w:right w:val="none" w:sz="0" w:space="0" w:color="auto"/>
      </w:divBdr>
    </w:div>
    <w:div w:id="1778259300">
      <w:bodyDiv w:val="1"/>
      <w:marLeft w:val="0"/>
      <w:marRight w:val="0"/>
      <w:marTop w:val="0"/>
      <w:marBottom w:val="0"/>
      <w:divBdr>
        <w:top w:val="none" w:sz="0" w:space="0" w:color="auto"/>
        <w:left w:val="none" w:sz="0" w:space="0" w:color="auto"/>
        <w:bottom w:val="none" w:sz="0" w:space="0" w:color="auto"/>
        <w:right w:val="none" w:sz="0" w:space="0" w:color="auto"/>
      </w:divBdr>
    </w:div>
    <w:div w:id="210903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migliacristiana.it/articolo/maria-romana-de-gasperi-mio-padre-il-primo-europeo-degli-italiani.aspx" TargetMode="External"/><Relationship Id="rId3" Type="http://schemas.openxmlformats.org/officeDocument/2006/relationships/settings" Target="settings.xml"/><Relationship Id="rId7" Type="http://schemas.openxmlformats.org/officeDocument/2006/relationships/hyperlink" Target="https://www.youtube.com/watch?v=vVp0SHqDEw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dicalfacts.it/2019/12/17/cannabis-principi-attivi-utilizzo-pericoli/"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secondtree.org/it/" TargetMode="External"/><Relationship Id="rId4" Type="http://schemas.openxmlformats.org/officeDocument/2006/relationships/webSettings" Target="webSettings.xml"/><Relationship Id="rId9" Type="http://schemas.openxmlformats.org/officeDocument/2006/relationships/hyperlink" Target="https://www.raiplaysound.it/audio/2022/03/Zarathustra-del-06032022-b9f26ccf-b15f-48b9-a925-c838a9b51c8a.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17</Pages>
  <Words>5205</Words>
  <Characters>29670</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94</cp:revision>
  <dcterms:created xsi:type="dcterms:W3CDTF">2021-05-11T08:32:00Z</dcterms:created>
  <dcterms:modified xsi:type="dcterms:W3CDTF">2022-06-28T11:41:00Z</dcterms:modified>
</cp:coreProperties>
</file>