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-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6"/>
        <w:gridCol w:w="7371"/>
        <w:gridCol w:w="1599"/>
      </w:tblGrid>
      <w:tr w:rsidR="00DF0878" w:rsidRPr="00DF0878" w14:paraId="33A4AB51" w14:textId="77777777" w:rsidTr="008C1049">
        <w:tc>
          <w:tcPr>
            <w:tcW w:w="1518" w:type="dxa"/>
            <w:shd w:val="clear" w:color="auto" w:fill="auto"/>
            <w:vAlign w:val="center"/>
          </w:tcPr>
          <w:p w14:paraId="2DDBE995" w14:textId="77777777" w:rsidR="00D53EA4" w:rsidRPr="00DF0878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89CD00B" w14:textId="77777777" w:rsidR="00D53EA4" w:rsidRPr="00DF0878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474" w:type="dxa"/>
            <w:shd w:val="clear" w:color="auto" w:fill="auto"/>
          </w:tcPr>
          <w:p w14:paraId="62E62ACF" w14:textId="77777777" w:rsidR="00D53EA4" w:rsidRPr="00DF0878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330527DC" w14:textId="77777777" w:rsidR="00D53EA4" w:rsidRPr="00DF0878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DF0878">
              <w:rPr>
                <w:rFonts w:ascii="Arial" w:hAnsi="Arial" w:cs="Arial"/>
                <w:b/>
                <w:bCs/>
              </w:rPr>
              <w:t xml:space="preserve">LICEO SCIENTIFICO E DELLE SCIENZE UMANE </w:t>
            </w:r>
          </w:p>
          <w:p w14:paraId="67D6E289" w14:textId="77777777" w:rsidR="00D53EA4" w:rsidRPr="00DF0878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DF0878">
              <w:rPr>
                <w:rFonts w:ascii="Arial" w:hAnsi="Arial" w:cs="Arial"/>
                <w:b/>
                <w:bCs/>
              </w:rPr>
              <w:t>"LAURANA – BALDI”</w:t>
            </w:r>
          </w:p>
          <w:p w14:paraId="39BD83C7" w14:textId="77777777" w:rsidR="00D53EA4" w:rsidRPr="00DF0878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F0878">
              <w:rPr>
                <w:rFonts w:ascii="Arial" w:hAnsi="Arial" w:cs="Arial"/>
              </w:rPr>
              <w:t xml:space="preserve">Via </w:t>
            </w:r>
            <w:proofErr w:type="spellStart"/>
            <w:r w:rsidRPr="00DF0878">
              <w:rPr>
                <w:rFonts w:ascii="Arial" w:hAnsi="Arial" w:cs="Arial"/>
              </w:rPr>
              <w:t>L.Pacioli</w:t>
            </w:r>
            <w:proofErr w:type="spellEnd"/>
            <w:r w:rsidRPr="00DF0878">
              <w:rPr>
                <w:rFonts w:ascii="Arial" w:hAnsi="Arial" w:cs="Arial"/>
              </w:rPr>
              <w:t xml:space="preserve"> , 24  61029 URBINO (PU)</w:t>
            </w:r>
          </w:p>
          <w:p w14:paraId="36753340" w14:textId="77777777" w:rsidR="00D53EA4" w:rsidRPr="00DF0878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F0878">
              <w:rPr>
                <w:rFonts w:ascii="Arial" w:hAnsi="Arial" w:cs="Arial"/>
              </w:rPr>
              <w:t xml:space="preserve">Tel. 0722/4430 Fax 0722/322860 C.F.: 82005470412  </w:t>
            </w:r>
          </w:p>
          <w:p w14:paraId="493BDC71" w14:textId="77777777" w:rsidR="00D53EA4" w:rsidRPr="00DF0878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0878">
              <w:rPr>
                <w:rFonts w:ascii="Arial" w:hAnsi="Arial" w:cs="Arial"/>
                <w:sz w:val="18"/>
                <w:szCs w:val="18"/>
              </w:rPr>
              <w:t xml:space="preserve">e-mail  psps050002@istruzione.it -  </w:t>
            </w:r>
            <w:proofErr w:type="spellStart"/>
            <w:r w:rsidRPr="00DF0878">
              <w:rPr>
                <w:rFonts w:ascii="Arial" w:hAnsi="Arial" w:cs="Arial"/>
                <w:sz w:val="18"/>
                <w:szCs w:val="18"/>
              </w:rPr>
              <w:t>Pec</w:t>
            </w:r>
            <w:proofErr w:type="spellEnd"/>
            <w:r w:rsidRPr="00DF0878">
              <w:rPr>
                <w:rFonts w:ascii="Arial" w:hAnsi="Arial" w:cs="Arial"/>
                <w:sz w:val="18"/>
                <w:szCs w:val="18"/>
              </w:rPr>
              <w:t>: PSPS050002@PEC.ISTRUZIONE.IT</w:t>
            </w:r>
          </w:p>
          <w:p w14:paraId="1884ABC0" w14:textId="77777777" w:rsidR="00D53EA4" w:rsidRPr="00DF0878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DF0878">
              <w:rPr>
                <w:rFonts w:ascii="Arial" w:hAnsi="Arial" w:cs="Arial"/>
                <w:sz w:val="16"/>
                <w:szCs w:val="16"/>
                <w:lang w:val="en-GB"/>
              </w:rPr>
              <w:t>Sito</w:t>
            </w:r>
            <w:proofErr w:type="spellEnd"/>
            <w:r w:rsidRPr="00DF0878">
              <w:rPr>
                <w:rFonts w:ascii="Arial" w:hAnsi="Arial" w:cs="Arial"/>
                <w:sz w:val="16"/>
                <w:szCs w:val="16"/>
                <w:lang w:val="en-GB"/>
              </w:rPr>
              <w:t xml:space="preserve"> web: http://www.liceolaurana.gov.it     </w:t>
            </w:r>
          </w:p>
          <w:p w14:paraId="34BDB047" w14:textId="77777777" w:rsidR="00D53EA4" w:rsidRPr="00DF0878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14:paraId="6C20713A" w14:textId="77777777" w:rsidR="00D53EA4" w:rsidRPr="00DF0878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DF0878">
              <w:rPr>
                <w:noProof/>
              </w:rPr>
              <w:drawing>
                <wp:inline distT="0" distB="0" distL="0" distR="0" wp14:anchorId="4F4D15F8" wp14:editId="5B50B93D">
                  <wp:extent cx="685800" cy="584200"/>
                  <wp:effectExtent l="0" t="0" r="0" b="0"/>
                  <wp:docPr id="1" name="Immagine 2" descr="logo_ministero_istruzi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ogo_ministero_istruzio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D73FB9" w14:textId="7FC38C23" w:rsidR="00071B42" w:rsidRPr="00DF0878" w:rsidRDefault="00071B42">
      <w:pPr>
        <w:rPr>
          <w:color w:val="FF0000"/>
        </w:rPr>
      </w:pPr>
    </w:p>
    <w:p w14:paraId="0BE40F88" w14:textId="47348EC6" w:rsidR="00D53EA4" w:rsidRPr="00DF0878" w:rsidRDefault="00D53EA4">
      <w:pPr>
        <w:rPr>
          <w:color w:val="FF0000"/>
        </w:rPr>
      </w:pPr>
    </w:p>
    <w:p w14:paraId="01FD7086" w14:textId="21CF0B21" w:rsidR="00D53EA4" w:rsidRPr="00DF0878" w:rsidRDefault="00D53EA4" w:rsidP="00D53EA4">
      <w:pPr>
        <w:jc w:val="center"/>
        <w:rPr>
          <w:b/>
          <w:bCs/>
          <w:sz w:val="28"/>
          <w:szCs w:val="28"/>
        </w:rPr>
      </w:pPr>
      <w:r w:rsidRPr="00DF0878">
        <w:rPr>
          <w:b/>
          <w:bCs/>
          <w:sz w:val="28"/>
          <w:szCs w:val="28"/>
        </w:rPr>
        <w:t>ANNO SCOLASTICO 202</w:t>
      </w:r>
      <w:r w:rsidR="00DF0878" w:rsidRPr="00DF0878">
        <w:rPr>
          <w:b/>
          <w:bCs/>
          <w:sz w:val="28"/>
          <w:szCs w:val="28"/>
        </w:rPr>
        <w:t>1</w:t>
      </w:r>
      <w:r w:rsidRPr="00DF0878">
        <w:rPr>
          <w:b/>
          <w:bCs/>
          <w:sz w:val="28"/>
          <w:szCs w:val="28"/>
        </w:rPr>
        <w:t xml:space="preserve"> - 202</w:t>
      </w:r>
      <w:r w:rsidR="00DF0878" w:rsidRPr="00DF0878">
        <w:rPr>
          <w:b/>
          <w:bCs/>
          <w:sz w:val="28"/>
          <w:szCs w:val="28"/>
        </w:rPr>
        <w:t>2</w:t>
      </w:r>
    </w:p>
    <w:p w14:paraId="72D274EE" w14:textId="77777777" w:rsidR="00D53EA4" w:rsidRPr="00DF0878" w:rsidRDefault="00D53EA4" w:rsidP="00D53EA4">
      <w:pPr>
        <w:jc w:val="center"/>
      </w:pPr>
    </w:p>
    <w:p w14:paraId="0EDCCDC5" w14:textId="61430397" w:rsidR="00D53EA4" w:rsidRPr="00DF0878" w:rsidRDefault="00D53EA4" w:rsidP="00D53EA4">
      <w:pPr>
        <w:jc w:val="center"/>
        <w:rPr>
          <w:b/>
          <w:bCs/>
          <w:sz w:val="36"/>
          <w:szCs w:val="36"/>
        </w:rPr>
      </w:pPr>
      <w:r w:rsidRPr="00DF0878">
        <w:rPr>
          <w:b/>
          <w:bCs/>
          <w:sz w:val="36"/>
          <w:szCs w:val="36"/>
        </w:rPr>
        <w:t>PROGRAMMI SVOLTI</w:t>
      </w:r>
    </w:p>
    <w:p w14:paraId="47CEB9FC" w14:textId="77777777" w:rsidR="00D53EA4" w:rsidRPr="00DF0878" w:rsidRDefault="00D53EA4" w:rsidP="00D53EA4">
      <w:pPr>
        <w:rPr>
          <w:b/>
          <w:bCs/>
          <w:sz w:val="28"/>
          <w:szCs w:val="28"/>
        </w:rPr>
      </w:pPr>
    </w:p>
    <w:p w14:paraId="366067BE" w14:textId="16371255" w:rsidR="00D53EA4" w:rsidRPr="00DF0878" w:rsidRDefault="00D53EA4" w:rsidP="00D53EA4">
      <w:pPr>
        <w:jc w:val="center"/>
        <w:rPr>
          <w:b/>
          <w:bCs/>
          <w:sz w:val="28"/>
          <w:szCs w:val="28"/>
        </w:rPr>
      </w:pPr>
      <w:r w:rsidRPr="00DF0878">
        <w:rPr>
          <w:b/>
          <w:bCs/>
          <w:sz w:val="28"/>
          <w:szCs w:val="28"/>
        </w:rPr>
        <w:t xml:space="preserve">CLASSE: </w:t>
      </w:r>
      <w:r w:rsidR="009134BC" w:rsidRPr="00DF0878">
        <w:rPr>
          <w:b/>
          <w:bCs/>
          <w:sz w:val="28"/>
          <w:szCs w:val="28"/>
        </w:rPr>
        <w:t>2</w:t>
      </w:r>
      <w:r w:rsidRPr="00DF0878">
        <w:rPr>
          <w:b/>
          <w:bCs/>
          <w:sz w:val="28"/>
          <w:szCs w:val="28"/>
        </w:rPr>
        <w:t xml:space="preserve">A Liceo Scientifico         </w:t>
      </w:r>
    </w:p>
    <w:p w14:paraId="342A00EC" w14:textId="4A722178" w:rsidR="00C62425" w:rsidRPr="00DF0878" w:rsidRDefault="00C62425" w:rsidP="00D53EA4">
      <w:pPr>
        <w:jc w:val="center"/>
        <w:rPr>
          <w:b/>
          <w:bCs/>
          <w:color w:val="FF0000"/>
          <w:sz w:val="28"/>
          <w:szCs w:val="28"/>
        </w:rPr>
      </w:pPr>
    </w:p>
    <w:p w14:paraId="040C0EDB" w14:textId="683B9F07" w:rsidR="00C62425" w:rsidRPr="00DF0878" w:rsidRDefault="00C62425" w:rsidP="00C62425">
      <w:pPr>
        <w:spacing w:line="360" w:lineRule="auto"/>
        <w:jc w:val="both"/>
        <w:rPr>
          <w:b/>
          <w:color w:val="FF0000"/>
        </w:rPr>
      </w:pPr>
      <w:r w:rsidRPr="00DF0878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D9CA83B" wp14:editId="2C79AD73">
                <wp:simplePos x="0" y="0"/>
                <wp:positionH relativeFrom="column">
                  <wp:posOffset>-25400</wp:posOffset>
                </wp:positionH>
                <wp:positionV relativeFrom="paragraph">
                  <wp:posOffset>74930</wp:posOffset>
                </wp:positionV>
                <wp:extent cx="3790950" cy="609600"/>
                <wp:effectExtent l="0" t="0" r="19050" b="1905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1888EE0" w14:textId="4CAFD0D4" w:rsidR="00C62425" w:rsidRDefault="00C62425" w:rsidP="00C62425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 w:rsidRPr="00C62425">
                              <w:rPr>
                                <w:b/>
                                <w:bCs/>
                              </w:rPr>
                              <w:t>Lingua e Letteratura Italiana</w:t>
                            </w:r>
                            <w:r>
                              <w:t xml:space="preserve"> </w:t>
                            </w:r>
                          </w:p>
                          <w:p w14:paraId="4FF49F54" w14:textId="5362545B" w:rsidR="00C62425" w:rsidRDefault="00C62425" w:rsidP="00C62425">
                            <w:pPr>
                              <w:shd w:val="clear" w:color="auto" w:fill="F4B083" w:themeFill="accent2" w:themeFillTint="99"/>
                            </w:pPr>
                            <w:r>
                              <w:t>Docente:</w:t>
                            </w:r>
                            <w:r w:rsidR="00976D61">
                              <w:t xml:space="preserve"> </w:t>
                            </w:r>
                            <w:r w:rsidR="007817FD">
                              <w:rPr>
                                <w:b/>
                                <w:bCs/>
                              </w:rPr>
                              <w:t>Alessandra Tempesta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9CA83B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2pt;margin-top:5.9pt;width:298.5pt;height:4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" fillcolor="white [3201]" strokecolor="white [3212]" strokeweight=".5pt">
                <v:textbox>
                  <w:txbxContent>
                    <w:p w14:paraId="01888EE0" w14:textId="4CAFD0D4" w:rsidR="00C62425" w:rsidRDefault="00C62425" w:rsidP="00C62425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 w:rsidRPr="00C62425">
                        <w:rPr>
                          <w:b/>
                          <w:bCs/>
                        </w:rPr>
                        <w:t>Lingua e Letteratura Italiana</w:t>
                      </w:r>
                      <w:r>
                        <w:t xml:space="preserve"> </w:t>
                      </w:r>
                    </w:p>
                    <w:p w14:paraId="4FF49F54" w14:textId="5362545B" w:rsidR="00C62425" w:rsidRDefault="00C62425" w:rsidP="00C62425">
                      <w:pPr>
                        <w:shd w:val="clear" w:color="auto" w:fill="F4B083" w:themeFill="accent2" w:themeFillTint="99"/>
                      </w:pPr>
                      <w:r>
                        <w:t>Docente:</w:t>
                      </w:r>
                      <w:r w:rsidR="00976D61">
                        <w:t xml:space="preserve"> </w:t>
                      </w:r>
                      <w:r w:rsidR="007817FD">
                        <w:rPr>
                          <w:b/>
                          <w:bCs/>
                        </w:rPr>
                        <w:t>Alessandra Tempesta</w:t>
                      </w:r>
                    </w:p>
                  </w:txbxContent>
                </v:textbox>
              </v:shape>
            </w:pict>
          </mc:Fallback>
        </mc:AlternateContent>
      </w:r>
    </w:p>
    <w:p w14:paraId="448769FD" w14:textId="358ECA62" w:rsidR="00D53EA4" w:rsidRPr="00DF0878" w:rsidRDefault="00D53EA4" w:rsidP="00D53EA4">
      <w:pPr>
        <w:jc w:val="both"/>
        <w:rPr>
          <w:color w:val="FF0000"/>
          <w:sz w:val="32"/>
          <w:szCs w:val="32"/>
        </w:rPr>
      </w:pPr>
    </w:p>
    <w:p w14:paraId="24E12E39" w14:textId="7E4AFDAC" w:rsidR="00D53EA4" w:rsidRDefault="00D53EA4" w:rsidP="00D53EA4">
      <w:pPr>
        <w:jc w:val="both"/>
        <w:rPr>
          <w:color w:val="FF0000"/>
        </w:rPr>
      </w:pPr>
    </w:p>
    <w:p w14:paraId="1DF2AECA" w14:textId="0228463E" w:rsidR="007817FD" w:rsidRDefault="007817FD" w:rsidP="00D53EA4">
      <w:pPr>
        <w:jc w:val="both"/>
        <w:rPr>
          <w:color w:val="FF0000"/>
        </w:rPr>
      </w:pPr>
    </w:p>
    <w:tbl>
      <w:tblPr>
        <w:tblW w:w="100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065"/>
      </w:tblGrid>
      <w:tr w:rsidR="007817FD" w14:paraId="25ECBA2C" w14:textId="77777777" w:rsidTr="00714648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607BC" w14:textId="77777777" w:rsidR="007817FD" w:rsidRDefault="007817FD" w:rsidP="00714648">
            <w:pPr>
              <w:jc w:val="center"/>
              <w:rPr>
                <w:b/>
              </w:rPr>
            </w:pPr>
            <w:r>
              <w:rPr>
                <w:b/>
              </w:rPr>
              <w:t xml:space="preserve">3.1 UNITÀ DI APPRENDIMENTO: </w:t>
            </w:r>
            <w:r>
              <w:rPr>
                <w:b/>
                <w:i/>
              </w:rPr>
              <w:t xml:space="preserve">LA RIFLESSIONE SULLA LINGUA </w:t>
            </w:r>
          </w:p>
          <w:p w14:paraId="0F936DEC" w14:textId="77777777" w:rsidR="007817FD" w:rsidRDefault="007817FD" w:rsidP="00714648">
            <w:pPr>
              <w:spacing w:line="360" w:lineRule="auto"/>
              <w:jc w:val="center"/>
            </w:pPr>
            <w:r>
              <w:t>(ascoltare, conoscere, progettare, produrre, revisionare)</w:t>
            </w:r>
            <w:bookmarkStart w:id="0" w:name="_Hlk55404311"/>
            <w:bookmarkEnd w:id="0"/>
          </w:p>
        </w:tc>
      </w:tr>
      <w:tr w:rsidR="007817FD" w14:paraId="449A3061" w14:textId="77777777" w:rsidTr="00714648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EEFBF" w14:textId="77777777" w:rsidR="007817FD" w:rsidRDefault="007817FD" w:rsidP="00714648">
            <w:pPr>
              <w:spacing w:line="360" w:lineRule="auto"/>
              <w:jc w:val="both"/>
            </w:pPr>
            <w:r>
              <w:rPr>
                <w:b/>
              </w:rPr>
              <w:t>Ascoltare</w:t>
            </w:r>
            <w:r>
              <w:t>:</w:t>
            </w:r>
          </w:p>
          <w:p w14:paraId="233029FC" w14:textId="77777777" w:rsidR="007817FD" w:rsidRDefault="007817FD" w:rsidP="007817FD">
            <w:pPr>
              <w:numPr>
                <w:ilvl w:val="0"/>
                <w:numId w:val="22"/>
              </w:numPr>
              <w:spacing w:line="360" w:lineRule="auto"/>
              <w:jc w:val="both"/>
            </w:pPr>
            <w:r>
              <w:t>Ascolto attivo, passivo e selettivo;</w:t>
            </w:r>
          </w:p>
          <w:p w14:paraId="09C779D9" w14:textId="77777777" w:rsidR="007817FD" w:rsidRDefault="007817FD" w:rsidP="007817FD">
            <w:pPr>
              <w:numPr>
                <w:ilvl w:val="0"/>
                <w:numId w:val="22"/>
              </w:numPr>
              <w:spacing w:line="360" w:lineRule="auto"/>
              <w:jc w:val="both"/>
            </w:pPr>
            <w:r>
              <w:t>Le fasi dell’ascolto: preascolto; ascolto: gli appunti; post ascolto: rielaborazione degli appunti.</w:t>
            </w:r>
          </w:p>
        </w:tc>
      </w:tr>
      <w:tr w:rsidR="007817FD" w14:paraId="3869BBCA" w14:textId="77777777" w:rsidTr="00714648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EDC11" w14:textId="77777777" w:rsidR="007817FD" w:rsidRDefault="007817FD" w:rsidP="0071464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Analisi logica  </w:t>
            </w:r>
          </w:p>
          <w:p w14:paraId="088D686C" w14:textId="77777777" w:rsidR="007817FD" w:rsidRDefault="007817FD" w:rsidP="00714648">
            <w:pPr>
              <w:rPr>
                <w:color w:val="000000"/>
                <w:u w:val="single"/>
              </w:rPr>
            </w:pPr>
          </w:p>
          <w:p w14:paraId="33EBAE75" w14:textId="77777777" w:rsidR="007817FD" w:rsidRDefault="007817FD" w:rsidP="00714648">
            <w:pPr>
              <w:rPr>
                <w:b/>
                <w:bCs/>
              </w:rPr>
            </w:pPr>
            <w:r>
              <w:rPr>
                <w:u w:val="single"/>
              </w:rPr>
              <w:t>Morfosintassi:</w:t>
            </w:r>
          </w:p>
          <w:p w14:paraId="73909352" w14:textId="77777777" w:rsidR="007817FD" w:rsidRDefault="007817FD" w:rsidP="00714648">
            <w:pPr>
              <w:spacing w:line="360" w:lineRule="atLeast"/>
              <w:jc w:val="both"/>
            </w:pPr>
            <w:r>
              <w:t>- Pronomi personali e relazione con verbi riflessivi propri, apparenti, reciproci e intransitivi pronominali.</w:t>
            </w:r>
          </w:p>
          <w:p w14:paraId="0C70A24F" w14:textId="77777777" w:rsidR="007817FD" w:rsidRDefault="007817FD" w:rsidP="00714648">
            <w:pPr>
              <w:spacing w:line="360" w:lineRule="atLeast"/>
              <w:jc w:val="both"/>
            </w:pPr>
            <w:r>
              <w:t>- Pronomi relativi e loro uso nelle proposizioni relative; pronomi e aggettivi interrogativi e loro uso nelle proposizioni interrogative.</w:t>
            </w:r>
          </w:p>
          <w:p w14:paraId="580F6B5E" w14:textId="77777777" w:rsidR="007817FD" w:rsidRDefault="007817FD" w:rsidP="00714648">
            <w:pPr>
              <w:spacing w:line="360" w:lineRule="atLeast"/>
              <w:jc w:val="both"/>
            </w:pPr>
            <w:r>
              <w:t xml:space="preserve"> - Le parti invariabili del discorso, forma e uso: le congiunzioni coordinanti e subordinanti. I connettivi.</w:t>
            </w:r>
          </w:p>
          <w:p w14:paraId="6296D79A" w14:textId="77777777" w:rsidR="007817FD" w:rsidRDefault="007817FD" w:rsidP="00714648">
            <w:pPr>
              <w:spacing w:line="360" w:lineRule="atLeast"/>
              <w:jc w:val="both"/>
            </w:pPr>
          </w:p>
          <w:p w14:paraId="4FDA22B5" w14:textId="77777777" w:rsidR="007817FD" w:rsidRDefault="007817FD" w:rsidP="00714648">
            <w:pPr>
              <w:spacing w:line="360" w:lineRule="atLeast"/>
              <w:jc w:val="both"/>
            </w:pPr>
            <w:r>
              <w:rPr>
                <w:u w:val="single"/>
              </w:rPr>
              <w:t>Sintassi del periodo</w:t>
            </w:r>
            <w:r>
              <w:t>:</w:t>
            </w:r>
          </w:p>
          <w:p w14:paraId="7E726BF1" w14:textId="77777777" w:rsidR="007817FD" w:rsidRDefault="007817FD" w:rsidP="00714648">
            <w:pPr>
              <w:spacing w:line="360" w:lineRule="atLeast"/>
              <w:jc w:val="both"/>
            </w:pPr>
            <w:r>
              <w:t xml:space="preserve">A: </w:t>
            </w:r>
            <w:r>
              <w:rPr>
                <w:u w:val="single"/>
              </w:rPr>
              <w:t>Proposizioni principali</w:t>
            </w:r>
            <w:r>
              <w:t>, in relazione all’uso dei connettivi: enunciative, conclusive, esemplificative, interrogative dirette.</w:t>
            </w:r>
          </w:p>
          <w:p w14:paraId="06A3F5DD" w14:textId="77777777" w:rsidR="007817FD" w:rsidRDefault="007817FD" w:rsidP="00714648">
            <w:pPr>
              <w:spacing w:line="360" w:lineRule="atLeast"/>
              <w:jc w:val="both"/>
            </w:pPr>
            <w:r>
              <w:t xml:space="preserve">B: </w:t>
            </w:r>
            <w:r>
              <w:rPr>
                <w:u w:val="single"/>
              </w:rPr>
              <w:t>Rapporto di paratassi</w:t>
            </w:r>
            <w:r>
              <w:t>: coordinate copulative, disgiuntive, avversative, conclusive, esplicative, correlative.</w:t>
            </w:r>
          </w:p>
          <w:p w14:paraId="5B1BD5C2" w14:textId="77777777" w:rsidR="007817FD" w:rsidRDefault="007817FD" w:rsidP="00714648">
            <w:pPr>
              <w:spacing w:line="360" w:lineRule="atLeast"/>
              <w:jc w:val="both"/>
            </w:pPr>
            <w:r>
              <w:t xml:space="preserve">C: </w:t>
            </w:r>
            <w:r>
              <w:rPr>
                <w:u w:val="single"/>
              </w:rPr>
              <w:t>Rapporto di ipotassi</w:t>
            </w:r>
            <w:r>
              <w:t>: subordinate implicite ed esplicite</w:t>
            </w:r>
          </w:p>
          <w:p w14:paraId="55E44F56" w14:textId="77777777" w:rsidR="007817FD" w:rsidRDefault="007817FD" w:rsidP="00714648">
            <w:pPr>
              <w:spacing w:line="360" w:lineRule="atLeast"/>
              <w:jc w:val="both"/>
            </w:pPr>
            <w:r>
              <w:tab/>
              <w:t>C,1: subordinate completive sostantive soggettive, oggettive.</w:t>
            </w:r>
          </w:p>
          <w:p w14:paraId="32C48A9B" w14:textId="77777777" w:rsidR="007817FD" w:rsidRDefault="007817FD" w:rsidP="00714648">
            <w:pPr>
              <w:spacing w:line="360" w:lineRule="atLeast"/>
              <w:jc w:val="both"/>
            </w:pPr>
            <w:r>
              <w:tab/>
              <w:t xml:space="preserve">       subordinate completive interrogative indirette.</w:t>
            </w:r>
          </w:p>
          <w:p w14:paraId="39063985" w14:textId="77777777" w:rsidR="007817FD" w:rsidRDefault="007817FD" w:rsidP="00714648">
            <w:pPr>
              <w:spacing w:line="360" w:lineRule="atLeast"/>
              <w:jc w:val="both"/>
            </w:pPr>
            <w:r>
              <w:tab/>
              <w:t>C, 2: subordinate attributive relative proprie e improprie.</w:t>
            </w:r>
          </w:p>
          <w:p w14:paraId="3ED97BA8" w14:textId="77777777" w:rsidR="007817FD" w:rsidRDefault="007817FD" w:rsidP="00714648">
            <w:pPr>
              <w:spacing w:line="360" w:lineRule="atLeast"/>
              <w:ind w:left="705"/>
              <w:jc w:val="both"/>
            </w:pPr>
            <w:r>
              <w:t>C,3: subordinate circostanziali: proposizioni finali, causali, temporali, consecutive, concessive, condizionali.</w:t>
            </w:r>
          </w:p>
        </w:tc>
      </w:tr>
    </w:tbl>
    <w:p w14:paraId="5E1B573E" w14:textId="795DE16F" w:rsidR="007817FD" w:rsidRDefault="007817FD" w:rsidP="00D53EA4">
      <w:pPr>
        <w:jc w:val="both"/>
        <w:rPr>
          <w:color w:val="FF0000"/>
        </w:rPr>
      </w:pPr>
    </w:p>
    <w:tbl>
      <w:tblPr>
        <w:tblW w:w="100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065"/>
      </w:tblGrid>
      <w:tr w:rsidR="007817FD" w14:paraId="5B14CABA" w14:textId="77777777" w:rsidTr="00714648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47E12" w14:textId="77777777" w:rsidR="007817FD" w:rsidRDefault="007817FD" w:rsidP="007146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3.2 UNITÀ DI APPRENDIMENTO: EDUCAZIONE LINGUISTICA E LABORATORIO DI SCRITTURA</w:t>
            </w:r>
          </w:p>
          <w:p w14:paraId="3FE54F02" w14:textId="77777777" w:rsidR="007817FD" w:rsidRDefault="007817FD" w:rsidP="00714648">
            <w:pPr>
              <w:spacing w:line="360" w:lineRule="auto"/>
              <w:jc w:val="center"/>
            </w:pPr>
            <w:r>
              <w:t>(ascoltare, conoscere, progettare, produrre, revisionare)</w:t>
            </w:r>
          </w:p>
        </w:tc>
      </w:tr>
      <w:tr w:rsidR="007817FD" w14:paraId="31E61CD8" w14:textId="77777777" w:rsidTr="00714648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23AF4" w14:textId="77777777" w:rsidR="007817FD" w:rsidRDefault="007817FD" w:rsidP="00714648">
            <w:pPr>
              <w:spacing w:line="360" w:lineRule="auto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 Scrivere: Analizzare o progettare e scrivere un testo</w:t>
            </w:r>
          </w:p>
          <w:p w14:paraId="1B8C865F" w14:textId="77777777" w:rsidR="007817FD" w:rsidRDefault="007817FD" w:rsidP="007817FD">
            <w:pPr>
              <w:numPr>
                <w:ilvl w:val="0"/>
                <w:numId w:val="23"/>
              </w:numPr>
              <w:spacing w:line="360" w:lineRule="auto"/>
              <w:jc w:val="both"/>
            </w:pPr>
            <w:r>
              <w:t>Ripasso dei: Testo regolativo. Testo descrittivo. Testo narrativo. Il testo espositivo.</w:t>
            </w:r>
          </w:p>
          <w:p w14:paraId="790BBB48" w14:textId="77777777" w:rsidR="007817FD" w:rsidRDefault="007817FD" w:rsidP="007817FD">
            <w:pPr>
              <w:numPr>
                <w:ilvl w:val="0"/>
                <w:numId w:val="23"/>
              </w:numPr>
              <w:spacing w:line="360" w:lineRule="auto"/>
              <w:jc w:val="both"/>
            </w:pPr>
            <w:r>
              <w:rPr>
                <w:color w:val="000000"/>
              </w:rPr>
              <w:t>Le tipologie di scrittura: gli elementi e la struttura del testo argomentativo.</w:t>
            </w:r>
          </w:p>
          <w:p w14:paraId="521CB204" w14:textId="77777777" w:rsidR="007817FD" w:rsidRDefault="007817FD" w:rsidP="007817FD">
            <w:pPr>
              <w:numPr>
                <w:ilvl w:val="0"/>
                <w:numId w:val="23"/>
              </w:numPr>
              <w:spacing w:line="360" w:lineRule="auto"/>
              <w:jc w:val="both"/>
            </w:pPr>
            <w:r>
              <w:rPr>
                <w:b/>
                <w:bCs/>
                <w:u w:val="single"/>
              </w:rPr>
              <w:t xml:space="preserve">LABORATORIO DI SCRITTURA </w:t>
            </w:r>
            <w:r>
              <w:t>il testo espositivo argomentativo: finalità e modalità di composizione; importanza dei connettivi. Lettura di articoli di opinione e o di cronaca ed elaborazione di testi argomentativi a livello individuale in relazione ad alcuni temi trattati in Educazione Civica, esempio l’ambiente, la famiglia e le forme di governo come l’autocrazia.</w:t>
            </w:r>
          </w:p>
        </w:tc>
      </w:tr>
    </w:tbl>
    <w:p w14:paraId="219E5736" w14:textId="3E84F100" w:rsidR="007817FD" w:rsidRDefault="007817FD" w:rsidP="00D53EA4">
      <w:pPr>
        <w:jc w:val="both"/>
        <w:rPr>
          <w:color w:val="FF0000"/>
        </w:rPr>
      </w:pPr>
    </w:p>
    <w:tbl>
      <w:tblPr>
        <w:tblW w:w="100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065"/>
      </w:tblGrid>
      <w:tr w:rsidR="007817FD" w:rsidRPr="007817FD" w14:paraId="1F27E234" w14:textId="77777777" w:rsidTr="00714648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F6D3A" w14:textId="77777777" w:rsidR="007817FD" w:rsidRPr="007817FD" w:rsidRDefault="007817FD" w:rsidP="00714648">
            <w:pPr>
              <w:jc w:val="center"/>
              <w:rPr>
                <w:b/>
              </w:rPr>
            </w:pPr>
            <w:r w:rsidRPr="007817FD">
              <w:rPr>
                <w:b/>
              </w:rPr>
              <w:t xml:space="preserve">3.3 UNITÀ DI APPRENDIMENTO: EDUCAZIONE LETTERARIA </w:t>
            </w:r>
          </w:p>
          <w:p w14:paraId="76CDFBE5" w14:textId="77777777" w:rsidR="007817FD" w:rsidRPr="007817FD" w:rsidRDefault="007817FD" w:rsidP="00714648">
            <w:pPr>
              <w:ind w:left="360"/>
              <w:jc w:val="center"/>
              <w:rPr>
                <w:b/>
              </w:rPr>
            </w:pPr>
            <w:r w:rsidRPr="007817FD">
              <w:rPr>
                <w:b/>
              </w:rPr>
              <w:t xml:space="preserve">  L’EPOS, LA POESIA E IL ROMANZO</w:t>
            </w:r>
          </w:p>
          <w:p w14:paraId="57457860" w14:textId="77777777" w:rsidR="007817FD" w:rsidRPr="007817FD" w:rsidRDefault="007817FD" w:rsidP="00714648">
            <w:pPr>
              <w:rPr>
                <w:b/>
              </w:rPr>
            </w:pPr>
          </w:p>
        </w:tc>
      </w:tr>
      <w:tr w:rsidR="007817FD" w:rsidRPr="007817FD" w14:paraId="2D09183E" w14:textId="77777777" w:rsidTr="00714648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DAADF" w14:textId="77777777" w:rsidR="007817FD" w:rsidRPr="007817FD" w:rsidRDefault="007817FD" w:rsidP="007817FD">
            <w:pPr>
              <w:pStyle w:val="Paragrafoelenco"/>
              <w:widowControl w:val="0"/>
              <w:numPr>
                <w:ilvl w:val="0"/>
                <w:numId w:val="24"/>
              </w:numPr>
              <w:spacing w:line="360" w:lineRule="atLeast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817FD">
              <w:rPr>
                <w:rFonts w:ascii="Times New Roman" w:hAnsi="Times New Roman" w:cs="Times New Roman"/>
                <w:b/>
                <w:bCs/>
              </w:rPr>
              <w:t>L’Epos:</w:t>
            </w:r>
            <w:r w:rsidRPr="007817FD">
              <w:rPr>
                <w:rFonts w:ascii="Times New Roman" w:hAnsi="Times New Roman" w:cs="Times New Roman"/>
              </w:rPr>
              <w:t xml:space="preserve"> Caratteri dell’epica greca; il mito e il ciclo troiano: r</w:t>
            </w:r>
            <w:r w:rsidRPr="007817FD">
              <w:rPr>
                <w:rFonts w:ascii="Times New Roman" w:hAnsi="Times New Roman" w:cs="Times New Roman"/>
                <w:color w:val="000000"/>
              </w:rPr>
              <w:t>ipasso del poema greco. Il poema in età romana;</w:t>
            </w:r>
            <w:r w:rsidRPr="007817FD">
              <w:rPr>
                <w:rFonts w:ascii="Times New Roman" w:hAnsi="Times New Roman" w:cs="Times New Roman"/>
              </w:rPr>
              <w:t xml:space="preserve"> il rapporto tra storia e leggenda riguardo alle origini di Roma; l’opera di Virgilio e la sua funzione encomiastica, i temi e le caratteristiche formali. Lettura ed analisi dei seguenti brani:</w:t>
            </w:r>
          </w:p>
          <w:p w14:paraId="05311FE1" w14:textId="77777777" w:rsidR="007817FD" w:rsidRPr="007817FD" w:rsidRDefault="007817FD" w:rsidP="00714648">
            <w:pPr>
              <w:spacing w:line="360" w:lineRule="atLeast"/>
              <w:ind w:left="709" w:firstLine="709"/>
              <w:jc w:val="both"/>
            </w:pPr>
            <w:r w:rsidRPr="007817FD">
              <w:rPr>
                <w:i/>
                <w:iCs/>
              </w:rPr>
              <w:t>Eneide</w:t>
            </w:r>
            <w:r w:rsidRPr="007817FD">
              <w:t>:</w:t>
            </w:r>
            <w:r w:rsidRPr="007817FD">
              <w:tab/>
              <w:t xml:space="preserve">I: </w:t>
            </w:r>
            <w:r w:rsidRPr="007817FD">
              <w:tab/>
              <w:t>Proemio;</w:t>
            </w:r>
          </w:p>
          <w:p w14:paraId="48A0BFAC" w14:textId="77777777" w:rsidR="007817FD" w:rsidRPr="007817FD" w:rsidRDefault="007817FD" w:rsidP="00714648">
            <w:pPr>
              <w:spacing w:line="360" w:lineRule="atLeast"/>
              <w:ind w:left="709" w:firstLine="709"/>
              <w:jc w:val="both"/>
            </w:pPr>
            <w:r w:rsidRPr="007817FD">
              <w:tab/>
            </w:r>
            <w:r w:rsidRPr="007817FD">
              <w:tab/>
              <w:t>II</w:t>
            </w:r>
            <w:r w:rsidRPr="007817FD">
              <w:tab/>
              <w:t>Il racconto di Enea: gli episodi di Laocoonte e Creusa;</w:t>
            </w:r>
          </w:p>
          <w:p w14:paraId="59E60785" w14:textId="77777777" w:rsidR="007817FD" w:rsidRPr="007817FD" w:rsidRDefault="007817FD" w:rsidP="00714648">
            <w:pPr>
              <w:spacing w:line="360" w:lineRule="atLeast"/>
              <w:jc w:val="both"/>
            </w:pPr>
            <w:r w:rsidRPr="007817FD">
              <w:tab/>
            </w:r>
            <w:r w:rsidRPr="007817FD">
              <w:tab/>
            </w:r>
            <w:r w:rsidRPr="007817FD">
              <w:tab/>
            </w:r>
            <w:r w:rsidRPr="007817FD">
              <w:tab/>
              <w:t>IV</w:t>
            </w:r>
            <w:r w:rsidRPr="007817FD">
              <w:tab/>
              <w:t>Didone innamorata e Enea; la morte della regina;</w:t>
            </w:r>
          </w:p>
          <w:p w14:paraId="68BB5194" w14:textId="77777777" w:rsidR="007817FD" w:rsidRPr="007817FD" w:rsidRDefault="007817FD" w:rsidP="00714648">
            <w:pPr>
              <w:spacing w:line="360" w:lineRule="atLeast"/>
              <w:ind w:left="3545" w:hanging="710"/>
              <w:jc w:val="both"/>
            </w:pPr>
            <w:r w:rsidRPr="007817FD">
              <w:t>VI</w:t>
            </w:r>
            <w:r w:rsidRPr="007817FD">
              <w:tab/>
              <w:t>La Sibilla, la profezia e la discesa nel mondo dei morti, la geografia dell’aldilà pagano.</w:t>
            </w:r>
          </w:p>
          <w:p w14:paraId="753599EA" w14:textId="77777777" w:rsidR="007817FD" w:rsidRPr="007817FD" w:rsidRDefault="007817FD" w:rsidP="007817FD">
            <w:pPr>
              <w:pStyle w:val="Paragrafoelenco"/>
              <w:widowControl w:val="0"/>
              <w:numPr>
                <w:ilvl w:val="0"/>
                <w:numId w:val="24"/>
              </w:numPr>
              <w:spacing w:line="360" w:lineRule="atLeast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7817FD">
              <w:rPr>
                <w:rFonts w:ascii="Times New Roman" w:hAnsi="Times New Roman" w:cs="Times New Roman"/>
                <w:b/>
                <w:u w:val="single"/>
              </w:rPr>
              <w:t xml:space="preserve"> Gli strumenti del testo letterario:</w:t>
            </w:r>
            <w:r w:rsidRPr="007817FD">
              <w:rPr>
                <w:rFonts w:ascii="Times New Roman" w:hAnsi="Times New Roman" w:cs="Times New Roman"/>
                <w:b/>
              </w:rPr>
              <w:t xml:space="preserve"> </w:t>
            </w:r>
            <w:r w:rsidRPr="007817FD">
              <w:rPr>
                <w:rFonts w:ascii="Times New Roman" w:hAnsi="Times New Roman" w:cs="Times New Roman"/>
                <w:color w:val="000000"/>
              </w:rPr>
              <w:t xml:space="preserve">Gli elementi del testo </w:t>
            </w:r>
            <w:r w:rsidRPr="007817FD">
              <w:rPr>
                <w:rFonts w:ascii="Times New Roman" w:hAnsi="Times New Roman" w:cs="Times New Roman"/>
                <w:b/>
                <w:bCs/>
                <w:color w:val="000000"/>
              </w:rPr>
              <w:t>poetico</w:t>
            </w:r>
            <w:r w:rsidRPr="007817FD">
              <w:rPr>
                <w:rFonts w:ascii="Times New Roman" w:hAnsi="Times New Roman" w:cs="Times New Roman"/>
                <w:color w:val="000000"/>
              </w:rPr>
              <w:t xml:space="preserve">: </w:t>
            </w:r>
            <w:r w:rsidRPr="007817FD">
              <w:rPr>
                <w:rFonts w:ascii="Times New Roman" w:hAnsi="Times New Roman" w:cs="Times New Roman"/>
              </w:rPr>
              <w:t xml:space="preserve">nascita del genere nell’antichità greco-latina, la funzione espressiva e il valore polisemico; gli elementi strutturali della poesia: il verso, gli accenti ritmici, le cesure e gli enjambements, le rime e le strofe, gli aspetti lessicali ( le aree semantiche), le figure retoriche di suono (allitterazione, assonanza, onomatopea), di posizione ( iperbato, anastrofe, chiasmo, antitesi, enumerazione per polisindeto e asindeto, anafora, epifora, iterazione) e  di significato (similitudine e paragone, metafora, poliptoto, iperbole, personificazione, ipallage, ossimoro, metonimia, sineddoche </w:t>
            </w:r>
          </w:p>
          <w:p w14:paraId="245EAF94" w14:textId="77777777" w:rsidR="007817FD" w:rsidRPr="007817FD" w:rsidRDefault="007817FD" w:rsidP="00714648">
            <w:pPr>
              <w:spacing w:line="360" w:lineRule="atLeast"/>
              <w:ind w:firstLine="709"/>
              <w:jc w:val="both"/>
            </w:pPr>
            <w:r w:rsidRPr="007817FD">
              <w:t>e sinestesia, analogia, climax); tipi di componimento: sonetto e canzone. Lettura e analisi:</w:t>
            </w:r>
          </w:p>
          <w:p w14:paraId="5F82871F" w14:textId="77777777" w:rsidR="007817FD" w:rsidRPr="007817FD" w:rsidRDefault="007817FD" w:rsidP="00714648">
            <w:pPr>
              <w:spacing w:line="360" w:lineRule="atLeast"/>
              <w:ind w:firstLine="709"/>
              <w:jc w:val="both"/>
            </w:pPr>
            <w:r w:rsidRPr="007817FD">
              <w:t xml:space="preserve">            </w:t>
            </w:r>
            <w:proofErr w:type="spellStart"/>
            <w:r w:rsidRPr="007817FD">
              <w:t>Ch</w:t>
            </w:r>
            <w:proofErr w:type="spellEnd"/>
            <w:r w:rsidRPr="007817FD">
              <w:t>. Baudelaire,</w:t>
            </w:r>
            <w:r w:rsidRPr="007817FD">
              <w:rPr>
                <w:i/>
                <w:iCs/>
              </w:rPr>
              <w:t xml:space="preserve"> Corrispondenze</w:t>
            </w:r>
            <w:r w:rsidRPr="007817FD">
              <w:t xml:space="preserve">, da </w:t>
            </w:r>
            <w:r w:rsidRPr="007817FD">
              <w:rPr>
                <w:i/>
                <w:iCs/>
              </w:rPr>
              <w:t>I fiori del male</w:t>
            </w:r>
            <w:r w:rsidRPr="007817FD">
              <w:t>;</w:t>
            </w:r>
          </w:p>
          <w:p w14:paraId="2D869F9B" w14:textId="77777777" w:rsidR="007817FD" w:rsidRPr="007817FD" w:rsidRDefault="007817FD" w:rsidP="00714648">
            <w:pPr>
              <w:spacing w:line="360" w:lineRule="atLeast"/>
              <w:ind w:left="709" w:firstLine="709"/>
              <w:jc w:val="both"/>
            </w:pPr>
            <w:r w:rsidRPr="007817FD">
              <w:t>Catullo, Liber, carme 101;</w:t>
            </w:r>
          </w:p>
          <w:p w14:paraId="20A5D401" w14:textId="77777777" w:rsidR="007817FD" w:rsidRPr="007817FD" w:rsidRDefault="007817FD" w:rsidP="00714648">
            <w:pPr>
              <w:spacing w:line="360" w:lineRule="atLeast"/>
              <w:ind w:left="709" w:firstLine="709"/>
              <w:jc w:val="both"/>
            </w:pPr>
            <w:r w:rsidRPr="007817FD">
              <w:t xml:space="preserve">Erri de Luca, </w:t>
            </w:r>
            <w:r w:rsidRPr="007817FD">
              <w:rPr>
                <w:i/>
                <w:iCs/>
              </w:rPr>
              <w:t>Valore</w:t>
            </w:r>
            <w:r w:rsidRPr="007817FD">
              <w:t>;</w:t>
            </w:r>
          </w:p>
          <w:p w14:paraId="14C2E3E9" w14:textId="77777777" w:rsidR="007817FD" w:rsidRPr="007817FD" w:rsidRDefault="007817FD" w:rsidP="00714648">
            <w:pPr>
              <w:spacing w:line="360" w:lineRule="atLeast"/>
              <w:ind w:left="709" w:firstLine="709"/>
              <w:jc w:val="both"/>
            </w:pPr>
            <w:r w:rsidRPr="007817FD">
              <w:t>U. Foscolo,</w:t>
            </w:r>
            <w:r w:rsidRPr="007817FD">
              <w:rPr>
                <w:i/>
                <w:iCs/>
              </w:rPr>
              <w:t xml:space="preserve"> Alla sera (lettura); In morte del fratello Giovanni</w:t>
            </w:r>
            <w:r w:rsidRPr="007817FD">
              <w:t>;</w:t>
            </w:r>
          </w:p>
          <w:p w14:paraId="13AE284E" w14:textId="77777777" w:rsidR="007817FD" w:rsidRPr="007817FD" w:rsidRDefault="007817FD" w:rsidP="00714648">
            <w:pPr>
              <w:spacing w:line="360" w:lineRule="atLeast"/>
              <w:ind w:left="709" w:firstLine="709"/>
              <w:jc w:val="both"/>
            </w:pPr>
            <w:r w:rsidRPr="007817FD">
              <w:t xml:space="preserve">C. Kavafis, </w:t>
            </w:r>
            <w:r w:rsidRPr="007817FD">
              <w:rPr>
                <w:i/>
                <w:iCs/>
              </w:rPr>
              <w:t>Itaca</w:t>
            </w:r>
            <w:r w:rsidRPr="007817FD">
              <w:t xml:space="preserve"> (</w:t>
            </w:r>
            <w:proofErr w:type="spellStart"/>
            <w:r w:rsidRPr="007817FD">
              <w:t>confr</w:t>
            </w:r>
            <w:proofErr w:type="spellEnd"/>
            <w:r w:rsidRPr="007817FD">
              <w:t>. canzone di Lucio Dalla);</w:t>
            </w:r>
          </w:p>
          <w:p w14:paraId="1B4CF6D4" w14:textId="77777777" w:rsidR="007817FD" w:rsidRPr="007817FD" w:rsidRDefault="007817FD" w:rsidP="00714648">
            <w:pPr>
              <w:spacing w:line="360" w:lineRule="atLeast"/>
              <w:ind w:left="709" w:firstLine="709"/>
              <w:jc w:val="both"/>
            </w:pPr>
            <w:r w:rsidRPr="007817FD">
              <w:t xml:space="preserve">A. Merini, </w:t>
            </w:r>
            <w:r w:rsidRPr="007817FD">
              <w:rPr>
                <w:i/>
                <w:iCs/>
              </w:rPr>
              <w:t>Io non ho bisogno di denaro ( lettura)</w:t>
            </w:r>
            <w:r w:rsidRPr="007817FD">
              <w:t>;</w:t>
            </w:r>
          </w:p>
          <w:p w14:paraId="72A5E938" w14:textId="77777777" w:rsidR="007817FD" w:rsidRPr="007817FD" w:rsidRDefault="007817FD" w:rsidP="00714648">
            <w:pPr>
              <w:spacing w:line="360" w:lineRule="atLeast"/>
              <w:ind w:left="709" w:firstLine="709"/>
              <w:jc w:val="both"/>
            </w:pPr>
            <w:r w:rsidRPr="007817FD">
              <w:t>Orazio, Carpe diem;</w:t>
            </w:r>
          </w:p>
          <w:p w14:paraId="61F1111D" w14:textId="77777777" w:rsidR="007817FD" w:rsidRPr="007817FD" w:rsidRDefault="007817FD" w:rsidP="00714648">
            <w:pPr>
              <w:spacing w:line="360" w:lineRule="atLeast"/>
              <w:ind w:left="709" w:firstLine="709"/>
              <w:jc w:val="both"/>
            </w:pPr>
            <w:r w:rsidRPr="007817FD">
              <w:t xml:space="preserve">G. Pascoli, </w:t>
            </w:r>
            <w:r w:rsidRPr="007817FD">
              <w:rPr>
                <w:i/>
                <w:iCs/>
              </w:rPr>
              <w:t>Nebbia; Temporale</w:t>
            </w:r>
            <w:r w:rsidRPr="007817FD">
              <w:t>;</w:t>
            </w:r>
          </w:p>
          <w:p w14:paraId="782A6477" w14:textId="77777777" w:rsidR="007817FD" w:rsidRPr="007817FD" w:rsidRDefault="007817FD" w:rsidP="00714648">
            <w:pPr>
              <w:spacing w:line="360" w:lineRule="atLeast"/>
              <w:ind w:firstLine="709"/>
              <w:jc w:val="both"/>
            </w:pPr>
            <w:r w:rsidRPr="007817FD">
              <w:tab/>
              <w:t xml:space="preserve">Saffo, </w:t>
            </w:r>
            <w:r w:rsidRPr="007817FD">
              <w:rPr>
                <w:i/>
                <w:iCs/>
              </w:rPr>
              <w:t>La cosa più bella</w:t>
            </w:r>
            <w:r w:rsidRPr="007817FD">
              <w:t>.</w:t>
            </w:r>
          </w:p>
          <w:p w14:paraId="0D5D2EC2" w14:textId="77777777" w:rsidR="007817FD" w:rsidRPr="007817FD" w:rsidRDefault="007817FD" w:rsidP="007817FD">
            <w:pPr>
              <w:pStyle w:val="Paragrafoelenco"/>
              <w:widowControl w:val="0"/>
              <w:numPr>
                <w:ilvl w:val="0"/>
                <w:numId w:val="24"/>
              </w:numPr>
              <w:spacing w:line="360" w:lineRule="atLeast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7817F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La narrativa </w:t>
            </w:r>
          </w:p>
          <w:p w14:paraId="4AD76FF7" w14:textId="77777777" w:rsidR="007817FD" w:rsidRPr="007817FD" w:rsidRDefault="007817FD" w:rsidP="00714648">
            <w:pPr>
              <w:pStyle w:val="Paragrafoelenco"/>
              <w:spacing w:line="360" w:lineRule="atLeast"/>
              <w:jc w:val="both"/>
              <w:rPr>
                <w:rFonts w:ascii="Times New Roman" w:hAnsi="Times New Roman" w:cs="Times New Roman"/>
              </w:rPr>
            </w:pPr>
            <w:r w:rsidRPr="007817FD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- A. Manzoni, I Promessi Sposi: </w:t>
            </w:r>
            <w:r w:rsidRPr="007817FD">
              <w:rPr>
                <w:rFonts w:ascii="Times New Roman" w:hAnsi="Times New Roman" w:cs="Times New Roman"/>
                <w:color w:val="000000"/>
              </w:rPr>
              <w:t xml:space="preserve">Lettura e analisi del romanzo, conoscenza dell’autore e del </w:t>
            </w:r>
            <w:r w:rsidRPr="007817FD">
              <w:rPr>
                <w:rFonts w:ascii="Times New Roman" w:hAnsi="Times New Roman" w:cs="Times New Roman"/>
              </w:rPr>
              <w:t xml:space="preserve">romanzo storico, psicologico e di formazione; analisi dei luoghi e dei personaggi; lettura e commento dei capitoli o brani di capitoli I- XII, lettura di brani e sintesi dei </w:t>
            </w:r>
            <w:proofErr w:type="spellStart"/>
            <w:r w:rsidRPr="007817FD">
              <w:rPr>
                <w:rFonts w:ascii="Times New Roman" w:hAnsi="Times New Roman" w:cs="Times New Roman"/>
              </w:rPr>
              <w:t>capp</w:t>
            </w:r>
            <w:proofErr w:type="spellEnd"/>
            <w:r w:rsidRPr="007817FD">
              <w:rPr>
                <w:rFonts w:ascii="Times New Roman" w:hAnsi="Times New Roman" w:cs="Times New Roman"/>
              </w:rPr>
              <w:t xml:space="preserve">. XIII- XXXIII e visione di molte sezioni dello sceneggiato televisivo di S. </w:t>
            </w:r>
            <w:proofErr w:type="spellStart"/>
            <w:r w:rsidRPr="007817FD">
              <w:rPr>
                <w:rFonts w:ascii="Times New Roman" w:hAnsi="Times New Roman" w:cs="Times New Roman"/>
              </w:rPr>
              <w:t>Nocita</w:t>
            </w:r>
            <w:proofErr w:type="spellEnd"/>
            <w:r w:rsidRPr="007817FD">
              <w:rPr>
                <w:rFonts w:ascii="Times New Roman" w:hAnsi="Times New Roman" w:cs="Times New Roman"/>
              </w:rPr>
              <w:t>.</w:t>
            </w:r>
          </w:p>
          <w:p w14:paraId="45EF2601" w14:textId="77777777" w:rsidR="007817FD" w:rsidRPr="007817FD" w:rsidRDefault="007817FD" w:rsidP="00714648">
            <w:pPr>
              <w:pStyle w:val="Paragrafoelenco"/>
              <w:spacing w:line="36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817F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- Racconti e brani di romanzi: </w:t>
            </w:r>
            <w:r w:rsidRPr="007817FD">
              <w:rPr>
                <w:rFonts w:ascii="Times New Roman" w:hAnsi="Times New Roman" w:cs="Times New Roman"/>
                <w:color w:val="000000"/>
              </w:rPr>
              <w:t>ripasso della narratologia e lettura di:</w:t>
            </w:r>
          </w:p>
          <w:p w14:paraId="0291D4F3" w14:textId="77777777" w:rsidR="007817FD" w:rsidRPr="007817FD" w:rsidRDefault="007817FD" w:rsidP="00714648">
            <w:pPr>
              <w:pStyle w:val="Paragrafoelenco"/>
              <w:spacing w:line="36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817FD">
              <w:rPr>
                <w:rFonts w:ascii="Times New Roman" w:hAnsi="Times New Roman" w:cs="Times New Roman"/>
                <w:color w:val="000000"/>
              </w:rPr>
              <w:t xml:space="preserve">D. Adams, </w:t>
            </w:r>
            <w:r w:rsidRPr="007817FD">
              <w:rPr>
                <w:rFonts w:ascii="Times New Roman" w:hAnsi="Times New Roman" w:cs="Times New Roman"/>
                <w:i/>
                <w:iCs/>
                <w:color w:val="000000"/>
              </w:rPr>
              <w:t>Ristorante al termine dell’Universo, brano</w:t>
            </w:r>
            <w:r w:rsidRPr="007817FD">
              <w:rPr>
                <w:rFonts w:ascii="Times New Roman" w:hAnsi="Times New Roman" w:cs="Times New Roman"/>
                <w:color w:val="000000"/>
              </w:rPr>
              <w:t>- classe 2 A 2;</w:t>
            </w:r>
          </w:p>
          <w:p w14:paraId="2FA326ED" w14:textId="77777777" w:rsidR="007817FD" w:rsidRPr="007817FD" w:rsidRDefault="007817FD" w:rsidP="00714648">
            <w:pPr>
              <w:pStyle w:val="Paragrafoelenco"/>
              <w:spacing w:line="36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817FD">
              <w:rPr>
                <w:rFonts w:ascii="Times New Roman" w:hAnsi="Times New Roman" w:cs="Times New Roman"/>
                <w:color w:val="000000"/>
              </w:rPr>
              <w:t>L. J. Borges</w:t>
            </w:r>
            <w:r w:rsidRPr="007817FD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, La casa di </w:t>
            </w:r>
            <w:proofErr w:type="spellStart"/>
            <w:r w:rsidRPr="007817FD">
              <w:rPr>
                <w:rFonts w:ascii="Times New Roman" w:hAnsi="Times New Roman" w:cs="Times New Roman"/>
                <w:i/>
                <w:iCs/>
                <w:color w:val="000000"/>
              </w:rPr>
              <w:t>Asterione</w:t>
            </w:r>
            <w:proofErr w:type="spellEnd"/>
            <w:r w:rsidRPr="007817FD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817FD">
              <w:rPr>
                <w:rFonts w:ascii="Times New Roman" w:hAnsi="Times New Roman" w:cs="Times New Roman"/>
                <w:color w:val="000000"/>
              </w:rPr>
              <w:t>da</w:t>
            </w:r>
            <w:proofErr w:type="spellEnd"/>
            <w:r w:rsidRPr="007817F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817FD">
              <w:rPr>
                <w:rFonts w:ascii="Times New Roman" w:hAnsi="Times New Roman" w:cs="Times New Roman"/>
                <w:i/>
                <w:iCs/>
                <w:color w:val="000000"/>
              </w:rPr>
              <w:t>L’ Aleph</w:t>
            </w:r>
            <w:r w:rsidRPr="007817FD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211911DE" w14:textId="77777777" w:rsidR="007817FD" w:rsidRPr="007817FD" w:rsidRDefault="007817FD" w:rsidP="00714648">
            <w:pPr>
              <w:pStyle w:val="Paragrafoelenco"/>
              <w:spacing w:line="360" w:lineRule="atLeast"/>
              <w:jc w:val="both"/>
              <w:rPr>
                <w:rFonts w:ascii="Times New Roman" w:hAnsi="Times New Roman" w:cs="Times New Roman"/>
              </w:rPr>
            </w:pPr>
            <w:r w:rsidRPr="007817FD">
              <w:rPr>
                <w:rFonts w:ascii="Times New Roman" w:hAnsi="Times New Roman" w:cs="Times New Roman"/>
                <w:color w:val="000000"/>
              </w:rPr>
              <w:t xml:space="preserve">A Camilleri, </w:t>
            </w:r>
            <w:r w:rsidRPr="007817FD">
              <w:rPr>
                <w:rFonts w:ascii="Times New Roman" w:hAnsi="Times New Roman" w:cs="Times New Roman"/>
                <w:i/>
                <w:iCs/>
                <w:color w:val="000000"/>
              </w:rPr>
              <w:t>L’uomo che andava spesso ai funerali,</w:t>
            </w:r>
            <w:r w:rsidRPr="007817FD">
              <w:rPr>
                <w:rFonts w:ascii="Times New Roman" w:hAnsi="Times New Roman" w:cs="Times New Roman"/>
                <w:color w:val="000000"/>
              </w:rPr>
              <w:t xml:space="preserve"> da </w:t>
            </w:r>
            <w:r w:rsidRPr="007817FD">
              <w:rPr>
                <w:rFonts w:ascii="Times New Roman" w:hAnsi="Times New Roman" w:cs="Times New Roman"/>
                <w:i/>
                <w:iCs/>
                <w:color w:val="000000"/>
              </w:rPr>
              <w:t>Un anno con Montalbano</w:t>
            </w:r>
            <w:r w:rsidRPr="007817FD">
              <w:rPr>
                <w:rFonts w:ascii="Times New Roman" w:hAnsi="Times New Roman" w:cs="Times New Roman"/>
                <w:color w:val="000000"/>
              </w:rPr>
              <w:t>-classe;</w:t>
            </w:r>
          </w:p>
          <w:p w14:paraId="59CF2BDE" w14:textId="77777777" w:rsidR="007817FD" w:rsidRPr="007817FD" w:rsidRDefault="007817FD" w:rsidP="00714648">
            <w:pPr>
              <w:pStyle w:val="Paragrafoelenco"/>
              <w:spacing w:line="360" w:lineRule="atLeast"/>
              <w:jc w:val="both"/>
              <w:rPr>
                <w:rFonts w:ascii="Times New Roman" w:hAnsi="Times New Roman" w:cs="Times New Roman"/>
              </w:rPr>
            </w:pPr>
            <w:r w:rsidRPr="007817FD">
              <w:rPr>
                <w:rFonts w:ascii="Times New Roman" w:hAnsi="Times New Roman" w:cs="Times New Roman"/>
                <w:color w:val="000000"/>
              </w:rPr>
              <w:t>R. Chandler, Il grande sonno, brano – 2 A1;</w:t>
            </w:r>
          </w:p>
          <w:p w14:paraId="7BD2C2A7" w14:textId="77777777" w:rsidR="007817FD" w:rsidRPr="007817FD" w:rsidRDefault="007817FD" w:rsidP="00714648">
            <w:pPr>
              <w:pStyle w:val="Paragrafoelenco"/>
              <w:spacing w:line="36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817FD">
              <w:rPr>
                <w:rFonts w:ascii="Times New Roman" w:hAnsi="Times New Roman" w:cs="Times New Roman"/>
                <w:color w:val="000000"/>
              </w:rPr>
              <w:t xml:space="preserve">U. Eco, </w:t>
            </w:r>
            <w:r w:rsidRPr="007817FD">
              <w:rPr>
                <w:rFonts w:ascii="Times New Roman" w:hAnsi="Times New Roman" w:cs="Times New Roman"/>
                <w:i/>
                <w:iCs/>
                <w:color w:val="000000"/>
              </w:rPr>
              <w:t>Il nome della rosa</w:t>
            </w:r>
            <w:r w:rsidRPr="007817FD">
              <w:rPr>
                <w:rFonts w:ascii="Times New Roman" w:hAnsi="Times New Roman" w:cs="Times New Roman"/>
                <w:color w:val="000000"/>
              </w:rPr>
              <w:t>, brano - classe 2 A 1;</w:t>
            </w:r>
          </w:p>
          <w:p w14:paraId="5F828D28" w14:textId="77777777" w:rsidR="007817FD" w:rsidRPr="007817FD" w:rsidRDefault="007817FD" w:rsidP="00714648">
            <w:pPr>
              <w:pStyle w:val="Paragrafoelenco"/>
              <w:spacing w:line="360" w:lineRule="atLeast"/>
              <w:jc w:val="both"/>
              <w:rPr>
                <w:rFonts w:ascii="Times New Roman" w:hAnsi="Times New Roman" w:cs="Times New Roman"/>
              </w:rPr>
            </w:pPr>
            <w:r w:rsidRPr="007817FD">
              <w:rPr>
                <w:rFonts w:ascii="Times New Roman" w:hAnsi="Times New Roman" w:cs="Times New Roman"/>
                <w:color w:val="000000"/>
              </w:rPr>
              <w:t xml:space="preserve">J. </w:t>
            </w:r>
            <w:r w:rsidRPr="007817FD">
              <w:rPr>
                <w:rFonts w:ascii="Times New Roman" w:hAnsi="Times New Roman" w:cs="Times New Roman"/>
              </w:rPr>
              <w:t xml:space="preserve">Joyce, </w:t>
            </w:r>
            <w:r w:rsidRPr="007817FD">
              <w:rPr>
                <w:rFonts w:ascii="Times New Roman" w:hAnsi="Times New Roman" w:cs="Times New Roman"/>
                <w:i/>
                <w:iCs/>
              </w:rPr>
              <w:t>Evelyn</w:t>
            </w:r>
            <w:r w:rsidRPr="007817FD">
              <w:rPr>
                <w:rFonts w:ascii="Times New Roman" w:hAnsi="Times New Roman" w:cs="Times New Roman"/>
              </w:rPr>
              <w:t xml:space="preserve">, da </w:t>
            </w:r>
            <w:r w:rsidRPr="007817FD">
              <w:rPr>
                <w:rFonts w:ascii="Times New Roman" w:hAnsi="Times New Roman" w:cs="Times New Roman"/>
                <w:i/>
                <w:iCs/>
              </w:rPr>
              <w:t>Racconti di Dublino</w:t>
            </w:r>
            <w:r w:rsidRPr="007817FD">
              <w:rPr>
                <w:rFonts w:ascii="Times New Roman" w:hAnsi="Times New Roman" w:cs="Times New Roman"/>
              </w:rPr>
              <w:t>;</w:t>
            </w:r>
          </w:p>
          <w:p w14:paraId="2E6E278D" w14:textId="77777777" w:rsidR="007817FD" w:rsidRPr="007817FD" w:rsidRDefault="007817FD" w:rsidP="00714648">
            <w:pPr>
              <w:pStyle w:val="Paragrafoelenco"/>
              <w:spacing w:line="360" w:lineRule="atLeast"/>
              <w:jc w:val="both"/>
              <w:rPr>
                <w:rFonts w:ascii="Times New Roman" w:hAnsi="Times New Roman" w:cs="Times New Roman"/>
              </w:rPr>
            </w:pPr>
            <w:r w:rsidRPr="007817FD">
              <w:rPr>
                <w:rFonts w:ascii="Times New Roman" w:hAnsi="Times New Roman" w:cs="Times New Roman"/>
                <w:color w:val="000000"/>
              </w:rPr>
              <w:t>G.</w:t>
            </w:r>
            <w:r w:rsidRPr="007817FD">
              <w:rPr>
                <w:rFonts w:ascii="Times New Roman" w:hAnsi="Times New Roman" w:cs="Times New Roman"/>
              </w:rPr>
              <w:t xml:space="preserve">G. Marquez, </w:t>
            </w:r>
            <w:r w:rsidRPr="007817FD">
              <w:rPr>
                <w:rFonts w:ascii="Times New Roman" w:hAnsi="Times New Roman" w:cs="Times New Roman"/>
                <w:i/>
                <w:iCs/>
              </w:rPr>
              <w:t>La luce è come l’acqua</w:t>
            </w:r>
            <w:r w:rsidRPr="007817FD">
              <w:rPr>
                <w:rFonts w:ascii="Times New Roman" w:hAnsi="Times New Roman" w:cs="Times New Roman"/>
              </w:rPr>
              <w:t xml:space="preserve">, da </w:t>
            </w:r>
            <w:r w:rsidRPr="007817FD">
              <w:rPr>
                <w:rFonts w:ascii="Times New Roman" w:hAnsi="Times New Roman" w:cs="Times New Roman"/>
                <w:i/>
                <w:iCs/>
              </w:rPr>
              <w:t>Racconti brevi -</w:t>
            </w:r>
            <w:r w:rsidRPr="007817FD">
              <w:rPr>
                <w:rFonts w:ascii="Times New Roman" w:hAnsi="Times New Roman" w:cs="Times New Roman"/>
                <w:color w:val="000000"/>
              </w:rPr>
              <w:t xml:space="preserve"> classe 2 A 1</w:t>
            </w:r>
            <w:r w:rsidRPr="007817FD">
              <w:rPr>
                <w:rFonts w:ascii="Times New Roman" w:hAnsi="Times New Roman" w:cs="Times New Roman"/>
              </w:rPr>
              <w:t>;</w:t>
            </w:r>
          </w:p>
          <w:p w14:paraId="52F014E7" w14:textId="77777777" w:rsidR="007817FD" w:rsidRPr="007817FD" w:rsidRDefault="007817FD" w:rsidP="00714648">
            <w:pPr>
              <w:pStyle w:val="Paragrafoelenco"/>
              <w:spacing w:line="360" w:lineRule="atLeast"/>
              <w:jc w:val="both"/>
              <w:rPr>
                <w:rFonts w:ascii="Times New Roman" w:hAnsi="Times New Roman" w:cs="Times New Roman"/>
              </w:rPr>
            </w:pPr>
            <w:r w:rsidRPr="007817FD">
              <w:rPr>
                <w:rFonts w:ascii="Times New Roman" w:hAnsi="Times New Roman" w:cs="Times New Roman"/>
                <w:color w:val="000000"/>
              </w:rPr>
              <w:t>E.</w:t>
            </w:r>
            <w:r w:rsidRPr="007817FD">
              <w:rPr>
                <w:rFonts w:ascii="Times New Roman" w:hAnsi="Times New Roman" w:cs="Times New Roman"/>
              </w:rPr>
              <w:t xml:space="preserve"> Morante, </w:t>
            </w:r>
            <w:r w:rsidRPr="007817FD">
              <w:rPr>
                <w:rFonts w:ascii="Times New Roman" w:hAnsi="Times New Roman" w:cs="Times New Roman"/>
                <w:i/>
                <w:iCs/>
              </w:rPr>
              <w:t>La storia</w:t>
            </w:r>
            <w:r w:rsidRPr="007817FD">
              <w:rPr>
                <w:rFonts w:ascii="Times New Roman" w:hAnsi="Times New Roman" w:cs="Times New Roman"/>
              </w:rPr>
              <w:t xml:space="preserve">, brano </w:t>
            </w:r>
            <w:r w:rsidRPr="007817FD">
              <w:rPr>
                <w:rFonts w:ascii="Times New Roman" w:hAnsi="Times New Roman" w:cs="Times New Roman"/>
                <w:color w:val="000000"/>
              </w:rPr>
              <w:t>- classe 2 A 2;</w:t>
            </w:r>
          </w:p>
          <w:p w14:paraId="5F5EC319" w14:textId="77777777" w:rsidR="007817FD" w:rsidRPr="007817FD" w:rsidRDefault="007817FD" w:rsidP="00714648">
            <w:pPr>
              <w:pStyle w:val="Paragrafoelenco"/>
              <w:spacing w:line="360" w:lineRule="atLeast"/>
              <w:jc w:val="both"/>
              <w:rPr>
                <w:rFonts w:ascii="Times New Roman" w:hAnsi="Times New Roman" w:cs="Times New Roman"/>
              </w:rPr>
            </w:pPr>
            <w:r w:rsidRPr="007817FD">
              <w:rPr>
                <w:rFonts w:ascii="Times New Roman" w:hAnsi="Times New Roman" w:cs="Times New Roman"/>
              </w:rPr>
              <w:t xml:space="preserve">H. Murakami, </w:t>
            </w:r>
            <w:proofErr w:type="spellStart"/>
            <w:r w:rsidRPr="007817FD">
              <w:rPr>
                <w:rFonts w:ascii="Times New Roman" w:hAnsi="Times New Roman" w:cs="Times New Roman"/>
                <w:i/>
                <w:iCs/>
              </w:rPr>
              <w:t>Norvegian</w:t>
            </w:r>
            <w:proofErr w:type="spellEnd"/>
            <w:r w:rsidRPr="007817FD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7817FD">
              <w:rPr>
                <w:rFonts w:ascii="Times New Roman" w:hAnsi="Times New Roman" w:cs="Times New Roman"/>
                <w:i/>
                <w:iCs/>
              </w:rPr>
              <w:t>wood</w:t>
            </w:r>
            <w:proofErr w:type="spellEnd"/>
            <w:r w:rsidRPr="007817FD">
              <w:rPr>
                <w:rFonts w:ascii="Times New Roman" w:hAnsi="Times New Roman" w:cs="Times New Roman"/>
              </w:rPr>
              <w:t>, brano</w:t>
            </w:r>
            <w:r w:rsidRPr="007817FD">
              <w:rPr>
                <w:rFonts w:ascii="Times New Roman" w:hAnsi="Times New Roman" w:cs="Times New Roman"/>
                <w:color w:val="000000"/>
              </w:rPr>
              <w:t>- classe 2 A 1;</w:t>
            </w:r>
          </w:p>
          <w:p w14:paraId="516F8679" w14:textId="77777777" w:rsidR="007817FD" w:rsidRPr="007817FD" w:rsidRDefault="007817FD" w:rsidP="00714648">
            <w:pPr>
              <w:pStyle w:val="Paragrafoelenco"/>
              <w:spacing w:line="36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817FD">
              <w:rPr>
                <w:rFonts w:ascii="Times New Roman" w:hAnsi="Times New Roman" w:cs="Times New Roman"/>
                <w:color w:val="000000"/>
              </w:rPr>
              <w:t>C.</w:t>
            </w:r>
            <w:r w:rsidRPr="007817FD">
              <w:rPr>
                <w:rFonts w:ascii="Times New Roman" w:hAnsi="Times New Roman" w:cs="Times New Roman"/>
              </w:rPr>
              <w:t xml:space="preserve"> Pavese, </w:t>
            </w:r>
            <w:r w:rsidRPr="007817FD">
              <w:rPr>
                <w:rFonts w:ascii="Times New Roman" w:hAnsi="Times New Roman" w:cs="Times New Roman"/>
                <w:i/>
                <w:iCs/>
              </w:rPr>
              <w:t>La casa in collina</w:t>
            </w:r>
            <w:r w:rsidRPr="007817FD">
              <w:rPr>
                <w:rFonts w:ascii="Times New Roman" w:hAnsi="Times New Roman" w:cs="Times New Roman"/>
              </w:rPr>
              <w:t xml:space="preserve">, brano </w:t>
            </w:r>
            <w:r w:rsidRPr="007817FD">
              <w:rPr>
                <w:rFonts w:ascii="Times New Roman" w:hAnsi="Times New Roman" w:cs="Times New Roman"/>
                <w:color w:val="000000"/>
              </w:rPr>
              <w:t>nella classe 2 A 1;</w:t>
            </w:r>
          </w:p>
          <w:p w14:paraId="3E86BB7B" w14:textId="77777777" w:rsidR="007817FD" w:rsidRPr="007817FD" w:rsidRDefault="007817FD" w:rsidP="00714648">
            <w:pPr>
              <w:pStyle w:val="Paragrafoelenco"/>
              <w:spacing w:line="360" w:lineRule="atLeast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817FD">
              <w:rPr>
                <w:rFonts w:ascii="Times New Roman" w:hAnsi="Times New Roman" w:cs="Times New Roman"/>
              </w:rPr>
              <w:t xml:space="preserve">L. Pirandello, </w:t>
            </w:r>
            <w:r w:rsidRPr="007817FD">
              <w:rPr>
                <w:rFonts w:ascii="Times New Roman" w:hAnsi="Times New Roman" w:cs="Times New Roman"/>
                <w:i/>
                <w:iCs/>
              </w:rPr>
              <w:t>Effetti di un sogno interrotto</w:t>
            </w:r>
            <w:r w:rsidRPr="007817FD">
              <w:rPr>
                <w:rFonts w:ascii="Times New Roman" w:hAnsi="Times New Roman" w:cs="Times New Roman"/>
              </w:rPr>
              <w:t xml:space="preserve">, da </w:t>
            </w:r>
            <w:r w:rsidRPr="007817FD">
              <w:rPr>
                <w:rFonts w:ascii="Times New Roman" w:hAnsi="Times New Roman" w:cs="Times New Roman"/>
                <w:i/>
                <w:iCs/>
              </w:rPr>
              <w:t>Novelle per un anno</w:t>
            </w:r>
            <w:r w:rsidRPr="007817FD">
              <w:rPr>
                <w:rFonts w:ascii="Times New Roman" w:hAnsi="Times New Roman" w:cs="Times New Roman"/>
                <w:color w:val="000000"/>
              </w:rPr>
              <w:t>- classe 2 A 2;</w:t>
            </w:r>
          </w:p>
          <w:p w14:paraId="51D32A42" w14:textId="77777777" w:rsidR="007817FD" w:rsidRPr="007817FD" w:rsidRDefault="007817FD" w:rsidP="00714648">
            <w:pPr>
              <w:pStyle w:val="Paragrafoelenco"/>
              <w:spacing w:line="360" w:lineRule="atLeast"/>
              <w:jc w:val="both"/>
              <w:rPr>
                <w:rFonts w:ascii="Times New Roman" w:hAnsi="Times New Roman" w:cs="Times New Roman"/>
              </w:rPr>
            </w:pPr>
            <w:r w:rsidRPr="007817FD">
              <w:rPr>
                <w:rFonts w:ascii="Times New Roman" w:hAnsi="Times New Roman" w:cs="Times New Roman"/>
              </w:rPr>
              <w:t xml:space="preserve">G. Verga, </w:t>
            </w:r>
            <w:r w:rsidRPr="007817FD">
              <w:rPr>
                <w:rFonts w:ascii="Times New Roman" w:hAnsi="Times New Roman" w:cs="Times New Roman"/>
                <w:i/>
                <w:iCs/>
              </w:rPr>
              <w:t>Rosso Malpelo</w:t>
            </w:r>
            <w:r w:rsidRPr="007817FD">
              <w:rPr>
                <w:rFonts w:ascii="Times New Roman" w:hAnsi="Times New Roman" w:cs="Times New Roman"/>
              </w:rPr>
              <w:t xml:space="preserve">, da </w:t>
            </w:r>
            <w:r w:rsidRPr="007817FD">
              <w:rPr>
                <w:rFonts w:ascii="Times New Roman" w:hAnsi="Times New Roman" w:cs="Times New Roman"/>
                <w:i/>
                <w:iCs/>
              </w:rPr>
              <w:t>Vita dei campi</w:t>
            </w:r>
            <w:r w:rsidRPr="007817FD">
              <w:rPr>
                <w:rFonts w:ascii="Times New Roman" w:hAnsi="Times New Roman" w:cs="Times New Roman"/>
                <w:color w:val="000000"/>
              </w:rPr>
              <w:t>- classe 2 A 2;</w:t>
            </w:r>
            <w:r w:rsidRPr="007817F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D1E638C" w14:textId="25AC3368" w:rsidR="007817FD" w:rsidRDefault="007817FD" w:rsidP="00D53EA4">
      <w:pPr>
        <w:jc w:val="both"/>
        <w:rPr>
          <w:color w:val="FF0000"/>
        </w:rPr>
      </w:pPr>
    </w:p>
    <w:tbl>
      <w:tblPr>
        <w:tblW w:w="100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065"/>
      </w:tblGrid>
      <w:tr w:rsidR="007817FD" w:rsidRPr="007817FD" w14:paraId="3D78BFBF" w14:textId="77777777" w:rsidTr="007817FD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6A234" w14:textId="77777777" w:rsidR="007817FD" w:rsidRPr="007817FD" w:rsidRDefault="007817FD" w:rsidP="00714648">
            <w:pPr>
              <w:jc w:val="center"/>
              <w:rPr>
                <w:b/>
              </w:rPr>
            </w:pPr>
            <w:r w:rsidRPr="007817FD">
              <w:rPr>
                <w:b/>
              </w:rPr>
              <w:t>3.4 UNITÀ DI APPRENDIMENTO: LABORATORIO DI LETTURA</w:t>
            </w:r>
          </w:p>
          <w:p w14:paraId="4BA96AF3" w14:textId="77777777" w:rsidR="007817FD" w:rsidRPr="007817FD" w:rsidRDefault="007817FD" w:rsidP="00714648">
            <w:pPr>
              <w:rPr>
                <w:b/>
              </w:rPr>
            </w:pPr>
          </w:p>
        </w:tc>
      </w:tr>
      <w:tr w:rsidR="007817FD" w:rsidRPr="007817FD" w14:paraId="56FC9CD3" w14:textId="77777777" w:rsidTr="007817FD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0E990" w14:textId="77777777" w:rsidR="007817FD" w:rsidRPr="007817FD" w:rsidRDefault="007817FD" w:rsidP="00714648">
            <w:pPr>
              <w:rPr>
                <w:b/>
              </w:rPr>
            </w:pPr>
          </w:p>
          <w:p w14:paraId="7EB3E8F3" w14:textId="01907BDC" w:rsidR="007817FD" w:rsidRPr="007817FD" w:rsidRDefault="007817FD" w:rsidP="007817FD">
            <w:pPr>
              <w:pStyle w:val="Paragrafoelenco"/>
              <w:widowControl w:val="0"/>
              <w:numPr>
                <w:ilvl w:val="0"/>
                <w:numId w:val="26"/>
              </w:numPr>
              <w:spacing w:line="36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7817FD">
              <w:rPr>
                <w:rFonts w:ascii="Times New Roman" w:hAnsi="Times New Roman" w:cs="Times New Roman"/>
              </w:rPr>
              <w:t xml:space="preserve">Lettura integrale di romanzi e Progetto Rapsodia: lettura integrale del romanzo </w:t>
            </w:r>
            <w:r w:rsidRPr="007817FD">
              <w:rPr>
                <w:rFonts w:ascii="Times New Roman" w:hAnsi="Times New Roman" w:cs="Times New Roman"/>
                <w:i/>
                <w:iCs/>
              </w:rPr>
              <w:t>L’</w:t>
            </w:r>
            <w:proofErr w:type="spellStart"/>
            <w:r w:rsidRPr="007817FD">
              <w:rPr>
                <w:rFonts w:ascii="Times New Roman" w:hAnsi="Times New Roman" w:cs="Times New Roman"/>
                <w:i/>
                <w:iCs/>
              </w:rPr>
              <w:t>Arminuta</w:t>
            </w:r>
            <w:proofErr w:type="spellEnd"/>
            <w:r w:rsidRPr="007817FD">
              <w:rPr>
                <w:rFonts w:ascii="Times New Roman" w:hAnsi="Times New Roman" w:cs="Times New Roman"/>
              </w:rPr>
              <w:t xml:space="preserve"> di </w:t>
            </w:r>
            <w:r w:rsidRPr="007817FD">
              <w:rPr>
                <w:rFonts w:ascii="Times New Roman" w:hAnsi="Times New Roman" w:cs="Times New Roman"/>
                <w:b/>
                <w:bCs/>
              </w:rPr>
              <w:t>D. di Pietrantonio</w:t>
            </w:r>
            <w:r w:rsidRPr="007817FD">
              <w:rPr>
                <w:rFonts w:ascii="Times New Roman" w:hAnsi="Times New Roman" w:cs="Times New Roman"/>
              </w:rPr>
              <w:t>, analisi del testo e incontro con l’autrice.</w:t>
            </w:r>
          </w:p>
        </w:tc>
      </w:tr>
    </w:tbl>
    <w:p w14:paraId="37F9F77B" w14:textId="77777777" w:rsidR="00891BA4" w:rsidRPr="00DF0878" w:rsidRDefault="00891BA4" w:rsidP="00D53EA4">
      <w:pPr>
        <w:jc w:val="both"/>
        <w:rPr>
          <w:color w:val="FF0000"/>
        </w:rPr>
      </w:pPr>
    </w:p>
    <w:p w14:paraId="2A4E2285" w14:textId="77777777" w:rsidR="00891BA4" w:rsidRPr="00DF0878" w:rsidRDefault="00891BA4" w:rsidP="00D53EA4">
      <w:pPr>
        <w:jc w:val="both"/>
        <w:rPr>
          <w:color w:val="FF0000"/>
        </w:rPr>
      </w:pPr>
    </w:p>
    <w:p w14:paraId="014BE1E6" w14:textId="2705F329" w:rsidR="00C62425" w:rsidRPr="00DF0878" w:rsidRDefault="000B2C83" w:rsidP="00D53EA4">
      <w:pPr>
        <w:jc w:val="both"/>
        <w:rPr>
          <w:color w:val="FF0000"/>
          <w:sz w:val="32"/>
          <w:szCs w:val="32"/>
        </w:rPr>
      </w:pPr>
      <w:r w:rsidRPr="00DF0878">
        <w:rPr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41BC15E" wp14:editId="70C6E31C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3790950" cy="609600"/>
                <wp:effectExtent l="0" t="0" r="19050" b="1905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1A03C75" w14:textId="251715E7" w:rsidR="000B2C83" w:rsidRDefault="000B2C83" w:rsidP="000B2C83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 w:rsidRPr="00C62425">
                              <w:rPr>
                                <w:b/>
                                <w:bCs/>
                              </w:rPr>
                              <w:t xml:space="preserve">Lingua e </w:t>
                            </w:r>
                            <w:r>
                              <w:rPr>
                                <w:b/>
                                <w:bCs/>
                              </w:rPr>
                              <w:t>Cultura Latina</w:t>
                            </w:r>
                            <w:r>
                              <w:t xml:space="preserve"> </w:t>
                            </w:r>
                          </w:p>
                          <w:p w14:paraId="6B3C2D97" w14:textId="57D405CF" w:rsidR="000B2C83" w:rsidRDefault="000B2C83" w:rsidP="000B2C83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806C66">
                              <w:rPr>
                                <w:b/>
                                <w:bCs/>
                              </w:rPr>
                              <w:t>Sandro Battistoni</w:t>
                            </w:r>
                            <w:r w:rsidR="00976D61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1BC15E" id="Casella di testo 3" o:spid="_x0000_s1027" type="#_x0000_t202" style="position:absolute;left:0;text-align:left;margin-left:0;margin-top:.4pt;width:298.5pt;height:48pt;z-index:-2516551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u8pMQ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" fillcolor="white [3201]" strokecolor="white [3212]" strokeweight=".5pt">
                <v:textbox>
                  <w:txbxContent>
                    <w:p w14:paraId="31A03C75" w14:textId="251715E7" w:rsidR="000B2C83" w:rsidRDefault="000B2C83" w:rsidP="000B2C83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 w:rsidRPr="00C62425">
                        <w:rPr>
                          <w:b/>
                          <w:bCs/>
                        </w:rPr>
                        <w:t xml:space="preserve">Lingua e </w:t>
                      </w:r>
                      <w:r>
                        <w:rPr>
                          <w:b/>
                          <w:bCs/>
                        </w:rPr>
                        <w:t>Cultura Latina</w:t>
                      </w:r>
                      <w:r>
                        <w:t xml:space="preserve"> </w:t>
                      </w:r>
                    </w:p>
                    <w:p w14:paraId="6B3C2D97" w14:textId="57D405CF" w:rsidR="000B2C83" w:rsidRDefault="000B2C83" w:rsidP="000B2C83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806C66">
                        <w:rPr>
                          <w:b/>
                          <w:bCs/>
                        </w:rPr>
                        <w:t>Sandro Battistoni</w:t>
                      </w:r>
                      <w:r w:rsidR="00976D61">
                        <w:rPr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75E6D2E" w14:textId="5C8F53E1" w:rsidR="00B0389C" w:rsidRPr="00DF0878" w:rsidRDefault="00B0389C" w:rsidP="00B0389C">
      <w:pPr>
        <w:rPr>
          <w:color w:val="FF0000"/>
          <w:sz w:val="32"/>
          <w:szCs w:val="32"/>
        </w:rPr>
      </w:pPr>
    </w:p>
    <w:p w14:paraId="54FE469F" w14:textId="1721EF1F" w:rsidR="0016442D" w:rsidRDefault="0016442D" w:rsidP="0016442D">
      <w:pPr>
        <w:tabs>
          <w:tab w:val="left" w:pos="6340"/>
        </w:tabs>
        <w:rPr>
          <w:color w:val="FF0000"/>
          <w:sz w:val="32"/>
          <w:szCs w:val="32"/>
        </w:rPr>
      </w:pPr>
      <w:r w:rsidRPr="00DF0878">
        <w:rPr>
          <w:color w:val="FF0000"/>
          <w:sz w:val="32"/>
          <w:szCs w:val="32"/>
        </w:rPr>
        <w:tab/>
      </w:r>
    </w:p>
    <w:p w14:paraId="2916AFD0" w14:textId="77777777" w:rsidR="00806C66" w:rsidRPr="00806C66" w:rsidRDefault="00806C66" w:rsidP="00806C66">
      <w:pPr>
        <w:numPr>
          <w:ilvl w:val="0"/>
          <w:numId w:val="30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bookmarkStart w:id="1" w:name="_Hlk107027396"/>
      <w:r w:rsidRPr="00806C66">
        <w:rPr>
          <w:bCs/>
        </w:rPr>
        <w:t>La 3^ declinazione: i nomi imparisillabi e parisillabi. Le particolarità della terza declinazione.</w:t>
      </w:r>
    </w:p>
    <w:p w14:paraId="666384B2" w14:textId="77777777" w:rsidR="00806C66" w:rsidRPr="00806C66" w:rsidRDefault="00806C66" w:rsidP="00806C66">
      <w:pPr>
        <w:numPr>
          <w:ilvl w:val="0"/>
          <w:numId w:val="30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806C66">
        <w:rPr>
          <w:bCs/>
        </w:rPr>
        <w:t xml:space="preserve">Gli aggettivi della 2^classe.  </w:t>
      </w:r>
    </w:p>
    <w:p w14:paraId="12E67B1B" w14:textId="77777777" w:rsidR="00806C66" w:rsidRPr="00806C66" w:rsidRDefault="00806C66" w:rsidP="00806C66">
      <w:pPr>
        <w:numPr>
          <w:ilvl w:val="0"/>
          <w:numId w:val="30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806C66">
        <w:rPr>
          <w:bCs/>
        </w:rPr>
        <w:t>I complementi di qualità e materia.</w:t>
      </w:r>
    </w:p>
    <w:p w14:paraId="2F0D7780" w14:textId="77777777" w:rsidR="00806C66" w:rsidRPr="00806C66" w:rsidRDefault="00806C66" w:rsidP="00806C66">
      <w:pPr>
        <w:numPr>
          <w:ilvl w:val="0"/>
          <w:numId w:val="30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806C66">
        <w:rPr>
          <w:bCs/>
        </w:rPr>
        <w:t>Le coniugazioni del piuccheperfetto e del futuro anteriore attive e passive.</w:t>
      </w:r>
    </w:p>
    <w:p w14:paraId="32AE4849" w14:textId="77777777" w:rsidR="00806C66" w:rsidRPr="00806C66" w:rsidRDefault="00806C66" w:rsidP="00806C66">
      <w:pPr>
        <w:numPr>
          <w:ilvl w:val="0"/>
          <w:numId w:val="30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806C66">
        <w:rPr>
          <w:bCs/>
        </w:rPr>
        <w:t>Le proposizioni temporali.</w:t>
      </w:r>
    </w:p>
    <w:p w14:paraId="6317E9BD" w14:textId="77777777" w:rsidR="00806C66" w:rsidRPr="00806C66" w:rsidRDefault="00806C66" w:rsidP="00806C66">
      <w:pPr>
        <w:numPr>
          <w:ilvl w:val="0"/>
          <w:numId w:val="30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806C66">
        <w:rPr>
          <w:bCs/>
        </w:rPr>
        <w:t>Le proposizioni causali.</w:t>
      </w:r>
    </w:p>
    <w:p w14:paraId="276EF3F8" w14:textId="77777777" w:rsidR="00806C66" w:rsidRPr="00806C66" w:rsidRDefault="00806C66" w:rsidP="00806C66">
      <w:pPr>
        <w:numPr>
          <w:ilvl w:val="0"/>
          <w:numId w:val="30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806C66">
        <w:rPr>
          <w:bCs/>
        </w:rPr>
        <w:t>I comparativi di maggioranza, uguaglianza e minoranza. La formazione dei superlativi.</w:t>
      </w:r>
    </w:p>
    <w:p w14:paraId="669231AE" w14:textId="77777777" w:rsidR="00806C66" w:rsidRPr="00806C66" w:rsidRDefault="00806C66" w:rsidP="00806C66">
      <w:pPr>
        <w:numPr>
          <w:ilvl w:val="0"/>
          <w:numId w:val="30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806C66">
        <w:rPr>
          <w:bCs/>
        </w:rPr>
        <w:t>La quarta e la quinta declinazione.</w:t>
      </w:r>
    </w:p>
    <w:p w14:paraId="1188D015" w14:textId="77777777" w:rsidR="00806C66" w:rsidRPr="00806C66" w:rsidRDefault="00806C66" w:rsidP="00806C66">
      <w:pPr>
        <w:numPr>
          <w:ilvl w:val="0"/>
          <w:numId w:val="30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806C66">
        <w:rPr>
          <w:bCs/>
        </w:rPr>
        <w:t>Il dativo di possesso.</w:t>
      </w:r>
    </w:p>
    <w:p w14:paraId="48A3705F" w14:textId="77777777" w:rsidR="00806C66" w:rsidRPr="00806C66" w:rsidRDefault="00806C66" w:rsidP="00806C66">
      <w:pPr>
        <w:numPr>
          <w:ilvl w:val="0"/>
          <w:numId w:val="30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806C66">
        <w:rPr>
          <w:bCs/>
        </w:rPr>
        <w:t>Il modo imperativo.</w:t>
      </w:r>
    </w:p>
    <w:p w14:paraId="411AD5F0" w14:textId="77777777" w:rsidR="00806C66" w:rsidRPr="00806C66" w:rsidRDefault="00806C66" w:rsidP="00806C66">
      <w:pPr>
        <w:numPr>
          <w:ilvl w:val="0"/>
          <w:numId w:val="30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806C66">
        <w:rPr>
          <w:bCs/>
        </w:rPr>
        <w:t>Gli aggettivi e gli avverbi numerali.</w:t>
      </w:r>
    </w:p>
    <w:p w14:paraId="3D8E2178" w14:textId="77777777" w:rsidR="00806C66" w:rsidRPr="00806C66" w:rsidRDefault="00806C66" w:rsidP="00806C66">
      <w:pPr>
        <w:numPr>
          <w:ilvl w:val="0"/>
          <w:numId w:val="30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806C66">
        <w:rPr>
          <w:bCs/>
        </w:rPr>
        <w:t>I complementi di estensione e distanza.</w:t>
      </w:r>
    </w:p>
    <w:p w14:paraId="10A6C4CD" w14:textId="77777777" w:rsidR="00806C66" w:rsidRPr="00806C66" w:rsidRDefault="00806C66" w:rsidP="00806C66">
      <w:pPr>
        <w:numPr>
          <w:ilvl w:val="0"/>
          <w:numId w:val="30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806C66">
        <w:rPr>
          <w:bCs/>
        </w:rPr>
        <w:t xml:space="preserve"> Le coniugazioni di "</w:t>
      </w:r>
      <w:proofErr w:type="spellStart"/>
      <w:r w:rsidRPr="00806C66">
        <w:rPr>
          <w:bCs/>
        </w:rPr>
        <w:t>possum</w:t>
      </w:r>
      <w:proofErr w:type="spellEnd"/>
      <w:r w:rsidRPr="00806C66">
        <w:rPr>
          <w:bCs/>
        </w:rPr>
        <w:t>" e degli altri composti di sum.</w:t>
      </w:r>
    </w:p>
    <w:p w14:paraId="68D89588" w14:textId="77777777" w:rsidR="00806C66" w:rsidRPr="00806C66" w:rsidRDefault="00806C66" w:rsidP="00806C66">
      <w:pPr>
        <w:numPr>
          <w:ilvl w:val="0"/>
          <w:numId w:val="30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806C66">
        <w:rPr>
          <w:bCs/>
        </w:rPr>
        <w:t xml:space="preserve">Il modo congiuntivo coniugato nei tempi presente e imperfetto, attivi e passivi. </w:t>
      </w:r>
    </w:p>
    <w:p w14:paraId="57ED70ED" w14:textId="77777777" w:rsidR="00806C66" w:rsidRPr="00806C66" w:rsidRDefault="00806C66" w:rsidP="00806C66">
      <w:pPr>
        <w:numPr>
          <w:ilvl w:val="0"/>
          <w:numId w:val="30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806C66">
        <w:rPr>
          <w:bCs/>
        </w:rPr>
        <w:t>La proposizione finale e la proposizione relativa con valore finale.</w:t>
      </w:r>
    </w:p>
    <w:p w14:paraId="4B120ADD" w14:textId="77777777" w:rsidR="00806C66" w:rsidRPr="00806C66" w:rsidRDefault="00806C66" w:rsidP="00806C66">
      <w:pPr>
        <w:numPr>
          <w:ilvl w:val="0"/>
          <w:numId w:val="30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806C66">
        <w:rPr>
          <w:bCs/>
        </w:rPr>
        <w:t>Il congiuntivo presente e imperfetto del verbo sum.</w:t>
      </w:r>
    </w:p>
    <w:p w14:paraId="0E37A72A" w14:textId="77777777" w:rsidR="00806C66" w:rsidRPr="00806C66" w:rsidRDefault="00806C66" w:rsidP="00806C66">
      <w:pPr>
        <w:numPr>
          <w:ilvl w:val="0"/>
          <w:numId w:val="30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806C66">
        <w:rPr>
          <w:bCs/>
        </w:rPr>
        <w:t>Le frasi completive volitive.</w:t>
      </w:r>
    </w:p>
    <w:p w14:paraId="0814B8CC" w14:textId="77777777" w:rsidR="00806C66" w:rsidRPr="00806C66" w:rsidRDefault="00806C66" w:rsidP="00806C66">
      <w:pPr>
        <w:numPr>
          <w:ilvl w:val="0"/>
          <w:numId w:val="30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806C66">
        <w:rPr>
          <w:bCs/>
        </w:rPr>
        <w:t>Gli infiniti presente, perfetto e futuro attivi e passivi.</w:t>
      </w:r>
    </w:p>
    <w:p w14:paraId="1E0228FA" w14:textId="77777777" w:rsidR="00806C66" w:rsidRPr="00806C66" w:rsidRDefault="00806C66" w:rsidP="00806C66">
      <w:pPr>
        <w:numPr>
          <w:ilvl w:val="0"/>
          <w:numId w:val="30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806C66">
        <w:rPr>
          <w:bCs/>
        </w:rPr>
        <w:t>Le proposizioni infinitive: i rapporti temporali. La costruzione di "</w:t>
      </w:r>
      <w:proofErr w:type="spellStart"/>
      <w:r w:rsidRPr="00806C66">
        <w:rPr>
          <w:bCs/>
        </w:rPr>
        <w:t>iubeo</w:t>
      </w:r>
      <w:proofErr w:type="spellEnd"/>
      <w:r w:rsidRPr="00806C66">
        <w:rPr>
          <w:bCs/>
        </w:rPr>
        <w:t>".</w:t>
      </w:r>
    </w:p>
    <w:p w14:paraId="53EAC181" w14:textId="77777777" w:rsidR="00806C66" w:rsidRPr="00806C66" w:rsidRDefault="00806C66" w:rsidP="00806C66">
      <w:pPr>
        <w:numPr>
          <w:ilvl w:val="0"/>
          <w:numId w:val="30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806C66">
        <w:rPr>
          <w:bCs/>
        </w:rPr>
        <w:t xml:space="preserve">Il congiuntivo perfetto e piuccheperfetto attivo e passivo. </w:t>
      </w:r>
    </w:p>
    <w:p w14:paraId="700E6507" w14:textId="77777777" w:rsidR="00806C66" w:rsidRPr="00806C66" w:rsidRDefault="00806C66" w:rsidP="00806C66">
      <w:pPr>
        <w:numPr>
          <w:ilvl w:val="0"/>
          <w:numId w:val="30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806C66">
        <w:rPr>
          <w:bCs/>
        </w:rPr>
        <w:lastRenderedPageBreak/>
        <w:t xml:space="preserve">Il </w:t>
      </w:r>
      <w:proofErr w:type="spellStart"/>
      <w:r w:rsidRPr="00806C66">
        <w:rPr>
          <w:bCs/>
        </w:rPr>
        <w:t>cum</w:t>
      </w:r>
      <w:proofErr w:type="spellEnd"/>
      <w:r w:rsidRPr="00806C66">
        <w:rPr>
          <w:bCs/>
        </w:rPr>
        <w:t xml:space="preserve"> narrativo.</w:t>
      </w:r>
    </w:p>
    <w:p w14:paraId="73469E59" w14:textId="77777777" w:rsidR="00806C66" w:rsidRPr="00806C66" w:rsidRDefault="00806C66" w:rsidP="00806C66">
      <w:pPr>
        <w:numPr>
          <w:ilvl w:val="0"/>
          <w:numId w:val="30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806C66">
        <w:rPr>
          <w:bCs/>
        </w:rPr>
        <w:t>I verbi deponenti e semideponenti.</w:t>
      </w:r>
    </w:p>
    <w:p w14:paraId="7735B03E" w14:textId="77777777" w:rsidR="00806C66" w:rsidRPr="00806C66" w:rsidRDefault="00806C66" w:rsidP="00806C66">
      <w:pPr>
        <w:numPr>
          <w:ilvl w:val="0"/>
          <w:numId w:val="30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806C66">
        <w:rPr>
          <w:bCs/>
        </w:rPr>
        <w:t>I pronomi e aggettivi dimostrativi.</w:t>
      </w:r>
    </w:p>
    <w:p w14:paraId="61B73AB9" w14:textId="77777777" w:rsidR="00806C66" w:rsidRPr="00806C66" w:rsidRDefault="00806C66" w:rsidP="00806C66">
      <w:pPr>
        <w:numPr>
          <w:ilvl w:val="0"/>
          <w:numId w:val="30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806C66">
        <w:rPr>
          <w:bCs/>
        </w:rPr>
        <w:t>La proposizione consecutiva.</w:t>
      </w:r>
    </w:p>
    <w:bookmarkEnd w:id="1"/>
    <w:p w14:paraId="173B82D9" w14:textId="77777777" w:rsidR="0016442D" w:rsidRPr="00DF0878" w:rsidRDefault="0016442D" w:rsidP="0016442D">
      <w:pPr>
        <w:tabs>
          <w:tab w:val="left" w:pos="6340"/>
        </w:tabs>
        <w:rPr>
          <w:color w:val="FF0000"/>
        </w:rPr>
      </w:pPr>
    </w:p>
    <w:p w14:paraId="44FBBF6B" w14:textId="05C94A7A" w:rsidR="00B0389C" w:rsidRPr="00DF0878" w:rsidRDefault="00891BA4" w:rsidP="00B0389C">
      <w:pPr>
        <w:rPr>
          <w:color w:val="FF0000"/>
          <w:sz w:val="32"/>
          <w:szCs w:val="32"/>
        </w:rPr>
      </w:pPr>
      <w:r w:rsidRPr="00DF0878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1D3BAE1" wp14:editId="163AEF2F">
                <wp:simplePos x="0" y="0"/>
                <wp:positionH relativeFrom="margin">
                  <wp:align>left</wp:align>
                </wp:positionH>
                <wp:positionV relativeFrom="paragraph">
                  <wp:posOffset>59690</wp:posOffset>
                </wp:positionV>
                <wp:extent cx="3790950" cy="609600"/>
                <wp:effectExtent l="0" t="0" r="19050" b="1905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A37BBCE" w14:textId="646A4179" w:rsidR="000B2C83" w:rsidRDefault="000B2C83" w:rsidP="000B2C83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Geostoria</w:t>
                            </w:r>
                            <w:r>
                              <w:t xml:space="preserve"> </w:t>
                            </w:r>
                          </w:p>
                          <w:p w14:paraId="172C8489" w14:textId="68BCD161" w:rsidR="000B2C83" w:rsidRDefault="000B2C83" w:rsidP="000B2C83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0E570A">
                              <w:rPr>
                                <w:b/>
                                <w:bCs/>
                              </w:rPr>
                              <w:t>Alessandra Tempesta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3BAE1" id="Casella di testo 4" o:spid="_x0000_s1028" type="#_x0000_t202" style="position:absolute;margin-left:0;margin-top:4.7pt;width:298.5pt;height:48pt;z-index:-2516531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6N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" fillcolor="white [3201]" strokecolor="white [3212]" strokeweight=".5pt">
                <v:textbox>
                  <w:txbxContent>
                    <w:p w14:paraId="0A37BBCE" w14:textId="646A4179" w:rsidR="000B2C83" w:rsidRDefault="000B2C83" w:rsidP="000B2C83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Geostoria</w:t>
                      </w:r>
                      <w:r>
                        <w:t xml:space="preserve"> </w:t>
                      </w:r>
                    </w:p>
                    <w:p w14:paraId="172C8489" w14:textId="68BCD161" w:rsidR="000B2C83" w:rsidRDefault="000B2C83" w:rsidP="000B2C83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0E570A">
                        <w:rPr>
                          <w:b/>
                          <w:bCs/>
                        </w:rPr>
                        <w:t>Alessandra Tempesta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568C56" w14:textId="2ED3935E" w:rsidR="00B0389C" w:rsidRPr="00DF0878" w:rsidRDefault="00B0389C" w:rsidP="00B0389C">
      <w:pPr>
        <w:rPr>
          <w:color w:val="FF0000"/>
          <w:sz w:val="32"/>
          <w:szCs w:val="32"/>
        </w:rPr>
      </w:pPr>
    </w:p>
    <w:p w14:paraId="23D2B4C4" w14:textId="7F8692AB" w:rsidR="00B0389C" w:rsidRPr="00DF0878" w:rsidRDefault="00B0389C" w:rsidP="00B0389C">
      <w:pPr>
        <w:rPr>
          <w:color w:val="FF0000"/>
          <w:sz w:val="32"/>
          <w:szCs w:val="32"/>
        </w:rPr>
      </w:pPr>
    </w:p>
    <w:p w14:paraId="35F2A5EA" w14:textId="7EBC605F" w:rsidR="00B0389C" w:rsidRDefault="00B0389C" w:rsidP="00B0389C">
      <w:pPr>
        <w:rPr>
          <w:color w:val="FF0000"/>
          <w:sz w:val="32"/>
          <w:szCs w:val="32"/>
        </w:rPr>
      </w:pPr>
    </w:p>
    <w:p w14:paraId="6602DAA6" w14:textId="57F9812A" w:rsidR="000E570A" w:rsidRDefault="000E570A" w:rsidP="000E570A">
      <w:pPr>
        <w:rPr>
          <w:b/>
          <w:bCs/>
          <w:color w:val="000000"/>
        </w:rPr>
      </w:pPr>
      <w:bookmarkStart w:id="2" w:name="_Hlk105561902"/>
      <w:r>
        <w:rPr>
          <w:b/>
          <w:bCs/>
          <w:color w:val="000000"/>
        </w:rPr>
        <w:t>UNITÀ DI APPRENDIMENTO 1: l’ascesa di Roma in età repubblicana</w:t>
      </w:r>
    </w:p>
    <w:p w14:paraId="19DD08B1" w14:textId="4FA33F5F" w:rsidR="000E570A" w:rsidRDefault="000E570A" w:rsidP="000E570A">
      <w:pPr>
        <w:rPr>
          <w:b/>
          <w:bCs/>
          <w:color w:val="00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0E570A" w:rsidRPr="000E570A" w14:paraId="71FB76C7" w14:textId="77777777" w:rsidTr="000E570A">
        <w:tc>
          <w:tcPr>
            <w:tcW w:w="5228" w:type="dxa"/>
          </w:tcPr>
          <w:p w14:paraId="5896E9D5" w14:textId="1EB5D5E3" w:rsidR="000E570A" w:rsidRPr="000E570A" w:rsidRDefault="000E570A" w:rsidP="000E570A">
            <w:pPr>
              <w:jc w:val="center"/>
              <w:rPr>
                <w:b/>
                <w:bCs/>
              </w:rPr>
            </w:pPr>
            <w:r w:rsidRPr="000E570A">
              <w:rPr>
                <w:b/>
                <w:bCs/>
              </w:rPr>
              <w:t>Contenuti</w:t>
            </w:r>
          </w:p>
        </w:tc>
        <w:tc>
          <w:tcPr>
            <w:tcW w:w="5228" w:type="dxa"/>
          </w:tcPr>
          <w:p w14:paraId="1AF94FDE" w14:textId="77777777" w:rsidR="000E570A" w:rsidRPr="000E570A" w:rsidRDefault="000E570A" w:rsidP="000E570A">
            <w:pPr>
              <w:jc w:val="center"/>
              <w:rPr>
                <w:b/>
                <w:bCs/>
              </w:rPr>
            </w:pPr>
            <w:r w:rsidRPr="000E570A">
              <w:rPr>
                <w:b/>
                <w:bCs/>
              </w:rPr>
              <w:t>Conoscenze di base</w:t>
            </w:r>
          </w:p>
          <w:p w14:paraId="30957D7A" w14:textId="27203E0D" w:rsidR="000E570A" w:rsidRPr="000E570A" w:rsidRDefault="000E570A" w:rsidP="000E570A">
            <w:pPr>
              <w:jc w:val="center"/>
              <w:rPr>
                <w:b/>
                <w:bCs/>
              </w:rPr>
            </w:pPr>
          </w:p>
        </w:tc>
      </w:tr>
      <w:tr w:rsidR="000E570A" w14:paraId="661F805C" w14:textId="77777777" w:rsidTr="000E570A">
        <w:tc>
          <w:tcPr>
            <w:tcW w:w="5228" w:type="dxa"/>
          </w:tcPr>
          <w:p w14:paraId="47AD6ADD" w14:textId="77777777" w:rsidR="000E570A" w:rsidRDefault="000E570A" w:rsidP="000E570A">
            <w:pPr>
              <w:widowControl w:val="0"/>
              <w:tabs>
                <w:tab w:val="left" w:pos="1361"/>
                <w:tab w:val="left" w:pos="1843"/>
                <w:tab w:val="left" w:pos="2353"/>
                <w:tab w:val="left" w:pos="2863"/>
                <w:tab w:val="left" w:pos="3373"/>
                <w:tab w:val="left" w:pos="3883"/>
                <w:tab w:val="left" w:pos="4394"/>
                <w:tab w:val="left" w:pos="4819"/>
                <w:tab w:val="left" w:pos="5329"/>
                <w:tab w:val="left" w:pos="5839"/>
                <w:tab w:val="left" w:pos="6293"/>
                <w:tab w:val="left" w:pos="6945"/>
                <w:tab w:val="left" w:pos="7461"/>
                <w:tab w:val="left" w:pos="7946"/>
              </w:tabs>
              <w:autoSpaceDE w:val="0"/>
              <w:ind w:right="57"/>
              <w:textAlignment w:val="center"/>
            </w:pPr>
            <w:r>
              <w:rPr>
                <w:b/>
                <w:bCs/>
                <w:spacing w:val="-3"/>
              </w:rPr>
              <w:t>Unità 12</w:t>
            </w:r>
          </w:p>
          <w:p w14:paraId="62E978ED" w14:textId="77777777" w:rsidR="000E570A" w:rsidRDefault="000E570A" w:rsidP="000E570A">
            <w:pPr>
              <w:widowControl w:val="0"/>
              <w:tabs>
                <w:tab w:val="left" w:pos="1361"/>
                <w:tab w:val="left" w:pos="1843"/>
                <w:tab w:val="left" w:pos="2353"/>
                <w:tab w:val="left" w:pos="2863"/>
                <w:tab w:val="left" w:pos="3373"/>
                <w:tab w:val="left" w:pos="3883"/>
                <w:tab w:val="left" w:pos="4394"/>
                <w:tab w:val="left" w:pos="4819"/>
                <w:tab w:val="left" w:pos="5329"/>
                <w:tab w:val="left" w:pos="5839"/>
                <w:tab w:val="left" w:pos="6293"/>
                <w:tab w:val="left" w:pos="6945"/>
                <w:tab w:val="left" w:pos="7461"/>
                <w:tab w:val="left" w:pos="7946"/>
              </w:tabs>
              <w:autoSpaceDE w:val="0"/>
              <w:ind w:right="57"/>
              <w:textAlignment w:val="center"/>
            </w:pPr>
            <w:r>
              <w:rPr>
                <w:spacing w:val="-3"/>
              </w:rPr>
              <w:t xml:space="preserve"> Alla conquista dell’Italia</w:t>
            </w:r>
          </w:p>
          <w:p w14:paraId="31D0FCD5" w14:textId="77777777" w:rsidR="000E570A" w:rsidRDefault="000E570A" w:rsidP="000E570A">
            <w:pPr>
              <w:widowControl w:val="0"/>
              <w:tabs>
                <w:tab w:val="left" w:pos="1361"/>
                <w:tab w:val="left" w:pos="1843"/>
                <w:tab w:val="left" w:pos="2353"/>
                <w:tab w:val="left" w:pos="2863"/>
                <w:tab w:val="left" w:pos="3373"/>
                <w:tab w:val="left" w:pos="3883"/>
                <w:tab w:val="left" w:pos="4394"/>
                <w:tab w:val="left" w:pos="4819"/>
                <w:tab w:val="left" w:pos="5329"/>
                <w:tab w:val="left" w:pos="5839"/>
                <w:tab w:val="left" w:pos="6293"/>
                <w:tab w:val="left" w:pos="6945"/>
                <w:tab w:val="left" w:pos="7461"/>
                <w:tab w:val="left" w:pos="7946"/>
              </w:tabs>
              <w:autoSpaceDE w:val="0"/>
              <w:ind w:right="57"/>
              <w:textAlignment w:val="center"/>
            </w:pPr>
            <w:r>
              <w:rPr>
                <w:spacing w:val="-3"/>
              </w:rPr>
              <w:t xml:space="preserve">1 La lunga trasformazione della </w:t>
            </w:r>
            <w:r>
              <w:rPr>
                <w:i/>
                <w:iCs/>
                <w:spacing w:val="-3"/>
              </w:rPr>
              <w:t xml:space="preserve">res </w:t>
            </w:r>
            <w:proofErr w:type="spellStart"/>
            <w:r>
              <w:rPr>
                <w:i/>
                <w:iCs/>
                <w:spacing w:val="-3"/>
              </w:rPr>
              <w:t>publica</w:t>
            </w:r>
            <w:proofErr w:type="spellEnd"/>
          </w:p>
          <w:p w14:paraId="04DE3377" w14:textId="39803DF6" w:rsidR="000E570A" w:rsidRDefault="000E570A" w:rsidP="000E570A">
            <w:pPr>
              <w:widowControl w:val="0"/>
              <w:tabs>
                <w:tab w:val="left" w:pos="1361"/>
                <w:tab w:val="left" w:pos="1843"/>
                <w:tab w:val="left" w:pos="2353"/>
                <w:tab w:val="left" w:pos="2863"/>
                <w:tab w:val="left" w:pos="3373"/>
                <w:tab w:val="left" w:pos="3883"/>
                <w:tab w:val="left" w:pos="4394"/>
                <w:tab w:val="left" w:pos="4819"/>
                <w:tab w:val="left" w:pos="5329"/>
                <w:tab w:val="left" w:pos="5839"/>
                <w:tab w:val="left" w:pos="6293"/>
                <w:tab w:val="left" w:pos="6945"/>
                <w:tab w:val="left" w:pos="7461"/>
                <w:tab w:val="left" w:pos="7946"/>
              </w:tabs>
              <w:autoSpaceDE w:val="0"/>
              <w:ind w:right="57"/>
              <w:textAlignment w:val="center"/>
              <w:rPr>
                <w:b/>
                <w:bCs/>
                <w:spacing w:val="-3"/>
              </w:rPr>
            </w:pPr>
            <w:r>
              <w:rPr>
                <w:spacing w:val="-3"/>
              </w:rPr>
              <w:t>2 La conquista dell’Italia</w:t>
            </w:r>
          </w:p>
        </w:tc>
        <w:tc>
          <w:tcPr>
            <w:tcW w:w="5228" w:type="dxa"/>
          </w:tcPr>
          <w:p w14:paraId="4DA14EC2" w14:textId="77777777" w:rsidR="000E570A" w:rsidRDefault="000E570A" w:rsidP="000E570A">
            <w:pPr>
              <w:widowControl w:val="0"/>
              <w:autoSpaceDE w:val="0"/>
            </w:pPr>
            <w:r>
              <w:t>Le lotte fra patrizi e plebei</w:t>
            </w:r>
          </w:p>
          <w:p w14:paraId="4057598B" w14:textId="77777777" w:rsidR="000E570A" w:rsidRDefault="000E570A" w:rsidP="000E570A">
            <w:pPr>
              <w:widowControl w:val="0"/>
              <w:autoSpaceDE w:val="0"/>
            </w:pPr>
            <w:r>
              <w:t>Le guerre di supremazia in Italia</w:t>
            </w:r>
          </w:p>
          <w:p w14:paraId="5B68FF85" w14:textId="72130701" w:rsidR="000E570A" w:rsidRDefault="000E570A" w:rsidP="000E570A">
            <w:pPr>
              <w:widowControl w:val="0"/>
              <w:autoSpaceDE w:val="0"/>
            </w:pPr>
            <w:r>
              <w:t>Conoscere le principali magistrature romane</w:t>
            </w:r>
          </w:p>
        </w:tc>
      </w:tr>
      <w:tr w:rsidR="000E570A" w14:paraId="328A83FE" w14:textId="77777777" w:rsidTr="000E570A">
        <w:tc>
          <w:tcPr>
            <w:tcW w:w="5228" w:type="dxa"/>
          </w:tcPr>
          <w:p w14:paraId="4C179B7D" w14:textId="77777777" w:rsidR="000E570A" w:rsidRDefault="000E570A" w:rsidP="000E570A">
            <w:pPr>
              <w:widowControl w:val="0"/>
              <w:tabs>
                <w:tab w:val="left" w:pos="1361"/>
                <w:tab w:val="left" w:pos="1843"/>
                <w:tab w:val="left" w:pos="2353"/>
                <w:tab w:val="left" w:pos="2863"/>
                <w:tab w:val="left" w:pos="3373"/>
                <w:tab w:val="left" w:pos="3883"/>
                <w:tab w:val="left" w:pos="4394"/>
                <w:tab w:val="left" w:pos="4819"/>
                <w:tab w:val="left" w:pos="5329"/>
                <w:tab w:val="left" w:pos="5839"/>
                <w:tab w:val="left" w:pos="6293"/>
                <w:tab w:val="left" w:pos="6945"/>
                <w:tab w:val="left" w:pos="7461"/>
                <w:tab w:val="left" w:pos="7946"/>
              </w:tabs>
              <w:autoSpaceDE w:val="0"/>
              <w:ind w:right="57"/>
              <w:textAlignment w:val="center"/>
            </w:pPr>
            <w:r>
              <w:rPr>
                <w:b/>
                <w:bCs/>
                <w:spacing w:val="-3"/>
              </w:rPr>
              <w:t xml:space="preserve">Unità 12 </w:t>
            </w:r>
          </w:p>
          <w:p w14:paraId="40B4FACE" w14:textId="77777777" w:rsidR="000E570A" w:rsidRDefault="000E570A" w:rsidP="000E570A">
            <w:pPr>
              <w:widowControl w:val="0"/>
              <w:tabs>
                <w:tab w:val="left" w:pos="1361"/>
                <w:tab w:val="left" w:pos="1843"/>
                <w:tab w:val="left" w:pos="2353"/>
                <w:tab w:val="left" w:pos="2863"/>
                <w:tab w:val="left" w:pos="3373"/>
                <w:tab w:val="left" w:pos="3883"/>
                <w:tab w:val="left" w:pos="4394"/>
                <w:tab w:val="left" w:pos="4819"/>
                <w:tab w:val="left" w:pos="5329"/>
                <w:tab w:val="left" w:pos="5839"/>
                <w:tab w:val="left" w:pos="6293"/>
                <w:tab w:val="left" w:pos="6945"/>
                <w:tab w:val="left" w:pos="7461"/>
                <w:tab w:val="left" w:pos="7946"/>
              </w:tabs>
              <w:autoSpaceDE w:val="0"/>
              <w:ind w:right="57"/>
              <w:textAlignment w:val="center"/>
            </w:pPr>
            <w:r>
              <w:rPr>
                <w:spacing w:val="-3"/>
              </w:rPr>
              <w:t>Alla conquista del Mediterraneo</w:t>
            </w:r>
          </w:p>
          <w:p w14:paraId="7A0675FE" w14:textId="77777777" w:rsidR="000E570A" w:rsidRDefault="000E570A" w:rsidP="000E570A">
            <w:pPr>
              <w:widowControl w:val="0"/>
              <w:tabs>
                <w:tab w:val="left" w:pos="1361"/>
                <w:tab w:val="left" w:pos="1843"/>
                <w:tab w:val="left" w:pos="2353"/>
                <w:tab w:val="left" w:pos="2863"/>
                <w:tab w:val="left" w:pos="3373"/>
                <w:tab w:val="left" w:pos="3883"/>
                <w:tab w:val="left" w:pos="4394"/>
                <w:tab w:val="left" w:pos="4819"/>
                <w:tab w:val="left" w:pos="5329"/>
                <w:tab w:val="left" w:pos="5839"/>
                <w:tab w:val="left" w:pos="6293"/>
                <w:tab w:val="left" w:pos="6945"/>
                <w:tab w:val="left" w:pos="7461"/>
                <w:tab w:val="left" w:pos="7946"/>
              </w:tabs>
              <w:autoSpaceDE w:val="0"/>
              <w:ind w:right="57"/>
              <w:textAlignment w:val="center"/>
            </w:pPr>
            <w:r>
              <w:rPr>
                <w:spacing w:val="-3"/>
              </w:rPr>
              <w:t>1 Da alleate a rivali: Roma e Cartagine</w:t>
            </w:r>
          </w:p>
          <w:p w14:paraId="64E98436" w14:textId="77777777" w:rsidR="000E570A" w:rsidRDefault="000E570A" w:rsidP="000E570A">
            <w:pPr>
              <w:widowControl w:val="0"/>
              <w:tabs>
                <w:tab w:val="left" w:pos="1361"/>
                <w:tab w:val="left" w:pos="1843"/>
                <w:tab w:val="left" w:pos="2353"/>
                <w:tab w:val="left" w:pos="2863"/>
                <w:tab w:val="left" w:pos="3373"/>
                <w:tab w:val="left" w:pos="3883"/>
                <w:tab w:val="left" w:pos="4394"/>
                <w:tab w:val="left" w:pos="4819"/>
                <w:tab w:val="left" w:pos="5329"/>
                <w:tab w:val="left" w:pos="5839"/>
                <w:tab w:val="left" w:pos="6293"/>
                <w:tab w:val="left" w:pos="6945"/>
                <w:tab w:val="left" w:pos="7461"/>
                <w:tab w:val="left" w:pos="7946"/>
              </w:tabs>
              <w:autoSpaceDE w:val="0"/>
              <w:ind w:right="57"/>
              <w:textAlignment w:val="center"/>
            </w:pPr>
            <w:r>
              <w:rPr>
                <w:spacing w:val="-3"/>
              </w:rPr>
              <w:t>2 La prima guerra punica</w:t>
            </w:r>
          </w:p>
          <w:p w14:paraId="6D81FE08" w14:textId="77777777" w:rsidR="000E570A" w:rsidRDefault="000E570A" w:rsidP="000E570A">
            <w:pPr>
              <w:widowControl w:val="0"/>
              <w:tabs>
                <w:tab w:val="left" w:pos="1361"/>
                <w:tab w:val="left" w:pos="1843"/>
                <w:tab w:val="left" w:pos="2353"/>
                <w:tab w:val="left" w:pos="2863"/>
                <w:tab w:val="left" w:pos="3373"/>
                <w:tab w:val="left" w:pos="3883"/>
                <w:tab w:val="left" w:pos="4394"/>
                <w:tab w:val="left" w:pos="4819"/>
                <w:tab w:val="left" w:pos="5329"/>
                <w:tab w:val="left" w:pos="5839"/>
                <w:tab w:val="left" w:pos="6293"/>
                <w:tab w:val="left" w:pos="6945"/>
                <w:tab w:val="left" w:pos="7461"/>
                <w:tab w:val="left" w:pos="7946"/>
              </w:tabs>
              <w:autoSpaceDE w:val="0"/>
              <w:ind w:right="57"/>
              <w:textAlignment w:val="center"/>
            </w:pPr>
            <w:r>
              <w:rPr>
                <w:spacing w:val="-3"/>
              </w:rPr>
              <w:t>3 Una pace precaria</w:t>
            </w:r>
          </w:p>
          <w:p w14:paraId="2EFB60C2" w14:textId="77777777" w:rsidR="000E570A" w:rsidRDefault="000E570A" w:rsidP="000E570A">
            <w:pPr>
              <w:widowControl w:val="0"/>
              <w:tabs>
                <w:tab w:val="left" w:pos="1361"/>
                <w:tab w:val="left" w:pos="1843"/>
                <w:tab w:val="left" w:pos="2353"/>
                <w:tab w:val="left" w:pos="2863"/>
                <w:tab w:val="left" w:pos="3373"/>
                <w:tab w:val="left" w:pos="3883"/>
                <w:tab w:val="left" w:pos="4394"/>
                <w:tab w:val="left" w:pos="4819"/>
                <w:tab w:val="left" w:pos="5329"/>
                <w:tab w:val="left" w:pos="5839"/>
                <w:tab w:val="left" w:pos="6293"/>
                <w:tab w:val="left" w:pos="6945"/>
                <w:tab w:val="left" w:pos="7461"/>
                <w:tab w:val="left" w:pos="7946"/>
              </w:tabs>
              <w:autoSpaceDE w:val="0"/>
              <w:ind w:right="57"/>
              <w:textAlignment w:val="center"/>
            </w:pPr>
            <w:r>
              <w:rPr>
                <w:spacing w:val="-3"/>
              </w:rPr>
              <w:t>4 La seconda e la terza guerra punica</w:t>
            </w:r>
          </w:p>
          <w:p w14:paraId="570898BE" w14:textId="7CBBC305" w:rsidR="000E570A" w:rsidRDefault="000E570A" w:rsidP="000E570A">
            <w:r>
              <w:rPr>
                <w:spacing w:val="-3"/>
              </w:rPr>
              <w:t>5 Roma padrona del Mediterraneo</w:t>
            </w:r>
          </w:p>
        </w:tc>
        <w:tc>
          <w:tcPr>
            <w:tcW w:w="5228" w:type="dxa"/>
          </w:tcPr>
          <w:p w14:paraId="2661D000" w14:textId="77777777" w:rsidR="000E570A" w:rsidRDefault="000E570A" w:rsidP="000E570A">
            <w:pPr>
              <w:widowControl w:val="0"/>
              <w:autoSpaceDE w:val="0"/>
            </w:pPr>
            <w:r>
              <w:t>La civiltà cartaginese</w:t>
            </w:r>
          </w:p>
          <w:p w14:paraId="117567BF" w14:textId="77777777" w:rsidR="000E570A" w:rsidRDefault="000E570A" w:rsidP="000E570A">
            <w:pPr>
              <w:widowControl w:val="0"/>
              <w:autoSpaceDE w:val="0"/>
            </w:pPr>
            <w:r>
              <w:t>L’espansione di Cartagine in Spagna</w:t>
            </w:r>
          </w:p>
          <w:p w14:paraId="6019B266" w14:textId="77777777" w:rsidR="000E570A" w:rsidRDefault="000E570A" w:rsidP="000E570A">
            <w:pPr>
              <w:widowControl w:val="0"/>
              <w:autoSpaceDE w:val="0"/>
            </w:pPr>
            <w:r>
              <w:t>Le imprese di Annibale e Scipione l’Africano</w:t>
            </w:r>
          </w:p>
          <w:p w14:paraId="7FD892F3" w14:textId="77777777" w:rsidR="000E570A" w:rsidRDefault="000E570A" w:rsidP="000E570A"/>
        </w:tc>
      </w:tr>
    </w:tbl>
    <w:p w14:paraId="44C30DE2" w14:textId="54DDCCBE" w:rsidR="000E570A" w:rsidRDefault="000E570A" w:rsidP="000E570A"/>
    <w:p w14:paraId="5CBB83AA" w14:textId="04368577" w:rsidR="000E570A" w:rsidRDefault="000E570A" w:rsidP="000E570A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UNITÀ DI APPRENDIMENTO 2: la crisi della repubblica di Roma </w:t>
      </w:r>
    </w:p>
    <w:p w14:paraId="45411F84" w14:textId="731062A5" w:rsidR="000E570A" w:rsidRDefault="000E570A" w:rsidP="000E570A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UNITÀ DI APPRENDIMENTO 3: la geografia parte prima </w:t>
      </w:r>
    </w:p>
    <w:p w14:paraId="3AAACB2C" w14:textId="77777777" w:rsidR="000E570A" w:rsidRDefault="000E570A" w:rsidP="000E570A">
      <w:pPr>
        <w:rPr>
          <w:b/>
          <w:bCs/>
          <w:color w:val="00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57"/>
        <w:gridCol w:w="5499"/>
      </w:tblGrid>
      <w:tr w:rsidR="000E570A" w:rsidRPr="000E570A" w14:paraId="1F5325CF" w14:textId="77777777" w:rsidTr="00C72449">
        <w:tc>
          <w:tcPr>
            <w:tcW w:w="4957" w:type="dxa"/>
          </w:tcPr>
          <w:p w14:paraId="0A196A44" w14:textId="4925936C" w:rsidR="000E570A" w:rsidRPr="000E570A" w:rsidRDefault="000E570A" w:rsidP="000E570A">
            <w:pPr>
              <w:jc w:val="center"/>
              <w:rPr>
                <w:b/>
                <w:bCs/>
              </w:rPr>
            </w:pPr>
            <w:r w:rsidRPr="000E570A">
              <w:rPr>
                <w:b/>
                <w:bCs/>
              </w:rPr>
              <w:t>Contenuti</w:t>
            </w:r>
          </w:p>
        </w:tc>
        <w:tc>
          <w:tcPr>
            <w:tcW w:w="5499" w:type="dxa"/>
          </w:tcPr>
          <w:p w14:paraId="0C0E655C" w14:textId="131DDB8F" w:rsidR="000E570A" w:rsidRPr="000E570A" w:rsidRDefault="000E570A" w:rsidP="000E570A">
            <w:pPr>
              <w:jc w:val="center"/>
              <w:rPr>
                <w:b/>
                <w:bCs/>
              </w:rPr>
            </w:pPr>
            <w:r w:rsidRPr="000E570A">
              <w:rPr>
                <w:b/>
                <w:bCs/>
              </w:rPr>
              <w:t>Conoscenze di base</w:t>
            </w:r>
          </w:p>
        </w:tc>
      </w:tr>
      <w:tr w:rsidR="000E570A" w14:paraId="2708FB32" w14:textId="77777777" w:rsidTr="00C72449">
        <w:tc>
          <w:tcPr>
            <w:tcW w:w="4957" w:type="dxa"/>
          </w:tcPr>
          <w:p w14:paraId="4FB0AA65" w14:textId="77777777" w:rsidR="000E570A" w:rsidRDefault="000E570A" w:rsidP="000E570A">
            <w:pPr>
              <w:widowControl w:val="0"/>
              <w:autoSpaceDE w:val="0"/>
            </w:pPr>
            <w:r>
              <w:rPr>
                <w:b/>
              </w:rPr>
              <w:t>Unità 13</w:t>
            </w:r>
          </w:p>
          <w:p w14:paraId="4785C067" w14:textId="77777777" w:rsidR="000E570A" w:rsidRDefault="000E570A" w:rsidP="000E570A">
            <w:pPr>
              <w:widowControl w:val="0"/>
              <w:autoSpaceDE w:val="0"/>
            </w:pPr>
            <w:r>
              <w:t xml:space="preserve"> Una nuova società</w:t>
            </w:r>
          </w:p>
          <w:p w14:paraId="713315D8" w14:textId="77777777" w:rsidR="000E570A" w:rsidRDefault="000E570A" w:rsidP="000E570A">
            <w:pPr>
              <w:widowControl w:val="0"/>
              <w:autoSpaceDE w:val="0"/>
            </w:pPr>
            <w:r>
              <w:t>1 I conquistatori conquistati</w:t>
            </w:r>
          </w:p>
          <w:p w14:paraId="4FD9E4EC" w14:textId="77777777" w:rsidR="000E570A" w:rsidRDefault="000E570A" w:rsidP="000E570A">
            <w:pPr>
              <w:widowControl w:val="0"/>
              <w:autoSpaceDE w:val="0"/>
            </w:pPr>
            <w:r>
              <w:t>2 Una società sottosopra</w:t>
            </w:r>
          </w:p>
          <w:p w14:paraId="53DE3031" w14:textId="75300979" w:rsidR="000E570A" w:rsidRDefault="000E570A" w:rsidP="000E570A">
            <w:r>
              <w:rPr>
                <w:lang w:bidi="x-none"/>
              </w:rPr>
              <w:t>3 Le riforme dei Gracchi</w:t>
            </w:r>
          </w:p>
        </w:tc>
        <w:tc>
          <w:tcPr>
            <w:tcW w:w="5499" w:type="dxa"/>
          </w:tcPr>
          <w:p w14:paraId="7A091981" w14:textId="77777777" w:rsidR="000E570A" w:rsidRDefault="000E570A" w:rsidP="000E570A">
            <w:pPr>
              <w:widowControl w:val="0"/>
              <w:autoSpaceDE w:val="0"/>
            </w:pPr>
            <w:r>
              <w:t>L’influsso greco su Roma</w:t>
            </w:r>
          </w:p>
          <w:p w14:paraId="4A2451B7" w14:textId="77777777" w:rsidR="000E570A" w:rsidRDefault="000E570A" w:rsidP="000E570A">
            <w:pPr>
              <w:widowControl w:val="0"/>
              <w:autoSpaceDE w:val="0"/>
            </w:pPr>
            <w:r>
              <w:t>La crisi dei piccoli proprietari</w:t>
            </w:r>
          </w:p>
          <w:p w14:paraId="0DEBB846" w14:textId="670AB27F" w:rsidR="000E570A" w:rsidRDefault="000E570A" w:rsidP="000E570A">
            <w:r>
              <w:rPr>
                <w:lang w:bidi="x-none"/>
              </w:rPr>
              <w:t>La divisione in ottimati e popolari</w:t>
            </w:r>
          </w:p>
        </w:tc>
      </w:tr>
      <w:tr w:rsidR="000E570A" w14:paraId="03FA5307" w14:textId="77777777" w:rsidTr="00C72449">
        <w:tc>
          <w:tcPr>
            <w:tcW w:w="4957" w:type="dxa"/>
          </w:tcPr>
          <w:p w14:paraId="424B0EC1" w14:textId="77777777" w:rsidR="00C72449" w:rsidRDefault="00C72449" w:rsidP="00C72449">
            <w:pPr>
              <w:widowControl w:val="0"/>
              <w:autoSpaceDE w:val="0"/>
            </w:pPr>
            <w:r>
              <w:rPr>
                <w:b/>
              </w:rPr>
              <w:t>Unità 13 - 14</w:t>
            </w:r>
          </w:p>
          <w:p w14:paraId="5481EB3D" w14:textId="77777777" w:rsidR="00C72449" w:rsidRDefault="00C72449" w:rsidP="00C72449">
            <w:pPr>
              <w:widowControl w:val="0"/>
              <w:autoSpaceDE w:val="0"/>
            </w:pPr>
            <w:r>
              <w:t>Una Repubblica potente e fragile</w:t>
            </w:r>
          </w:p>
          <w:p w14:paraId="172A56EF" w14:textId="77777777" w:rsidR="00C72449" w:rsidRDefault="00C72449" w:rsidP="00C72449">
            <w:pPr>
              <w:widowControl w:val="0"/>
              <w:autoSpaceDE w:val="0"/>
            </w:pPr>
            <w:r>
              <w:t xml:space="preserve">1 Un </w:t>
            </w:r>
            <w:r>
              <w:rPr>
                <w:i/>
              </w:rPr>
              <w:t xml:space="preserve">homo </w:t>
            </w:r>
            <w:proofErr w:type="spellStart"/>
            <w:r>
              <w:rPr>
                <w:i/>
              </w:rPr>
              <w:t>novus</w:t>
            </w:r>
            <w:proofErr w:type="spellEnd"/>
            <w:r>
              <w:t>: Mario</w:t>
            </w:r>
          </w:p>
          <w:p w14:paraId="4E55C526" w14:textId="77777777" w:rsidR="00C72449" w:rsidRDefault="00C72449" w:rsidP="00C72449">
            <w:pPr>
              <w:widowControl w:val="0"/>
              <w:autoSpaceDE w:val="0"/>
            </w:pPr>
            <w:r>
              <w:t>2 L’epoca di Silla</w:t>
            </w:r>
          </w:p>
          <w:p w14:paraId="1E99759F" w14:textId="4B7910BB" w:rsidR="000E570A" w:rsidRDefault="00C72449" w:rsidP="00C72449">
            <w:r>
              <w:rPr>
                <w:lang w:bidi="x-none"/>
              </w:rPr>
              <w:t>3 Il tempo di Pompeo</w:t>
            </w:r>
          </w:p>
        </w:tc>
        <w:tc>
          <w:tcPr>
            <w:tcW w:w="5499" w:type="dxa"/>
          </w:tcPr>
          <w:p w14:paraId="645B2C34" w14:textId="77777777" w:rsidR="00C72449" w:rsidRDefault="00C72449" w:rsidP="00C72449">
            <w:pPr>
              <w:widowControl w:val="0"/>
              <w:autoSpaceDE w:val="0"/>
            </w:pPr>
            <w:r>
              <w:t>Mario e la riforma dell’esercito: Conoscere la vicenda di Mario e la sua riforma dell’esercito romano</w:t>
            </w:r>
          </w:p>
          <w:p w14:paraId="18BBB9E9" w14:textId="77777777" w:rsidR="00C72449" w:rsidRDefault="00C72449" w:rsidP="00C72449">
            <w:pPr>
              <w:widowControl w:val="0"/>
              <w:autoSpaceDE w:val="0"/>
            </w:pPr>
            <w:r>
              <w:t>La restaurazione di Silla</w:t>
            </w:r>
          </w:p>
          <w:p w14:paraId="0042210B" w14:textId="74D7CC26" w:rsidR="000E570A" w:rsidRDefault="00C72449" w:rsidP="00C72449">
            <w:r>
              <w:rPr>
                <w:lang w:bidi="x-none"/>
              </w:rPr>
              <w:t>Il ruolo dei comandanti militari</w:t>
            </w:r>
          </w:p>
        </w:tc>
      </w:tr>
      <w:tr w:rsidR="000E570A" w14:paraId="59CB67D3" w14:textId="77777777" w:rsidTr="00C72449">
        <w:tc>
          <w:tcPr>
            <w:tcW w:w="4957" w:type="dxa"/>
          </w:tcPr>
          <w:p w14:paraId="06FBDABF" w14:textId="77777777" w:rsidR="00C72449" w:rsidRDefault="00C72449" w:rsidP="00C72449">
            <w:pPr>
              <w:widowControl w:val="0"/>
              <w:autoSpaceDE w:val="0"/>
            </w:pPr>
            <w:r>
              <w:rPr>
                <w:b/>
              </w:rPr>
              <w:t>Unità 14</w:t>
            </w:r>
          </w:p>
          <w:p w14:paraId="070376C8" w14:textId="77777777" w:rsidR="00C72449" w:rsidRDefault="00C72449" w:rsidP="00C72449">
            <w:pPr>
              <w:widowControl w:val="0"/>
              <w:autoSpaceDE w:val="0"/>
            </w:pPr>
            <w:r>
              <w:t xml:space="preserve"> La lunga agonia della Repubblica</w:t>
            </w:r>
          </w:p>
          <w:p w14:paraId="2AF07C46" w14:textId="77777777" w:rsidR="00C72449" w:rsidRDefault="00C72449" w:rsidP="00C72449">
            <w:pPr>
              <w:widowControl w:val="0"/>
              <w:autoSpaceDE w:val="0"/>
            </w:pPr>
            <w:r>
              <w:t>1 L’ora di Cesare</w:t>
            </w:r>
          </w:p>
          <w:p w14:paraId="66DC43F2" w14:textId="77777777" w:rsidR="00C72449" w:rsidRDefault="00C72449" w:rsidP="00C72449">
            <w:pPr>
              <w:widowControl w:val="0"/>
              <w:autoSpaceDE w:val="0"/>
            </w:pPr>
            <w:r>
              <w:t>2 Romani contro romani: Cesare e Pompeo</w:t>
            </w:r>
          </w:p>
          <w:p w14:paraId="354FF795" w14:textId="2B2795CC" w:rsidR="000E570A" w:rsidRDefault="00C72449" w:rsidP="00C72449">
            <w:r>
              <w:t>3 Romani contro romani: Ottaviano e Antonio</w:t>
            </w:r>
          </w:p>
        </w:tc>
        <w:tc>
          <w:tcPr>
            <w:tcW w:w="5499" w:type="dxa"/>
          </w:tcPr>
          <w:p w14:paraId="6C8E4335" w14:textId="77777777" w:rsidR="00C72449" w:rsidRDefault="00C72449" w:rsidP="00C72449">
            <w:pPr>
              <w:widowControl w:val="0"/>
              <w:autoSpaceDE w:val="0"/>
            </w:pPr>
            <w:r>
              <w:t>Cesare e la conquista della Gallia</w:t>
            </w:r>
          </w:p>
          <w:p w14:paraId="28B53354" w14:textId="77777777" w:rsidR="00C72449" w:rsidRDefault="00C72449" w:rsidP="00C72449">
            <w:pPr>
              <w:widowControl w:val="0"/>
              <w:autoSpaceDE w:val="0"/>
            </w:pPr>
            <w:r>
              <w:t>La seconda guerra civile</w:t>
            </w:r>
          </w:p>
          <w:p w14:paraId="57D9CE47" w14:textId="4A7EE6B8" w:rsidR="000E570A" w:rsidRDefault="00C72449" w:rsidP="00C72449">
            <w:r>
              <w:rPr>
                <w:lang w:bidi="x-none"/>
              </w:rPr>
              <w:t>La lotta per la successione a Cesare</w:t>
            </w:r>
          </w:p>
        </w:tc>
      </w:tr>
      <w:tr w:rsidR="000E570A" w14:paraId="66FC116E" w14:textId="77777777" w:rsidTr="00C72449">
        <w:tc>
          <w:tcPr>
            <w:tcW w:w="4957" w:type="dxa"/>
          </w:tcPr>
          <w:p w14:paraId="06718F3D" w14:textId="77777777" w:rsidR="00C72449" w:rsidRDefault="00C72449" w:rsidP="00C72449">
            <w:pPr>
              <w:widowControl w:val="0"/>
              <w:tabs>
                <w:tab w:val="left" w:pos="1361"/>
                <w:tab w:val="left" w:pos="1843"/>
                <w:tab w:val="left" w:pos="2353"/>
                <w:tab w:val="left" w:pos="2863"/>
                <w:tab w:val="left" w:pos="3373"/>
                <w:tab w:val="left" w:pos="3883"/>
                <w:tab w:val="left" w:pos="4394"/>
                <w:tab w:val="left" w:pos="4819"/>
                <w:tab w:val="left" w:pos="5329"/>
                <w:tab w:val="left" w:pos="5839"/>
                <w:tab w:val="left" w:pos="6293"/>
                <w:tab w:val="left" w:pos="6945"/>
                <w:tab w:val="left" w:pos="7461"/>
                <w:tab w:val="left" w:pos="7946"/>
              </w:tabs>
              <w:autoSpaceDE w:val="0"/>
              <w:ind w:right="57"/>
              <w:textAlignment w:val="center"/>
            </w:pPr>
            <w:r>
              <w:rPr>
                <w:b/>
                <w:bCs/>
                <w:spacing w:val="-3"/>
              </w:rPr>
              <w:t>Geografia</w:t>
            </w:r>
            <w:r>
              <w:rPr>
                <w:spacing w:val="-3"/>
              </w:rPr>
              <w:t xml:space="preserve"> </w:t>
            </w:r>
          </w:p>
          <w:p w14:paraId="6B5AECB5" w14:textId="4D90C71D" w:rsidR="000E570A" w:rsidRDefault="00C72449" w:rsidP="00C72449">
            <w:r>
              <w:rPr>
                <w:color w:val="000000"/>
              </w:rPr>
              <w:t>L’Italia (ricerche individuali)</w:t>
            </w:r>
          </w:p>
        </w:tc>
        <w:tc>
          <w:tcPr>
            <w:tcW w:w="5499" w:type="dxa"/>
          </w:tcPr>
          <w:p w14:paraId="1A37BA8A" w14:textId="757AFAFA" w:rsidR="000E570A" w:rsidRDefault="00C72449" w:rsidP="000E570A">
            <w:r>
              <w:rPr>
                <w:color w:val="000000"/>
              </w:rPr>
              <w:t>Caratteristiche fisiche e climatiche dell’Italia, economia e società.</w:t>
            </w:r>
          </w:p>
        </w:tc>
      </w:tr>
    </w:tbl>
    <w:p w14:paraId="168B00C0" w14:textId="09FB3A44" w:rsidR="000E570A" w:rsidRDefault="000E570A" w:rsidP="000E570A">
      <w:pPr>
        <w:rPr>
          <w:b/>
          <w:bCs/>
          <w:color w:val="000000"/>
        </w:rPr>
      </w:pPr>
    </w:p>
    <w:p w14:paraId="23E7748E" w14:textId="4FE06BC8" w:rsidR="00C72449" w:rsidRDefault="00C72449" w:rsidP="00C72449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UNITÀ DI APPRENDIMENTO 4: l’impero romano da Augusto fino al suo apogeo </w:t>
      </w:r>
    </w:p>
    <w:p w14:paraId="6F93C4E6" w14:textId="12F5A551" w:rsidR="00C72449" w:rsidRDefault="00C72449" w:rsidP="00C72449">
      <w:pPr>
        <w:rPr>
          <w:b/>
          <w:bCs/>
          <w:color w:val="00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82"/>
        <w:gridCol w:w="5074"/>
      </w:tblGrid>
      <w:tr w:rsidR="00C72449" w:rsidRPr="000E570A" w14:paraId="1E9647FC" w14:textId="77777777" w:rsidTr="005579B2">
        <w:tc>
          <w:tcPr>
            <w:tcW w:w="5382" w:type="dxa"/>
          </w:tcPr>
          <w:p w14:paraId="5D8464B2" w14:textId="77777777" w:rsidR="00C72449" w:rsidRPr="000E570A" w:rsidRDefault="00C72449" w:rsidP="009671A2">
            <w:pPr>
              <w:jc w:val="center"/>
              <w:rPr>
                <w:b/>
                <w:bCs/>
              </w:rPr>
            </w:pPr>
            <w:r w:rsidRPr="000E570A">
              <w:rPr>
                <w:b/>
                <w:bCs/>
              </w:rPr>
              <w:t>Contenuti</w:t>
            </w:r>
          </w:p>
        </w:tc>
        <w:tc>
          <w:tcPr>
            <w:tcW w:w="5074" w:type="dxa"/>
          </w:tcPr>
          <w:p w14:paraId="3B17E418" w14:textId="77777777" w:rsidR="00C72449" w:rsidRPr="000E570A" w:rsidRDefault="00C72449" w:rsidP="009671A2">
            <w:pPr>
              <w:jc w:val="center"/>
              <w:rPr>
                <w:b/>
                <w:bCs/>
              </w:rPr>
            </w:pPr>
            <w:r w:rsidRPr="000E570A">
              <w:rPr>
                <w:b/>
                <w:bCs/>
              </w:rPr>
              <w:t>Conoscenze di base</w:t>
            </w:r>
          </w:p>
        </w:tc>
      </w:tr>
      <w:tr w:rsidR="00C72449" w14:paraId="1A22D7C2" w14:textId="77777777" w:rsidTr="005579B2">
        <w:tc>
          <w:tcPr>
            <w:tcW w:w="5382" w:type="dxa"/>
          </w:tcPr>
          <w:p w14:paraId="6EB58AE2" w14:textId="77777777" w:rsidR="005579B2" w:rsidRDefault="005579B2" w:rsidP="005579B2">
            <w:pPr>
              <w:widowControl w:val="0"/>
              <w:autoSpaceDE w:val="0"/>
            </w:pPr>
            <w:r>
              <w:rPr>
                <w:b/>
              </w:rPr>
              <w:t>Unità 15 - 16</w:t>
            </w:r>
          </w:p>
          <w:p w14:paraId="459E003B" w14:textId="77777777" w:rsidR="005579B2" w:rsidRDefault="005579B2" w:rsidP="005579B2">
            <w:pPr>
              <w:widowControl w:val="0"/>
              <w:autoSpaceDE w:val="0"/>
            </w:pPr>
            <w:r>
              <w:t>1 Da Ottaviano ad Augusto</w:t>
            </w:r>
          </w:p>
          <w:p w14:paraId="597BA249" w14:textId="77777777" w:rsidR="005579B2" w:rsidRDefault="005579B2" w:rsidP="005579B2">
            <w:pPr>
              <w:widowControl w:val="0"/>
              <w:autoSpaceDE w:val="0"/>
            </w:pPr>
            <w:r>
              <w:t>2 La pace e la guerra</w:t>
            </w:r>
          </w:p>
          <w:p w14:paraId="770DB5F7" w14:textId="77777777" w:rsidR="005579B2" w:rsidRDefault="005579B2" w:rsidP="005579B2">
            <w:pPr>
              <w:widowControl w:val="0"/>
              <w:autoSpaceDE w:val="0"/>
            </w:pPr>
            <w:r>
              <w:lastRenderedPageBreak/>
              <w:t>3 Il circolo di Mecenate e la figura di Agrippa</w:t>
            </w:r>
          </w:p>
          <w:p w14:paraId="640AB0B3" w14:textId="77777777" w:rsidR="005579B2" w:rsidRDefault="005579B2" w:rsidP="005579B2">
            <w:pPr>
              <w:widowControl w:val="0"/>
              <w:autoSpaceDE w:val="0"/>
            </w:pPr>
            <w:r>
              <w:t>4 Roma, un monumento per Augusto: Ara Pacis</w:t>
            </w:r>
          </w:p>
          <w:p w14:paraId="2E182290" w14:textId="0929B97E" w:rsidR="00C72449" w:rsidRDefault="005579B2" w:rsidP="005579B2">
            <w:r>
              <w:t>5 La cultura dell’Impero</w:t>
            </w:r>
          </w:p>
        </w:tc>
        <w:tc>
          <w:tcPr>
            <w:tcW w:w="5074" w:type="dxa"/>
          </w:tcPr>
          <w:p w14:paraId="46D73459" w14:textId="77777777" w:rsidR="005579B2" w:rsidRDefault="005579B2" w:rsidP="005579B2">
            <w:pPr>
              <w:widowControl w:val="0"/>
              <w:autoSpaceDE w:val="0"/>
            </w:pPr>
            <w:r>
              <w:lastRenderedPageBreak/>
              <w:t>La legittimazione del potere di Ottaviano</w:t>
            </w:r>
          </w:p>
          <w:p w14:paraId="49000F00" w14:textId="77777777" w:rsidR="005579B2" w:rsidRDefault="005579B2" w:rsidP="005579B2">
            <w:pPr>
              <w:widowControl w:val="0"/>
              <w:autoSpaceDE w:val="0"/>
            </w:pPr>
            <w:r>
              <w:t>La politica estera</w:t>
            </w:r>
          </w:p>
          <w:p w14:paraId="224C5695" w14:textId="77777777" w:rsidR="005579B2" w:rsidRDefault="005579B2" w:rsidP="005579B2">
            <w:pPr>
              <w:widowControl w:val="0"/>
              <w:autoSpaceDE w:val="0"/>
            </w:pPr>
            <w:r>
              <w:t>La riforma dei costumi</w:t>
            </w:r>
          </w:p>
          <w:p w14:paraId="279F022A" w14:textId="65A254F7" w:rsidR="00C72449" w:rsidRDefault="005579B2" w:rsidP="005579B2">
            <w:r>
              <w:lastRenderedPageBreak/>
              <w:t>Mecenatismo, arti e cultura</w:t>
            </w:r>
          </w:p>
        </w:tc>
      </w:tr>
      <w:tr w:rsidR="00C72449" w14:paraId="53913F2F" w14:textId="77777777" w:rsidTr="005579B2">
        <w:tc>
          <w:tcPr>
            <w:tcW w:w="5382" w:type="dxa"/>
          </w:tcPr>
          <w:p w14:paraId="7FC8315A" w14:textId="77777777" w:rsidR="005579B2" w:rsidRDefault="005579B2" w:rsidP="005579B2">
            <w:pPr>
              <w:widowControl w:val="0"/>
              <w:autoSpaceDE w:val="0"/>
            </w:pPr>
            <w:r>
              <w:rPr>
                <w:b/>
              </w:rPr>
              <w:lastRenderedPageBreak/>
              <w:t>Consolidamento dell’Impero</w:t>
            </w:r>
          </w:p>
          <w:p w14:paraId="3E1A5776" w14:textId="77777777" w:rsidR="005579B2" w:rsidRDefault="005579B2" w:rsidP="005579B2">
            <w:pPr>
              <w:widowControl w:val="0"/>
              <w:autoSpaceDE w:val="0"/>
            </w:pPr>
            <w:r>
              <w:t>1 L’Impero della dinastia Giulio-Claudia</w:t>
            </w:r>
          </w:p>
          <w:p w14:paraId="139A16D2" w14:textId="77777777" w:rsidR="005579B2" w:rsidRDefault="005579B2" w:rsidP="005579B2">
            <w:pPr>
              <w:widowControl w:val="0"/>
              <w:autoSpaceDE w:val="0"/>
            </w:pPr>
            <w:r>
              <w:t xml:space="preserve">2 Il 69 d.C., </w:t>
            </w:r>
            <w:proofErr w:type="spellStart"/>
            <w:r>
              <w:rPr>
                <w:i/>
                <w:iCs/>
              </w:rPr>
              <w:t>annus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horribilis</w:t>
            </w:r>
            <w:proofErr w:type="spellEnd"/>
          </w:p>
          <w:p w14:paraId="70533E51" w14:textId="196A3EAC" w:rsidR="00C72449" w:rsidRDefault="005579B2" w:rsidP="005579B2">
            <w:r>
              <w:t>3 La dinastia dei Flavi</w:t>
            </w:r>
          </w:p>
        </w:tc>
        <w:tc>
          <w:tcPr>
            <w:tcW w:w="5074" w:type="dxa"/>
          </w:tcPr>
          <w:p w14:paraId="6F978738" w14:textId="77777777" w:rsidR="005579B2" w:rsidRDefault="005579B2" w:rsidP="005579B2">
            <w:pPr>
              <w:widowControl w:val="0"/>
              <w:autoSpaceDE w:val="0"/>
            </w:pPr>
            <w:r>
              <w:t>La successione ad Augusto</w:t>
            </w:r>
          </w:p>
          <w:p w14:paraId="232B5FD0" w14:textId="77777777" w:rsidR="005579B2" w:rsidRDefault="005579B2" w:rsidP="005579B2">
            <w:pPr>
              <w:widowControl w:val="0"/>
              <w:autoSpaceDE w:val="0"/>
            </w:pPr>
            <w:r>
              <w:t>Il potere dell’esercito</w:t>
            </w:r>
          </w:p>
          <w:p w14:paraId="0D5A12D5" w14:textId="52077AC4" w:rsidR="00C72449" w:rsidRDefault="005579B2" w:rsidP="005579B2">
            <w:r>
              <w:t>La stabilizzazione dell’Impero</w:t>
            </w:r>
          </w:p>
        </w:tc>
      </w:tr>
      <w:tr w:rsidR="00C72449" w14:paraId="010CBF2D" w14:textId="77777777" w:rsidTr="005579B2">
        <w:tc>
          <w:tcPr>
            <w:tcW w:w="5382" w:type="dxa"/>
          </w:tcPr>
          <w:p w14:paraId="3D0136DA" w14:textId="77777777" w:rsidR="005579B2" w:rsidRDefault="005579B2" w:rsidP="005579B2">
            <w:pPr>
              <w:widowControl w:val="0"/>
              <w:autoSpaceDE w:val="0"/>
            </w:pPr>
            <w:r>
              <w:rPr>
                <w:b/>
              </w:rPr>
              <w:t>Il Cristianesimo</w:t>
            </w:r>
          </w:p>
          <w:p w14:paraId="72A215FE" w14:textId="77777777" w:rsidR="005579B2" w:rsidRDefault="005579B2" w:rsidP="005579B2">
            <w:pPr>
              <w:widowControl w:val="0"/>
              <w:autoSpaceDE w:val="0"/>
            </w:pPr>
            <w:r>
              <w:t>1 Gesù di Nazareth</w:t>
            </w:r>
          </w:p>
          <w:p w14:paraId="4F32B872" w14:textId="77777777" w:rsidR="005579B2" w:rsidRDefault="005579B2" w:rsidP="005579B2">
            <w:pPr>
              <w:widowControl w:val="0"/>
              <w:autoSpaceDE w:val="0"/>
            </w:pPr>
            <w:r>
              <w:t>2 Le origini della Chiesa</w:t>
            </w:r>
          </w:p>
          <w:p w14:paraId="7BA37DDE" w14:textId="67DABAF6" w:rsidR="00C72449" w:rsidRDefault="005579B2" w:rsidP="005579B2">
            <w:r>
              <w:t>3) La prima persecuzione sotto Nerone</w:t>
            </w:r>
          </w:p>
        </w:tc>
        <w:tc>
          <w:tcPr>
            <w:tcW w:w="5074" w:type="dxa"/>
          </w:tcPr>
          <w:p w14:paraId="3AE54B9A" w14:textId="77777777" w:rsidR="005579B2" w:rsidRDefault="005579B2" w:rsidP="005579B2">
            <w:pPr>
              <w:widowControl w:val="0"/>
              <w:autoSpaceDE w:val="0"/>
            </w:pPr>
            <w:r>
              <w:t>La predicazione di Gesù</w:t>
            </w:r>
          </w:p>
          <w:p w14:paraId="0C179DC8" w14:textId="09921423" w:rsidR="00C72449" w:rsidRDefault="005579B2" w:rsidP="005579B2">
            <w:r>
              <w:t>L’organizzazione dei credenti</w:t>
            </w:r>
          </w:p>
        </w:tc>
      </w:tr>
      <w:tr w:rsidR="00C72449" w14:paraId="77BD651C" w14:textId="77777777" w:rsidTr="005579B2">
        <w:tc>
          <w:tcPr>
            <w:tcW w:w="5382" w:type="dxa"/>
          </w:tcPr>
          <w:p w14:paraId="5D1AA531" w14:textId="77777777" w:rsidR="005579B2" w:rsidRDefault="005579B2" w:rsidP="005579B2">
            <w:pPr>
              <w:widowControl w:val="0"/>
              <w:autoSpaceDE w:val="0"/>
            </w:pPr>
            <w:r>
              <w:rPr>
                <w:b/>
              </w:rPr>
              <w:t>Il secolo d’oro dell’Impero</w:t>
            </w:r>
          </w:p>
          <w:p w14:paraId="62403ED9" w14:textId="77777777" w:rsidR="005579B2" w:rsidRDefault="005579B2" w:rsidP="005579B2">
            <w:pPr>
              <w:widowControl w:val="0"/>
              <w:autoSpaceDE w:val="0"/>
            </w:pPr>
            <w:r>
              <w:t>1 Al vertice dell’Impero: Traiano e Adriano</w:t>
            </w:r>
          </w:p>
          <w:p w14:paraId="55B7FE85" w14:textId="77777777" w:rsidR="005579B2" w:rsidRDefault="005579B2" w:rsidP="005579B2">
            <w:pPr>
              <w:widowControl w:val="0"/>
              <w:autoSpaceDE w:val="0"/>
            </w:pPr>
            <w:r>
              <w:t>2 La difesa dei confini</w:t>
            </w:r>
          </w:p>
          <w:p w14:paraId="11C24BEC" w14:textId="0EAC1F8B" w:rsidR="00C72449" w:rsidRDefault="005579B2" w:rsidP="005579B2">
            <w:r>
              <w:t>3 La romanizzazione: quello che unificava l’Impero</w:t>
            </w:r>
          </w:p>
        </w:tc>
        <w:tc>
          <w:tcPr>
            <w:tcW w:w="5074" w:type="dxa"/>
          </w:tcPr>
          <w:p w14:paraId="424E85AC" w14:textId="77777777" w:rsidR="005579B2" w:rsidRDefault="005579B2" w:rsidP="005579B2">
            <w:pPr>
              <w:widowControl w:val="0"/>
              <w:autoSpaceDE w:val="0"/>
            </w:pPr>
            <w:r>
              <w:t xml:space="preserve">Lo sviluppo dell’economia e della società </w:t>
            </w:r>
          </w:p>
          <w:p w14:paraId="596AEEED" w14:textId="77777777" w:rsidR="005579B2" w:rsidRDefault="005579B2" w:rsidP="005579B2">
            <w:pPr>
              <w:widowControl w:val="0"/>
              <w:autoSpaceDE w:val="0"/>
            </w:pPr>
            <w:r>
              <w:t xml:space="preserve">Il problema del </w:t>
            </w:r>
            <w:r>
              <w:rPr>
                <w:i/>
              </w:rPr>
              <w:t>limes</w:t>
            </w:r>
          </w:p>
          <w:p w14:paraId="65E75BE6" w14:textId="765CD2F6" w:rsidR="00C72449" w:rsidRDefault="005579B2" w:rsidP="005579B2">
            <w:r>
              <w:t>L’estensione della cittadinanza</w:t>
            </w:r>
          </w:p>
        </w:tc>
      </w:tr>
    </w:tbl>
    <w:p w14:paraId="7B43E9EA" w14:textId="7FB54399" w:rsidR="005579B2" w:rsidRDefault="005579B2" w:rsidP="000E570A">
      <w:pPr>
        <w:rPr>
          <w:b/>
          <w:bCs/>
          <w:color w:val="000000"/>
        </w:rPr>
      </w:pPr>
    </w:p>
    <w:p w14:paraId="126C8457" w14:textId="77777777" w:rsidR="005579B2" w:rsidRDefault="005579B2" w:rsidP="000E570A">
      <w:pPr>
        <w:rPr>
          <w:b/>
          <w:bCs/>
          <w:color w:val="000000"/>
        </w:rPr>
      </w:pPr>
      <w:r>
        <w:rPr>
          <w:b/>
          <w:bCs/>
          <w:color w:val="000000"/>
        </w:rPr>
        <w:t>UNITÁ DI APPRENDIMENTO 5: l’età tardo-antica e la caduta dell’impero romano d’Occidente</w:t>
      </w:r>
    </w:p>
    <w:p w14:paraId="57F3CF38" w14:textId="77777777" w:rsidR="005579B2" w:rsidRDefault="005579B2" w:rsidP="000E570A">
      <w:pPr>
        <w:rPr>
          <w:b/>
          <w:bCs/>
          <w:color w:val="00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82"/>
        <w:gridCol w:w="5074"/>
      </w:tblGrid>
      <w:tr w:rsidR="005579B2" w:rsidRPr="000E570A" w14:paraId="705A74FC" w14:textId="77777777" w:rsidTr="009671A2">
        <w:tc>
          <w:tcPr>
            <w:tcW w:w="5382" w:type="dxa"/>
          </w:tcPr>
          <w:p w14:paraId="3F61838A" w14:textId="77777777" w:rsidR="005579B2" w:rsidRPr="000E570A" w:rsidRDefault="005579B2" w:rsidP="009671A2">
            <w:pPr>
              <w:jc w:val="center"/>
              <w:rPr>
                <w:b/>
                <w:bCs/>
              </w:rPr>
            </w:pPr>
            <w:r w:rsidRPr="000E570A">
              <w:rPr>
                <w:b/>
                <w:bCs/>
              </w:rPr>
              <w:t>Contenuti</w:t>
            </w:r>
          </w:p>
        </w:tc>
        <w:tc>
          <w:tcPr>
            <w:tcW w:w="5074" w:type="dxa"/>
          </w:tcPr>
          <w:p w14:paraId="1B002A10" w14:textId="77777777" w:rsidR="005579B2" w:rsidRPr="000E570A" w:rsidRDefault="005579B2" w:rsidP="009671A2">
            <w:pPr>
              <w:jc w:val="center"/>
              <w:rPr>
                <w:b/>
                <w:bCs/>
              </w:rPr>
            </w:pPr>
            <w:r w:rsidRPr="000E570A">
              <w:rPr>
                <w:b/>
                <w:bCs/>
              </w:rPr>
              <w:t>Conoscenze di base</w:t>
            </w:r>
          </w:p>
        </w:tc>
      </w:tr>
      <w:tr w:rsidR="005579B2" w14:paraId="44ABA9A0" w14:textId="77777777" w:rsidTr="009671A2">
        <w:tc>
          <w:tcPr>
            <w:tcW w:w="5382" w:type="dxa"/>
          </w:tcPr>
          <w:p w14:paraId="546B6133" w14:textId="77777777" w:rsidR="005579B2" w:rsidRDefault="005579B2" w:rsidP="005579B2">
            <w:pPr>
              <w:widowControl w:val="0"/>
              <w:autoSpaceDE w:val="0"/>
            </w:pPr>
            <w:r>
              <w:rPr>
                <w:b/>
              </w:rPr>
              <w:t>Unità 17 - 19</w:t>
            </w:r>
          </w:p>
          <w:p w14:paraId="367CC5B5" w14:textId="77777777" w:rsidR="005579B2" w:rsidRDefault="005579B2" w:rsidP="005579B2">
            <w:pPr>
              <w:widowControl w:val="0"/>
              <w:autoSpaceDE w:val="0"/>
            </w:pPr>
            <w:r>
              <w:rPr>
                <w:b/>
              </w:rPr>
              <w:t>L’età tardo antica</w:t>
            </w:r>
          </w:p>
          <w:p w14:paraId="6BB984F9" w14:textId="77777777" w:rsidR="005579B2" w:rsidRDefault="005579B2" w:rsidP="005579B2">
            <w:pPr>
              <w:widowControl w:val="0"/>
              <w:autoSpaceDE w:val="0"/>
            </w:pPr>
            <w:r>
              <w:t>1 Il crollo alle frontiere</w:t>
            </w:r>
          </w:p>
          <w:p w14:paraId="472F2497" w14:textId="77777777" w:rsidR="005579B2" w:rsidRDefault="005579B2" w:rsidP="005579B2">
            <w:pPr>
              <w:widowControl w:val="0"/>
              <w:autoSpaceDE w:val="0"/>
            </w:pPr>
            <w:r>
              <w:t>2 La crisi istituzionale</w:t>
            </w:r>
          </w:p>
          <w:p w14:paraId="63B25ED2" w14:textId="769B907D" w:rsidR="005579B2" w:rsidRDefault="005579B2" w:rsidP="005579B2">
            <w:r>
              <w:t>3 Tra paganesimo e cristianesimo</w:t>
            </w:r>
          </w:p>
        </w:tc>
        <w:tc>
          <w:tcPr>
            <w:tcW w:w="5074" w:type="dxa"/>
          </w:tcPr>
          <w:p w14:paraId="36A529F2" w14:textId="77777777" w:rsidR="005579B2" w:rsidRDefault="005579B2" w:rsidP="005579B2">
            <w:pPr>
              <w:widowControl w:val="0"/>
              <w:autoSpaceDE w:val="0"/>
            </w:pPr>
            <w:r>
              <w:t>L’anarchia militare</w:t>
            </w:r>
          </w:p>
          <w:p w14:paraId="7946F5DD" w14:textId="77777777" w:rsidR="005579B2" w:rsidRDefault="005579B2" w:rsidP="005579B2">
            <w:pPr>
              <w:widowControl w:val="0"/>
              <w:autoSpaceDE w:val="0"/>
            </w:pPr>
            <w:r>
              <w:t>Le prime incursioni barbariche</w:t>
            </w:r>
          </w:p>
          <w:p w14:paraId="62F74F57" w14:textId="32530E08" w:rsidR="005579B2" w:rsidRDefault="005579B2" w:rsidP="005579B2">
            <w:r>
              <w:t>Le persecuzioni anticristiane</w:t>
            </w:r>
          </w:p>
        </w:tc>
      </w:tr>
      <w:tr w:rsidR="005579B2" w14:paraId="5D6C5E5D" w14:textId="77777777" w:rsidTr="009671A2">
        <w:tc>
          <w:tcPr>
            <w:tcW w:w="5382" w:type="dxa"/>
          </w:tcPr>
          <w:p w14:paraId="22614D47" w14:textId="77777777" w:rsidR="005579B2" w:rsidRDefault="005579B2" w:rsidP="005579B2">
            <w:pPr>
              <w:widowControl w:val="0"/>
              <w:autoSpaceDE w:val="0"/>
            </w:pPr>
            <w:r>
              <w:rPr>
                <w:b/>
              </w:rPr>
              <w:t>L’Impero cambia volto</w:t>
            </w:r>
          </w:p>
          <w:p w14:paraId="09DE72E4" w14:textId="77777777" w:rsidR="005579B2" w:rsidRDefault="005579B2" w:rsidP="005579B2">
            <w:pPr>
              <w:widowControl w:val="0"/>
              <w:autoSpaceDE w:val="0"/>
            </w:pPr>
            <w:r>
              <w:t>1 L’impero si consolida</w:t>
            </w:r>
          </w:p>
          <w:p w14:paraId="12095E3C" w14:textId="35EA3CFE" w:rsidR="005579B2" w:rsidRDefault="005579B2" w:rsidP="005579B2">
            <w:r>
              <w:t>2 Sincretismo religioso</w:t>
            </w:r>
          </w:p>
        </w:tc>
        <w:tc>
          <w:tcPr>
            <w:tcW w:w="5074" w:type="dxa"/>
          </w:tcPr>
          <w:p w14:paraId="6F998A1F" w14:textId="77777777" w:rsidR="005579B2" w:rsidRDefault="005579B2" w:rsidP="005579B2">
            <w:pPr>
              <w:widowControl w:val="0"/>
              <w:autoSpaceDE w:val="0"/>
            </w:pPr>
            <w:r>
              <w:t>La tetrarchia di Diocleziano</w:t>
            </w:r>
          </w:p>
          <w:p w14:paraId="7A1D9F12" w14:textId="7054C104" w:rsidR="005579B2" w:rsidRDefault="005579B2" w:rsidP="005579B2">
            <w:r>
              <w:t>Le ultime persecuzioni</w:t>
            </w:r>
          </w:p>
        </w:tc>
      </w:tr>
      <w:tr w:rsidR="005579B2" w14:paraId="4C71C857" w14:textId="77777777" w:rsidTr="009671A2">
        <w:tc>
          <w:tcPr>
            <w:tcW w:w="5382" w:type="dxa"/>
          </w:tcPr>
          <w:p w14:paraId="17CCE616" w14:textId="77777777" w:rsidR="005579B2" w:rsidRDefault="005579B2" w:rsidP="005579B2">
            <w:pPr>
              <w:widowControl w:val="0"/>
              <w:autoSpaceDE w:val="0"/>
            </w:pPr>
            <w:r>
              <w:rPr>
                <w:b/>
              </w:rPr>
              <w:t>Alleanza Impero e Chiesa</w:t>
            </w:r>
          </w:p>
          <w:p w14:paraId="2AA385AD" w14:textId="77777777" w:rsidR="005579B2" w:rsidRDefault="005579B2" w:rsidP="005579B2">
            <w:pPr>
              <w:widowControl w:val="0"/>
              <w:autoSpaceDE w:val="0"/>
            </w:pPr>
            <w:r>
              <w:t>1 Il ritorno del caos istituzionale</w:t>
            </w:r>
          </w:p>
          <w:p w14:paraId="5E4C13B7" w14:textId="77777777" w:rsidR="005579B2" w:rsidRDefault="005579B2" w:rsidP="005579B2">
            <w:pPr>
              <w:widowControl w:val="0"/>
              <w:autoSpaceDE w:val="0"/>
            </w:pPr>
            <w:r>
              <w:t>2 Costantino imperatore</w:t>
            </w:r>
          </w:p>
          <w:p w14:paraId="5F45B5F7" w14:textId="279D3377" w:rsidR="005579B2" w:rsidRDefault="005579B2" w:rsidP="005579B2">
            <w:r>
              <w:t>3 Gli eredi di Costantino</w:t>
            </w:r>
          </w:p>
        </w:tc>
        <w:tc>
          <w:tcPr>
            <w:tcW w:w="5074" w:type="dxa"/>
          </w:tcPr>
          <w:p w14:paraId="0F3EA1EC" w14:textId="77777777" w:rsidR="005579B2" w:rsidRDefault="005579B2" w:rsidP="005579B2">
            <w:pPr>
              <w:widowControl w:val="0"/>
              <w:autoSpaceDE w:val="0"/>
            </w:pPr>
            <w:r>
              <w:t>La crisi della tetrarchia; Costantinopoli</w:t>
            </w:r>
          </w:p>
          <w:p w14:paraId="70D696D3" w14:textId="77777777" w:rsidR="005579B2" w:rsidRDefault="005579B2" w:rsidP="005579B2">
            <w:pPr>
              <w:widowControl w:val="0"/>
              <w:autoSpaceDE w:val="0"/>
            </w:pPr>
            <w:r>
              <w:t>Costantino e la libertà di culto</w:t>
            </w:r>
          </w:p>
          <w:p w14:paraId="342D6468" w14:textId="7365106A" w:rsidR="005579B2" w:rsidRDefault="005579B2" w:rsidP="005579B2">
            <w:r>
              <w:t>Giuliano l’Apostata e il paganesimo</w:t>
            </w:r>
          </w:p>
        </w:tc>
      </w:tr>
      <w:tr w:rsidR="005579B2" w14:paraId="40C880AF" w14:textId="77777777" w:rsidTr="009671A2">
        <w:tc>
          <w:tcPr>
            <w:tcW w:w="5382" w:type="dxa"/>
          </w:tcPr>
          <w:p w14:paraId="5B516CFF" w14:textId="77777777" w:rsidR="005579B2" w:rsidRDefault="005579B2" w:rsidP="005579B2">
            <w:pPr>
              <w:widowControl w:val="0"/>
              <w:autoSpaceDE w:val="0"/>
            </w:pPr>
            <w:r>
              <w:rPr>
                <w:b/>
                <w:bCs/>
                <w:w w:val="98"/>
              </w:rPr>
              <w:t>Teodosio</w:t>
            </w:r>
          </w:p>
          <w:p w14:paraId="5DCF46C8" w14:textId="77777777" w:rsidR="005579B2" w:rsidRDefault="005579B2" w:rsidP="005579B2">
            <w:pPr>
              <w:widowControl w:val="0"/>
              <w:autoSpaceDE w:val="0"/>
            </w:pPr>
            <w:r>
              <w:t>1 L’Editto di Tessalonica e la nuova ortodossia</w:t>
            </w:r>
          </w:p>
          <w:p w14:paraId="73DB3FD1" w14:textId="77777777" w:rsidR="005579B2" w:rsidRDefault="005579B2" w:rsidP="005579B2">
            <w:pPr>
              <w:widowControl w:val="0"/>
              <w:autoSpaceDE w:val="0"/>
            </w:pPr>
            <w:r>
              <w:t>2 Le prime invasioni</w:t>
            </w:r>
          </w:p>
          <w:p w14:paraId="3D2C3AF9" w14:textId="77777777" w:rsidR="005579B2" w:rsidRDefault="005579B2" w:rsidP="005579B2">
            <w:pPr>
              <w:widowControl w:val="0"/>
              <w:autoSpaceDE w:val="0"/>
            </w:pPr>
            <w:r>
              <w:t>3 Un Impero, una Chiesa</w:t>
            </w:r>
          </w:p>
          <w:p w14:paraId="1BDEFCC1" w14:textId="64DF3AA5" w:rsidR="005579B2" w:rsidRDefault="005579B2" w:rsidP="005579B2">
            <w:r>
              <w:t>4 Il tramonto del paganesimo</w:t>
            </w:r>
          </w:p>
        </w:tc>
        <w:tc>
          <w:tcPr>
            <w:tcW w:w="5074" w:type="dxa"/>
          </w:tcPr>
          <w:p w14:paraId="36512845" w14:textId="77777777" w:rsidR="005579B2" w:rsidRDefault="005579B2" w:rsidP="005579B2">
            <w:pPr>
              <w:widowControl w:val="0"/>
              <w:autoSpaceDE w:val="0"/>
            </w:pPr>
            <w:r>
              <w:t>La cristianizzazione dell’Impero</w:t>
            </w:r>
          </w:p>
          <w:p w14:paraId="6282B755" w14:textId="77777777" w:rsidR="005579B2" w:rsidRDefault="005579B2" w:rsidP="005579B2">
            <w:pPr>
              <w:widowControl w:val="0"/>
              <w:autoSpaceDE w:val="0"/>
            </w:pPr>
            <w:r>
              <w:t>La battaglia di Adrianopoli</w:t>
            </w:r>
          </w:p>
          <w:p w14:paraId="79FED89A" w14:textId="4BC010AB" w:rsidR="005579B2" w:rsidRDefault="005579B2" w:rsidP="005579B2">
            <w:r>
              <w:t>Concili ed eresie</w:t>
            </w:r>
          </w:p>
        </w:tc>
      </w:tr>
      <w:tr w:rsidR="005579B2" w14:paraId="58A7D3BB" w14:textId="77777777" w:rsidTr="009671A2">
        <w:tc>
          <w:tcPr>
            <w:tcW w:w="5382" w:type="dxa"/>
          </w:tcPr>
          <w:p w14:paraId="7443A7F7" w14:textId="77777777" w:rsidR="005579B2" w:rsidRDefault="005579B2" w:rsidP="005579B2">
            <w:pPr>
              <w:widowControl w:val="0"/>
              <w:autoSpaceDE w:val="0"/>
            </w:pPr>
            <w:r>
              <w:rPr>
                <w:b/>
              </w:rPr>
              <w:t>Le invasioni e la crisi</w:t>
            </w:r>
          </w:p>
          <w:p w14:paraId="628FA26B" w14:textId="77777777" w:rsidR="005579B2" w:rsidRDefault="005579B2" w:rsidP="005579B2">
            <w:pPr>
              <w:widowControl w:val="0"/>
              <w:autoSpaceDE w:val="0"/>
            </w:pPr>
            <w:r>
              <w:t>1 Il crollo delle frontiere</w:t>
            </w:r>
          </w:p>
          <w:p w14:paraId="3B56CE18" w14:textId="77777777" w:rsidR="005579B2" w:rsidRDefault="005579B2" w:rsidP="005579B2">
            <w:pPr>
              <w:widowControl w:val="0"/>
              <w:autoSpaceDE w:val="0"/>
            </w:pPr>
            <w:r>
              <w:t>2 Attila</w:t>
            </w:r>
          </w:p>
          <w:p w14:paraId="6B40F15A" w14:textId="0DFB7A02" w:rsidR="005579B2" w:rsidRDefault="005579B2" w:rsidP="005579B2">
            <w:pPr>
              <w:widowControl w:val="0"/>
              <w:autoSpaceDE w:val="0"/>
              <w:rPr>
                <w:b/>
                <w:bCs/>
                <w:w w:val="98"/>
              </w:rPr>
            </w:pPr>
            <w:r>
              <w:t>3 Lo scisma tra oriente e occidente e la caduta dell’Impero d’Occidente; Odoacre</w:t>
            </w:r>
          </w:p>
        </w:tc>
        <w:tc>
          <w:tcPr>
            <w:tcW w:w="5074" w:type="dxa"/>
          </w:tcPr>
          <w:p w14:paraId="2FDDB338" w14:textId="77777777" w:rsidR="005579B2" w:rsidRDefault="005579B2" w:rsidP="005579B2">
            <w:pPr>
              <w:widowControl w:val="0"/>
              <w:autoSpaceDE w:val="0"/>
            </w:pPr>
            <w:r>
              <w:t>Le invasioni del 406</w:t>
            </w:r>
          </w:p>
          <w:p w14:paraId="25845F13" w14:textId="77777777" w:rsidR="005579B2" w:rsidRDefault="005579B2" w:rsidP="005579B2">
            <w:pPr>
              <w:widowControl w:val="0"/>
              <w:autoSpaceDE w:val="0"/>
            </w:pPr>
            <w:r>
              <w:t>Gli unni</w:t>
            </w:r>
          </w:p>
          <w:p w14:paraId="357806C0" w14:textId="62402255" w:rsidR="005579B2" w:rsidRDefault="005579B2" w:rsidP="005579B2">
            <w:pPr>
              <w:widowControl w:val="0"/>
              <w:autoSpaceDE w:val="0"/>
            </w:pPr>
            <w:r>
              <w:t>La deposizione di Romolo “Augustolo”</w:t>
            </w:r>
          </w:p>
        </w:tc>
      </w:tr>
      <w:tr w:rsidR="005579B2" w14:paraId="7FF38D22" w14:textId="77777777" w:rsidTr="009671A2">
        <w:tc>
          <w:tcPr>
            <w:tcW w:w="5382" w:type="dxa"/>
          </w:tcPr>
          <w:p w14:paraId="251669CB" w14:textId="77777777" w:rsidR="005579B2" w:rsidRDefault="005579B2" w:rsidP="005579B2">
            <w:pPr>
              <w:widowControl w:val="0"/>
              <w:autoSpaceDE w:val="0"/>
            </w:pPr>
            <w:r>
              <w:rPr>
                <w:b/>
              </w:rPr>
              <w:t xml:space="preserve">Fuga dal mondo in cerca di Dio </w:t>
            </w:r>
          </w:p>
          <w:p w14:paraId="67E551DB" w14:textId="77777777" w:rsidR="005579B2" w:rsidRDefault="005579B2" w:rsidP="005579B2">
            <w:pPr>
              <w:widowControl w:val="0"/>
              <w:autoSpaceDE w:val="0"/>
            </w:pPr>
            <w:r>
              <w:t>1 I primi monaci in Oriente: gli eremiti</w:t>
            </w:r>
          </w:p>
          <w:p w14:paraId="638238D7" w14:textId="77777777" w:rsidR="005579B2" w:rsidRDefault="005579B2" w:rsidP="005579B2">
            <w:pPr>
              <w:widowControl w:val="0"/>
              <w:autoSpaceDE w:val="0"/>
            </w:pPr>
            <w:r>
              <w:t>2 La spiritualità monastica</w:t>
            </w:r>
          </w:p>
          <w:p w14:paraId="15CB7ABB" w14:textId="77777777" w:rsidR="005579B2" w:rsidRDefault="005579B2" w:rsidP="005579B2">
            <w:pPr>
              <w:widowControl w:val="0"/>
              <w:autoSpaceDE w:val="0"/>
            </w:pPr>
            <w:r>
              <w:t>3 Il cenobitismo e il monachesimo in Occidente</w:t>
            </w:r>
          </w:p>
          <w:p w14:paraId="48CF93CB" w14:textId="3A301D9E" w:rsidR="005579B2" w:rsidRDefault="005579B2" w:rsidP="005579B2">
            <w:pPr>
              <w:widowControl w:val="0"/>
              <w:autoSpaceDE w:val="0"/>
              <w:rPr>
                <w:b/>
              </w:rPr>
            </w:pPr>
            <w:r>
              <w:t>4 Pregare, lavorare, leggere: la vita quotidiana dei monaci</w:t>
            </w:r>
          </w:p>
        </w:tc>
        <w:tc>
          <w:tcPr>
            <w:tcW w:w="5074" w:type="dxa"/>
          </w:tcPr>
          <w:p w14:paraId="22820536" w14:textId="77777777" w:rsidR="005579B2" w:rsidRDefault="005579B2" w:rsidP="005579B2">
            <w:pPr>
              <w:widowControl w:val="0"/>
              <w:autoSpaceDE w:val="0"/>
            </w:pPr>
            <w:r>
              <w:t>Il monachesimo orientale</w:t>
            </w:r>
          </w:p>
          <w:p w14:paraId="710EA635" w14:textId="77777777" w:rsidR="005579B2" w:rsidRDefault="005579B2" w:rsidP="005579B2">
            <w:pPr>
              <w:widowControl w:val="0"/>
              <w:autoSpaceDE w:val="0"/>
            </w:pPr>
            <w:r>
              <w:t>La convivenza monastica</w:t>
            </w:r>
          </w:p>
          <w:p w14:paraId="5A0B24EE" w14:textId="77777777" w:rsidR="005579B2" w:rsidRDefault="005579B2" w:rsidP="005579B2">
            <w:pPr>
              <w:widowControl w:val="0"/>
              <w:autoSpaceDE w:val="0"/>
            </w:pPr>
            <w:r>
              <w:t>Le regole in Occidente: ordine di San Benedetto</w:t>
            </w:r>
          </w:p>
          <w:p w14:paraId="5E65BC3E" w14:textId="7894AB07" w:rsidR="005579B2" w:rsidRDefault="005579B2" w:rsidP="005579B2">
            <w:pPr>
              <w:widowControl w:val="0"/>
              <w:autoSpaceDE w:val="0"/>
            </w:pPr>
            <w:r>
              <w:t>La vita nei monasteri</w:t>
            </w:r>
          </w:p>
        </w:tc>
      </w:tr>
    </w:tbl>
    <w:p w14:paraId="67EF37F8" w14:textId="0384483E" w:rsidR="005579B2" w:rsidRDefault="005579B2" w:rsidP="000E570A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</w:p>
    <w:p w14:paraId="6E69A604" w14:textId="240DAFDF" w:rsidR="000E570A" w:rsidRPr="005579B2" w:rsidRDefault="000E570A" w:rsidP="005579B2">
      <w:pPr>
        <w:rPr>
          <w:b/>
          <w:bCs/>
          <w:color w:val="000000"/>
        </w:rPr>
      </w:pPr>
      <w:r w:rsidRPr="005579B2">
        <w:rPr>
          <w:b/>
          <w:bCs/>
          <w:color w:val="000000"/>
        </w:rPr>
        <w:t>UNITÀ DI APPRENDIMENTO 6: L’alto Medioevo</w:t>
      </w:r>
    </w:p>
    <w:p w14:paraId="0A276300" w14:textId="5B7B4D12" w:rsidR="005579B2" w:rsidRDefault="005579B2" w:rsidP="005579B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5579B2" w:rsidRPr="005579B2" w14:paraId="7CDDEFBD" w14:textId="77777777" w:rsidTr="005579B2">
        <w:tc>
          <w:tcPr>
            <w:tcW w:w="5228" w:type="dxa"/>
          </w:tcPr>
          <w:p w14:paraId="44E6E74D" w14:textId="633C3A0C" w:rsidR="005579B2" w:rsidRPr="005579B2" w:rsidRDefault="005579B2" w:rsidP="005579B2">
            <w:pPr>
              <w:jc w:val="center"/>
              <w:rPr>
                <w:b/>
                <w:bCs/>
              </w:rPr>
            </w:pPr>
            <w:r w:rsidRPr="005579B2">
              <w:rPr>
                <w:b/>
                <w:bCs/>
              </w:rPr>
              <w:t>Contenuti</w:t>
            </w:r>
          </w:p>
        </w:tc>
        <w:tc>
          <w:tcPr>
            <w:tcW w:w="5228" w:type="dxa"/>
          </w:tcPr>
          <w:p w14:paraId="694450D5" w14:textId="188BBE92" w:rsidR="005579B2" w:rsidRPr="005579B2" w:rsidRDefault="005579B2" w:rsidP="005579B2">
            <w:pPr>
              <w:jc w:val="center"/>
              <w:rPr>
                <w:b/>
                <w:bCs/>
              </w:rPr>
            </w:pPr>
            <w:r w:rsidRPr="005579B2">
              <w:rPr>
                <w:b/>
                <w:bCs/>
              </w:rPr>
              <w:t>Conoscenze di base</w:t>
            </w:r>
          </w:p>
        </w:tc>
      </w:tr>
      <w:tr w:rsidR="005579B2" w14:paraId="01C50D7A" w14:textId="77777777" w:rsidTr="005579B2">
        <w:tc>
          <w:tcPr>
            <w:tcW w:w="5228" w:type="dxa"/>
          </w:tcPr>
          <w:p w14:paraId="7D2E5B34" w14:textId="77777777" w:rsidR="005579B2" w:rsidRDefault="005579B2" w:rsidP="005579B2">
            <w:pPr>
              <w:widowControl w:val="0"/>
              <w:autoSpaceDE w:val="0"/>
            </w:pPr>
            <w:r>
              <w:rPr>
                <w:b/>
              </w:rPr>
              <w:t>Unità 20 - 24</w:t>
            </w:r>
          </w:p>
          <w:p w14:paraId="766DC230" w14:textId="77777777" w:rsidR="005579B2" w:rsidRDefault="005579B2" w:rsidP="005579B2">
            <w:pPr>
              <w:widowControl w:val="0"/>
              <w:autoSpaceDE w:val="0"/>
            </w:pPr>
            <w:r>
              <w:rPr>
                <w:b/>
              </w:rPr>
              <w:t xml:space="preserve">Un nuovo Occidente </w:t>
            </w:r>
          </w:p>
          <w:p w14:paraId="6BBFA5A5" w14:textId="77777777" w:rsidR="005579B2" w:rsidRDefault="005579B2" w:rsidP="005579B2">
            <w:pPr>
              <w:widowControl w:val="0"/>
              <w:autoSpaceDE w:val="0"/>
            </w:pPr>
            <w:r>
              <w:t>1 Germani e romani: culture a confronto</w:t>
            </w:r>
          </w:p>
          <w:p w14:paraId="32428EAC" w14:textId="77777777" w:rsidR="005579B2" w:rsidRDefault="005579B2" w:rsidP="005579B2">
            <w:pPr>
              <w:widowControl w:val="0"/>
              <w:autoSpaceDE w:val="0"/>
            </w:pPr>
            <w:r>
              <w:t>2 I Merovingi e il Regno dei franchi</w:t>
            </w:r>
          </w:p>
          <w:p w14:paraId="3E682D55" w14:textId="77777777" w:rsidR="005579B2" w:rsidRDefault="005579B2" w:rsidP="005579B2">
            <w:pPr>
              <w:widowControl w:val="0"/>
              <w:autoSpaceDE w:val="0"/>
            </w:pPr>
            <w:r>
              <w:lastRenderedPageBreak/>
              <w:t>3 I Visigoti in Spagna e i Vandali in Africa</w:t>
            </w:r>
          </w:p>
          <w:p w14:paraId="6943293B" w14:textId="3D9FEF58" w:rsidR="005579B2" w:rsidRDefault="005579B2" w:rsidP="005579B2">
            <w:r>
              <w:t>4 Gli Ostrogoti in Italia</w:t>
            </w:r>
          </w:p>
        </w:tc>
        <w:tc>
          <w:tcPr>
            <w:tcW w:w="5228" w:type="dxa"/>
          </w:tcPr>
          <w:p w14:paraId="1FBA3EE3" w14:textId="77777777" w:rsidR="005579B2" w:rsidRDefault="005579B2" w:rsidP="005579B2">
            <w:pPr>
              <w:widowControl w:val="0"/>
              <w:autoSpaceDE w:val="0"/>
            </w:pPr>
            <w:r>
              <w:lastRenderedPageBreak/>
              <w:t>I regni romano-germanici</w:t>
            </w:r>
          </w:p>
          <w:p w14:paraId="470B4A27" w14:textId="77777777" w:rsidR="005579B2" w:rsidRDefault="005579B2" w:rsidP="005579B2">
            <w:pPr>
              <w:widowControl w:val="0"/>
              <w:autoSpaceDE w:val="0"/>
            </w:pPr>
            <w:r>
              <w:t>La conversione di Clodoveo</w:t>
            </w:r>
          </w:p>
          <w:p w14:paraId="1728A325" w14:textId="77777777" w:rsidR="005579B2" w:rsidRDefault="005579B2" w:rsidP="005579B2">
            <w:pPr>
              <w:widowControl w:val="0"/>
              <w:autoSpaceDE w:val="0"/>
            </w:pPr>
            <w:r>
              <w:t>Le invasioni nel Mediterraneo</w:t>
            </w:r>
          </w:p>
          <w:p w14:paraId="5091BB23" w14:textId="0D078847" w:rsidR="005579B2" w:rsidRDefault="005579B2" w:rsidP="005579B2">
            <w:r>
              <w:t>L’Italia di Teodorico</w:t>
            </w:r>
          </w:p>
        </w:tc>
      </w:tr>
      <w:tr w:rsidR="005579B2" w14:paraId="33842879" w14:textId="77777777" w:rsidTr="005579B2">
        <w:tc>
          <w:tcPr>
            <w:tcW w:w="5228" w:type="dxa"/>
          </w:tcPr>
          <w:p w14:paraId="34B28B95" w14:textId="77777777" w:rsidR="005579B2" w:rsidRDefault="005579B2" w:rsidP="005579B2">
            <w:pPr>
              <w:widowControl w:val="0"/>
              <w:autoSpaceDE w:val="0"/>
            </w:pPr>
            <w:r>
              <w:rPr>
                <w:b/>
              </w:rPr>
              <w:t>Il progetto di un nuovo Impero</w:t>
            </w:r>
          </w:p>
          <w:p w14:paraId="40A1A780" w14:textId="77777777" w:rsidR="005579B2" w:rsidRDefault="005579B2" w:rsidP="005579B2">
            <w:pPr>
              <w:widowControl w:val="0"/>
              <w:autoSpaceDE w:val="0"/>
            </w:pPr>
            <w:r>
              <w:t>1 L’attrice e l’imperatore</w:t>
            </w:r>
          </w:p>
          <w:p w14:paraId="14A3A136" w14:textId="77777777" w:rsidR="005579B2" w:rsidRDefault="005579B2" w:rsidP="005579B2">
            <w:pPr>
              <w:widowControl w:val="0"/>
              <w:autoSpaceDE w:val="0"/>
            </w:pPr>
            <w:r>
              <w:t>2 Le guerre Greco Gotiche</w:t>
            </w:r>
          </w:p>
          <w:p w14:paraId="7FA2BA0A" w14:textId="646C4193" w:rsidR="005579B2" w:rsidRDefault="005579B2" w:rsidP="005579B2">
            <w:r>
              <w:t xml:space="preserve">3 Il corpus Iuris </w:t>
            </w:r>
            <w:proofErr w:type="spellStart"/>
            <w:r>
              <w:t>Civilis</w:t>
            </w:r>
            <w:proofErr w:type="spellEnd"/>
          </w:p>
        </w:tc>
        <w:tc>
          <w:tcPr>
            <w:tcW w:w="5228" w:type="dxa"/>
          </w:tcPr>
          <w:p w14:paraId="3C13A131" w14:textId="77777777" w:rsidR="005579B2" w:rsidRDefault="005579B2" w:rsidP="005579B2">
            <w:pPr>
              <w:widowControl w:val="0"/>
              <w:autoSpaceDE w:val="0"/>
            </w:pPr>
            <w:r>
              <w:t>Giustiniano e Teodora</w:t>
            </w:r>
          </w:p>
          <w:p w14:paraId="581B965D" w14:textId="77777777" w:rsidR="005579B2" w:rsidRDefault="005579B2" w:rsidP="005579B2">
            <w:pPr>
              <w:widowControl w:val="0"/>
              <w:autoSpaceDE w:val="0"/>
            </w:pPr>
            <w:r>
              <w:t>La riconquista dell’Impero</w:t>
            </w:r>
          </w:p>
          <w:p w14:paraId="20C7FEBC" w14:textId="77777777" w:rsidR="005579B2" w:rsidRDefault="005579B2" w:rsidP="005579B2"/>
        </w:tc>
      </w:tr>
      <w:tr w:rsidR="005579B2" w14:paraId="7631EFD7" w14:textId="77777777" w:rsidTr="005579B2">
        <w:tc>
          <w:tcPr>
            <w:tcW w:w="5228" w:type="dxa"/>
          </w:tcPr>
          <w:p w14:paraId="695D2437" w14:textId="77777777" w:rsidR="005579B2" w:rsidRDefault="005579B2" w:rsidP="005579B2">
            <w:pPr>
              <w:widowControl w:val="0"/>
              <w:autoSpaceDE w:val="0"/>
            </w:pPr>
            <w:r>
              <w:rPr>
                <w:b/>
              </w:rPr>
              <w:t>Il popolo dei Longobardi</w:t>
            </w:r>
          </w:p>
          <w:p w14:paraId="354341D9" w14:textId="77777777" w:rsidR="005579B2" w:rsidRDefault="005579B2" w:rsidP="005579B2">
            <w:pPr>
              <w:widowControl w:val="0"/>
              <w:autoSpaceDE w:val="0"/>
            </w:pPr>
            <w:r>
              <w:t>1 Le conquiste dei Longobardi</w:t>
            </w:r>
          </w:p>
          <w:p w14:paraId="704202F0" w14:textId="77777777" w:rsidR="005579B2" w:rsidRDefault="005579B2" w:rsidP="005579B2">
            <w:pPr>
              <w:widowControl w:val="0"/>
              <w:autoSpaceDE w:val="0"/>
            </w:pPr>
            <w:r>
              <w:t xml:space="preserve">2 La </w:t>
            </w:r>
            <w:proofErr w:type="spellStart"/>
            <w:r>
              <w:t>Langobardìa</w:t>
            </w:r>
            <w:proofErr w:type="spellEnd"/>
            <w:r>
              <w:t xml:space="preserve"> e la capitale Pavia</w:t>
            </w:r>
          </w:p>
          <w:p w14:paraId="701169F1" w14:textId="2F779A9D" w:rsidR="005579B2" w:rsidRDefault="005579B2" w:rsidP="005579B2">
            <w:r>
              <w:t>3 La “conversione” dei longobardi e lo Stato pontificio</w:t>
            </w:r>
          </w:p>
        </w:tc>
        <w:tc>
          <w:tcPr>
            <w:tcW w:w="5228" w:type="dxa"/>
          </w:tcPr>
          <w:p w14:paraId="3CF9DE03" w14:textId="77777777" w:rsidR="005579B2" w:rsidRDefault="005579B2" w:rsidP="005579B2">
            <w:pPr>
              <w:widowControl w:val="0"/>
              <w:autoSpaceDE w:val="0"/>
            </w:pPr>
            <w:r>
              <w:t>La migrazione dei longobardi</w:t>
            </w:r>
          </w:p>
          <w:p w14:paraId="58C6E896" w14:textId="77777777" w:rsidR="005579B2" w:rsidRDefault="005579B2" w:rsidP="005579B2">
            <w:pPr>
              <w:widowControl w:val="0"/>
              <w:autoSpaceDE w:val="0"/>
            </w:pPr>
            <w:r>
              <w:t>Il Regno longobardo</w:t>
            </w:r>
          </w:p>
          <w:p w14:paraId="61D5B7FA" w14:textId="77777777" w:rsidR="005579B2" w:rsidRDefault="005579B2" w:rsidP="005579B2">
            <w:pPr>
              <w:widowControl w:val="0"/>
              <w:autoSpaceDE w:val="0"/>
            </w:pPr>
            <w:r>
              <w:t>Gregorio Magno e lo Stato della Chiesa</w:t>
            </w:r>
          </w:p>
          <w:p w14:paraId="671A4766" w14:textId="5EFFEAD4" w:rsidR="005579B2" w:rsidRDefault="005579B2" w:rsidP="005579B2">
            <w:r>
              <w:t>L’editto di Rotari</w:t>
            </w:r>
          </w:p>
        </w:tc>
      </w:tr>
      <w:tr w:rsidR="005579B2" w14:paraId="4C80EE6B" w14:textId="77777777" w:rsidTr="005579B2">
        <w:tc>
          <w:tcPr>
            <w:tcW w:w="5228" w:type="dxa"/>
          </w:tcPr>
          <w:p w14:paraId="5E3019B7" w14:textId="77777777" w:rsidR="005579B2" w:rsidRDefault="005579B2" w:rsidP="005579B2">
            <w:pPr>
              <w:widowControl w:val="0"/>
              <w:autoSpaceDE w:val="0"/>
            </w:pPr>
            <w:r>
              <w:rPr>
                <w:b/>
              </w:rPr>
              <w:t>La nascita dell’Islam</w:t>
            </w:r>
          </w:p>
          <w:p w14:paraId="76577265" w14:textId="77777777" w:rsidR="005579B2" w:rsidRDefault="005579B2" w:rsidP="005579B2">
            <w:pPr>
              <w:widowControl w:val="0"/>
              <w:autoSpaceDE w:val="0"/>
            </w:pPr>
            <w:r>
              <w:t>1 Maometto profeta</w:t>
            </w:r>
          </w:p>
          <w:p w14:paraId="13CC82A2" w14:textId="77777777" w:rsidR="005579B2" w:rsidRDefault="005579B2" w:rsidP="005579B2">
            <w:pPr>
              <w:widowControl w:val="0"/>
              <w:autoSpaceDE w:val="0"/>
            </w:pPr>
            <w:r>
              <w:t>2 Il Corano e i cinque pilastri dell’Islam</w:t>
            </w:r>
          </w:p>
          <w:p w14:paraId="27BC30BC" w14:textId="77777777" w:rsidR="005579B2" w:rsidRDefault="005579B2" w:rsidP="005579B2">
            <w:pPr>
              <w:widowControl w:val="0"/>
              <w:autoSpaceDE w:val="0"/>
            </w:pPr>
            <w:r>
              <w:t>3 L’affermazione dell’Islam oltre l’Arabia</w:t>
            </w:r>
          </w:p>
          <w:p w14:paraId="74CAF87F" w14:textId="79A65264" w:rsidR="005579B2" w:rsidRDefault="005579B2" w:rsidP="005579B2">
            <w:r>
              <w:t>4 Omayyadi e Abbasidi</w:t>
            </w:r>
          </w:p>
        </w:tc>
        <w:tc>
          <w:tcPr>
            <w:tcW w:w="5228" w:type="dxa"/>
          </w:tcPr>
          <w:p w14:paraId="525E9162" w14:textId="77777777" w:rsidR="005579B2" w:rsidRDefault="005579B2" w:rsidP="005579B2">
            <w:pPr>
              <w:widowControl w:val="0"/>
              <w:autoSpaceDE w:val="0"/>
            </w:pPr>
            <w:r>
              <w:t>L’Arabia preislamica</w:t>
            </w:r>
          </w:p>
          <w:p w14:paraId="10FC2DAD" w14:textId="77777777" w:rsidR="005579B2" w:rsidRDefault="005579B2" w:rsidP="005579B2">
            <w:pPr>
              <w:widowControl w:val="0"/>
              <w:autoSpaceDE w:val="0"/>
            </w:pPr>
            <w:r>
              <w:t>La predicazione di Maometto</w:t>
            </w:r>
          </w:p>
          <w:p w14:paraId="35710DDB" w14:textId="77777777" w:rsidR="005579B2" w:rsidRDefault="005579B2" w:rsidP="005579B2">
            <w:pPr>
              <w:widowControl w:val="0"/>
              <w:autoSpaceDE w:val="0"/>
            </w:pPr>
            <w:r>
              <w:t>La conquista della Mecca</w:t>
            </w:r>
          </w:p>
          <w:p w14:paraId="29AC27D5" w14:textId="4D2D5363" w:rsidR="005579B2" w:rsidRDefault="005579B2" w:rsidP="005579B2">
            <w:r>
              <w:t>L’espansione dell’Islam</w:t>
            </w:r>
          </w:p>
        </w:tc>
      </w:tr>
      <w:tr w:rsidR="005579B2" w14:paraId="5F5E27D3" w14:textId="77777777" w:rsidTr="005579B2">
        <w:tc>
          <w:tcPr>
            <w:tcW w:w="5228" w:type="dxa"/>
          </w:tcPr>
          <w:p w14:paraId="646C5325" w14:textId="77777777" w:rsidR="005579B2" w:rsidRDefault="005579B2" w:rsidP="005579B2">
            <w:pPr>
              <w:widowControl w:val="0"/>
              <w:autoSpaceDE w:val="0"/>
            </w:pPr>
            <w:r>
              <w:rPr>
                <w:b/>
              </w:rPr>
              <w:t xml:space="preserve">Il padre dell’Europa </w:t>
            </w:r>
          </w:p>
          <w:p w14:paraId="2ABE8E3B" w14:textId="77777777" w:rsidR="005579B2" w:rsidRDefault="005579B2" w:rsidP="005579B2">
            <w:pPr>
              <w:widowControl w:val="0"/>
              <w:autoSpaceDE w:val="0"/>
            </w:pPr>
            <w:r>
              <w:t xml:space="preserve">1 L’ascesa dei </w:t>
            </w:r>
            <w:proofErr w:type="spellStart"/>
            <w:r>
              <w:t>Pipinidi</w:t>
            </w:r>
            <w:proofErr w:type="spellEnd"/>
            <w:r>
              <w:t>/ Carolingi</w:t>
            </w:r>
          </w:p>
          <w:p w14:paraId="09476920" w14:textId="6B633477" w:rsidR="005579B2" w:rsidRDefault="005579B2" w:rsidP="005579B2">
            <w:r>
              <w:t>2 Carlo, re dei franchi e dei longobardi</w:t>
            </w:r>
          </w:p>
        </w:tc>
        <w:tc>
          <w:tcPr>
            <w:tcW w:w="5228" w:type="dxa"/>
          </w:tcPr>
          <w:p w14:paraId="13989378" w14:textId="4861E91E" w:rsidR="005579B2" w:rsidRDefault="005579B2" w:rsidP="005579B2">
            <w:r>
              <w:t xml:space="preserve">I </w:t>
            </w:r>
            <w:proofErr w:type="spellStart"/>
            <w:r>
              <w:t>Pipinidi</w:t>
            </w:r>
            <w:proofErr w:type="spellEnd"/>
            <w:r>
              <w:t xml:space="preserve"> in Francia; Le conquiste di Carlo Magno – Sacro Romano Impero.</w:t>
            </w:r>
          </w:p>
        </w:tc>
      </w:tr>
      <w:tr w:rsidR="005579B2" w14:paraId="3B432D36" w14:textId="77777777" w:rsidTr="005579B2">
        <w:tc>
          <w:tcPr>
            <w:tcW w:w="5228" w:type="dxa"/>
          </w:tcPr>
          <w:p w14:paraId="0AFFC4EB" w14:textId="77777777" w:rsidR="005579B2" w:rsidRDefault="005579B2" w:rsidP="005579B2">
            <w:pPr>
              <w:widowControl w:val="0"/>
              <w:autoSpaceDE w:val="0"/>
            </w:pPr>
            <w:r>
              <w:rPr>
                <w:b/>
              </w:rPr>
              <w:t>Signori e vassalli</w:t>
            </w:r>
          </w:p>
          <w:p w14:paraId="113220B9" w14:textId="77777777" w:rsidR="005579B2" w:rsidRDefault="005579B2" w:rsidP="005579B2">
            <w:pPr>
              <w:widowControl w:val="0"/>
              <w:autoSpaceDE w:val="0"/>
            </w:pPr>
            <w:r>
              <w:t>1 Feudi e vassalli</w:t>
            </w:r>
          </w:p>
          <w:p w14:paraId="4B1E1945" w14:textId="77777777" w:rsidR="005579B2" w:rsidRDefault="005579B2" w:rsidP="005579B2">
            <w:pPr>
              <w:widowControl w:val="0"/>
              <w:autoSpaceDE w:val="0"/>
            </w:pPr>
            <w:r>
              <w:t>2 Un mondo rurale</w:t>
            </w:r>
          </w:p>
          <w:p w14:paraId="551B576E" w14:textId="5CBC5185" w:rsidR="005579B2" w:rsidRDefault="005579B2" w:rsidP="005579B2">
            <w:pPr>
              <w:widowControl w:val="0"/>
              <w:autoSpaceDE w:val="0"/>
              <w:rPr>
                <w:b/>
              </w:rPr>
            </w:pPr>
            <w:r>
              <w:t>3 Il crollo della produzione e dei commerci</w:t>
            </w:r>
          </w:p>
        </w:tc>
        <w:tc>
          <w:tcPr>
            <w:tcW w:w="5228" w:type="dxa"/>
          </w:tcPr>
          <w:p w14:paraId="6A1AB3D7" w14:textId="77777777" w:rsidR="005579B2" w:rsidRDefault="005579B2" w:rsidP="005579B2">
            <w:pPr>
              <w:widowControl w:val="0"/>
              <w:autoSpaceDE w:val="0"/>
            </w:pPr>
            <w:r>
              <w:t>Il feudalesimo</w:t>
            </w:r>
          </w:p>
          <w:p w14:paraId="1D723485" w14:textId="77777777" w:rsidR="005579B2" w:rsidRDefault="005579B2" w:rsidP="005579B2">
            <w:pPr>
              <w:widowControl w:val="0"/>
              <w:autoSpaceDE w:val="0"/>
            </w:pPr>
            <w:r>
              <w:t>La società dell’Alto Medioevo</w:t>
            </w:r>
          </w:p>
          <w:p w14:paraId="14F5F84C" w14:textId="41559DFF" w:rsidR="005579B2" w:rsidRDefault="005579B2" w:rsidP="005579B2">
            <w:r>
              <w:t>L’economia alto medievale della curtis</w:t>
            </w:r>
          </w:p>
        </w:tc>
      </w:tr>
      <w:bookmarkEnd w:id="2"/>
    </w:tbl>
    <w:p w14:paraId="242BD9DA" w14:textId="77777777" w:rsidR="001941BB" w:rsidRPr="00DF0878" w:rsidRDefault="001941BB" w:rsidP="00B0389C">
      <w:pPr>
        <w:rPr>
          <w:color w:val="FF0000"/>
          <w:sz w:val="32"/>
          <w:szCs w:val="32"/>
        </w:rPr>
      </w:pPr>
    </w:p>
    <w:p w14:paraId="3238AA6B" w14:textId="0112664A" w:rsidR="00B0389C" w:rsidRPr="00DF0878" w:rsidRDefault="0016442D" w:rsidP="00B0389C">
      <w:pPr>
        <w:rPr>
          <w:color w:val="FF0000"/>
          <w:sz w:val="32"/>
          <w:szCs w:val="32"/>
        </w:rPr>
      </w:pPr>
      <w:r w:rsidRPr="00DF0878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C332C37" wp14:editId="652CFB44">
                <wp:simplePos x="0" y="0"/>
                <wp:positionH relativeFrom="margin">
                  <wp:align>left</wp:align>
                </wp:positionH>
                <wp:positionV relativeFrom="paragraph">
                  <wp:posOffset>83185</wp:posOffset>
                </wp:positionV>
                <wp:extent cx="3790950" cy="609600"/>
                <wp:effectExtent l="0" t="0" r="19050" b="1905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B585562" w14:textId="16BE8056" w:rsidR="000B2C83" w:rsidRDefault="000B2C83" w:rsidP="000B2C83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 w:rsidRPr="000B2C83">
                              <w:rPr>
                                <w:b/>
                                <w:bCs/>
                              </w:rPr>
                              <w:t>Inglese</w:t>
                            </w:r>
                          </w:p>
                          <w:p w14:paraId="06D09B5F" w14:textId="4454EB10" w:rsidR="000B2C83" w:rsidRDefault="000B2C83" w:rsidP="000B2C83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Pr="000B2C83">
                              <w:rPr>
                                <w:b/>
                                <w:bCs/>
                              </w:rPr>
                              <w:t>F</w:t>
                            </w:r>
                            <w:r w:rsidR="0073050D">
                              <w:rPr>
                                <w:b/>
                                <w:bCs/>
                              </w:rPr>
                              <w:t xml:space="preserve">ederica </w:t>
                            </w:r>
                            <w:proofErr w:type="spellStart"/>
                            <w:r w:rsidR="0073050D">
                              <w:rPr>
                                <w:b/>
                                <w:bCs/>
                              </w:rPr>
                              <w:t>Rusciadelli</w:t>
                            </w:r>
                            <w:proofErr w:type="spellEnd"/>
                            <w:r w:rsidR="00976D61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32C37" id="Casella di testo 5" o:spid="_x0000_s1029" type="#_x0000_t202" style="position:absolute;margin-left:0;margin-top:6.55pt;width:298.5pt;height:48pt;z-index:-2516510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AFY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" fillcolor="white [3201]" strokecolor="white [3212]" strokeweight=".5pt">
                <v:textbox>
                  <w:txbxContent>
                    <w:p w14:paraId="7B585562" w14:textId="16BE8056" w:rsidR="000B2C83" w:rsidRDefault="000B2C83" w:rsidP="000B2C83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 w:rsidRPr="000B2C83">
                        <w:rPr>
                          <w:b/>
                          <w:bCs/>
                        </w:rPr>
                        <w:t>Inglese</w:t>
                      </w:r>
                    </w:p>
                    <w:p w14:paraId="06D09B5F" w14:textId="4454EB10" w:rsidR="000B2C83" w:rsidRDefault="000B2C83" w:rsidP="000B2C83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Pr="000B2C83">
                        <w:rPr>
                          <w:b/>
                          <w:bCs/>
                        </w:rPr>
                        <w:t>F</w:t>
                      </w:r>
                      <w:r w:rsidR="0073050D">
                        <w:rPr>
                          <w:b/>
                          <w:bCs/>
                        </w:rPr>
                        <w:t xml:space="preserve">ederica </w:t>
                      </w:r>
                      <w:proofErr w:type="spellStart"/>
                      <w:r w:rsidR="0073050D">
                        <w:rPr>
                          <w:b/>
                          <w:bCs/>
                        </w:rPr>
                        <w:t>Rusciadelli</w:t>
                      </w:r>
                      <w:proofErr w:type="spellEnd"/>
                      <w:r w:rsidR="00976D61">
                        <w:rPr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992722" w14:textId="3BD39304" w:rsidR="00B0389C" w:rsidRPr="00DF0878" w:rsidRDefault="00B0389C" w:rsidP="00B0389C">
      <w:pPr>
        <w:rPr>
          <w:color w:val="FF0000"/>
          <w:sz w:val="32"/>
          <w:szCs w:val="32"/>
        </w:rPr>
      </w:pPr>
    </w:p>
    <w:p w14:paraId="5641EA74" w14:textId="287659B9" w:rsidR="00B0389C" w:rsidRPr="00DF0878" w:rsidRDefault="00B0389C" w:rsidP="00B0389C">
      <w:pPr>
        <w:rPr>
          <w:color w:val="FF0000"/>
          <w:sz w:val="32"/>
          <w:szCs w:val="32"/>
        </w:rPr>
      </w:pPr>
    </w:p>
    <w:p w14:paraId="5C9E2CC8" w14:textId="77777777" w:rsidR="00CA148F" w:rsidRPr="00DF0878" w:rsidRDefault="00CA148F" w:rsidP="00B0389C">
      <w:pPr>
        <w:rPr>
          <w:color w:val="FF0000"/>
        </w:rPr>
      </w:pPr>
    </w:p>
    <w:p w14:paraId="6DFE4657" w14:textId="77777777" w:rsidR="0073050D" w:rsidRDefault="0073050D" w:rsidP="0073050D">
      <w:pPr>
        <w:jc w:val="both"/>
      </w:pPr>
      <w:r>
        <w:t xml:space="preserve">Libri di testo: </w:t>
      </w:r>
    </w:p>
    <w:p w14:paraId="3433D351" w14:textId="77777777" w:rsidR="0073050D" w:rsidRDefault="0073050D" w:rsidP="0073050D">
      <w:pPr>
        <w:jc w:val="both"/>
        <w:rPr>
          <w:lang w:val="en-US"/>
        </w:rPr>
      </w:pPr>
      <w:r w:rsidRPr="0073050D">
        <w:rPr>
          <w:lang w:val="en-US"/>
        </w:rPr>
        <w:t xml:space="preserve">• </w:t>
      </w:r>
      <w:r w:rsidRPr="0073050D">
        <w:rPr>
          <w:lang w:val="en-US"/>
        </w:rPr>
        <w:t xml:space="preserve">Language for Life B1 </w:t>
      </w:r>
    </w:p>
    <w:p w14:paraId="7F02D1DF" w14:textId="714A9500" w:rsidR="0073050D" w:rsidRPr="0073050D" w:rsidRDefault="0073050D" w:rsidP="0073050D">
      <w:pPr>
        <w:jc w:val="both"/>
        <w:rPr>
          <w:lang w:val="en-US"/>
        </w:rPr>
      </w:pPr>
      <w:r w:rsidRPr="0073050D">
        <w:rPr>
          <w:lang w:val="en-US"/>
        </w:rPr>
        <w:t>•</w:t>
      </w:r>
      <w:r>
        <w:rPr>
          <w:lang w:val="en-US"/>
        </w:rPr>
        <w:t xml:space="preserve"> </w:t>
      </w:r>
      <w:r w:rsidRPr="0073050D">
        <w:rPr>
          <w:lang w:val="en-US"/>
        </w:rPr>
        <w:t xml:space="preserve">Language for life B1+ New Get Inside Grammar </w:t>
      </w:r>
    </w:p>
    <w:p w14:paraId="1A711213" w14:textId="77777777" w:rsidR="0073050D" w:rsidRPr="0073050D" w:rsidRDefault="0073050D" w:rsidP="0073050D">
      <w:pPr>
        <w:jc w:val="both"/>
        <w:rPr>
          <w:lang w:val="en-US"/>
        </w:rPr>
      </w:pPr>
    </w:p>
    <w:p w14:paraId="61CD6BF9" w14:textId="2A3A5239" w:rsidR="0073050D" w:rsidRPr="0073050D" w:rsidRDefault="0073050D" w:rsidP="0073050D">
      <w:pPr>
        <w:jc w:val="both"/>
        <w:rPr>
          <w:bCs/>
          <w:color w:val="FF0000"/>
        </w:rPr>
      </w:pPr>
      <w:r>
        <w:t xml:space="preserve">Del libro di testo Language for Life B1 sono state svolte le unità dalla 5 alle 9 in tutte le parti; del libro di testo Language for Life B1+ è stata svolta l’unità 1 in tutte le sue parti; del libro di grammatica New </w:t>
      </w:r>
      <w:proofErr w:type="spellStart"/>
      <w:r>
        <w:t>Get</w:t>
      </w:r>
      <w:proofErr w:type="spellEnd"/>
      <w:r>
        <w:t xml:space="preserve"> Inside </w:t>
      </w:r>
      <w:proofErr w:type="spellStart"/>
      <w:r>
        <w:t>Grammar</w:t>
      </w:r>
      <w:proofErr w:type="spellEnd"/>
      <w:r>
        <w:t xml:space="preserve"> sono state studiate le parti teoriche e sono stati svolti gli esercizi delle unità 27, 28, 33, 34, 35, 36, 44, 45, 46, 47, 48, 52, 53, 54, 55, 56, 57, 61, 76, 77, 78.</w:t>
      </w:r>
    </w:p>
    <w:p w14:paraId="28418767" w14:textId="77777777" w:rsidR="00CA148F" w:rsidRPr="00DF0878" w:rsidRDefault="00CA148F" w:rsidP="005D7780">
      <w:pPr>
        <w:jc w:val="both"/>
        <w:rPr>
          <w:color w:val="FF0000"/>
        </w:rPr>
      </w:pPr>
    </w:p>
    <w:p w14:paraId="6D558220" w14:textId="451C9694" w:rsidR="00B0389C" w:rsidRPr="00DF0878" w:rsidRDefault="0016442D" w:rsidP="00B0389C">
      <w:pPr>
        <w:rPr>
          <w:color w:val="FF0000"/>
          <w:sz w:val="32"/>
          <w:szCs w:val="32"/>
        </w:rPr>
      </w:pPr>
      <w:r w:rsidRPr="00DF0878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41BF9F1" wp14:editId="2978B7B5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3790950" cy="609600"/>
                <wp:effectExtent l="0" t="0" r="19050" b="1905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E4A8741" w14:textId="23BF4008" w:rsidR="00824C43" w:rsidRDefault="00824C43" w:rsidP="00824C43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Matematica</w:t>
                            </w:r>
                          </w:p>
                          <w:p w14:paraId="3C33BD21" w14:textId="03BA84C9" w:rsidR="00824C43" w:rsidRDefault="00824C43" w:rsidP="00824C43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proofErr w:type="spellStart"/>
                            <w:r w:rsidR="00976D61">
                              <w:rPr>
                                <w:b/>
                                <w:bCs/>
                              </w:rPr>
                              <w:t>Dayana</w:t>
                            </w:r>
                            <w:proofErr w:type="spellEnd"/>
                            <w:r w:rsidR="00976D61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="00976D61">
                              <w:rPr>
                                <w:b/>
                                <w:bCs/>
                              </w:rPr>
                              <w:t>Pagliardini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BF9F1" id="Casella di testo 6" o:spid="_x0000_s1030" type="#_x0000_t202" style="position:absolute;margin-left:0;margin-top:.85pt;width:298.5pt;height:48pt;z-index:-2516490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Xwf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" fillcolor="white [3201]" strokecolor="white [3212]" strokeweight=".5pt">
                <v:textbox>
                  <w:txbxContent>
                    <w:p w14:paraId="6E4A8741" w14:textId="23BF4008" w:rsidR="00824C43" w:rsidRDefault="00824C43" w:rsidP="00824C43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Matematica</w:t>
                      </w:r>
                    </w:p>
                    <w:p w14:paraId="3C33BD21" w14:textId="03BA84C9" w:rsidR="00824C43" w:rsidRDefault="00824C43" w:rsidP="00824C43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proofErr w:type="spellStart"/>
                      <w:r w:rsidR="00976D61">
                        <w:rPr>
                          <w:b/>
                          <w:bCs/>
                        </w:rPr>
                        <w:t>Dayana</w:t>
                      </w:r>
                      <w:proofErr w:type="spellEnd"/>
                      <w:r w:rsidR="00976D61">
                        <w:rPr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="00976D61">
                        <w:rPr>
                          <w:b/>
                          <w:bCs/>
                        </w:rPr>
                        <w:t>Pagliardini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959C99F" w14:textId="77777777" w:rsidR="00C34330" w:rsidRPr="00DF0878" w:rsidRDefault="00C34330" w:rsidP="00B0389C">
      <w:pPr>
        <w:rPr>
          <w:color w:val="FF0000"/>
          <w:sz w:val="32"/>
          <w:szCs w:val="32"/>
        </w:rPr>
      </w:pPr>
    </w:p>
    <w:p w14:paraId="38019042" w14:textId="5F4F24EF" w:rsidR="00B0389C" w:rsidRDefault="00C34330" w:rsidP="00C34330">
      <w:pPr>
        <w:tabs>
          <w:tab w:val="left" w:pos="3520"/>
          <w:tab w:val="left" w:pos="6630"/>
        </w:tabs>
        <w:rPr>
          <w:color w:val="FF0000"/>
          <w:sz w:val="32"/>
          <w:szCs w:val="32"/>
        </w:rPr>
      </w:pPr>
      <w:r w:rsidRPr="00DF0878">
        <w:rPr>
          <w:color w:val="FF0000"/>
          <w:sz w:val="32"/>
          <w:szCs w:val="32"/>
        </w:rPr>
        <w:tab/>
      </w:r>
    </w:p>
    <w:p w14:paraId="5F541F56" w14:textId="77777777" w:rsidR="000C25F7" w:rsidRPr="000C25F7" w:rsidRDefault="000C25F7" w:rsidP="000C25F7">
      <w:pPr>
        <w:rPr>
          <w:b/>
        </w:rPr>
      </w:pPr>
      <w:r w:rsidRPr="000C25F7">
        <w:rPr>
          <w:b/>
        </w:rPr>
        <w:t>Disequazioni lineari</w:t>
      </w:r>
    </w:p>
    <w:p w14:paraId="39431908" w14:textId="77777777" w:rsidR="000C25F7" w:rsidRPr="000C25F7" w:rsidRDefault="000C25F7" w:rsidP="000C25F7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</w:rPr>
      </w:pPr>
      <w:r w:rsidRPr="000C25F7">
        <w:rPr>
          <w:rFonts w:ascii="Times New Roman" w:hAnsi="Times New Roman" w:cs="Times New Roman"/>
        </w:rPr>
        <w:t xml:space="preserve">Disuguaglianze e relativi principi di equivalenza </w:t>
      </w:r>
    </w:p>
    <w:p w14:paraId="5E242C3C" w14:textId="77777777" w:rsidR="000C25F7" w:rsidRPr="000C25F7" w:rsidRDefault="000C25F7" w:rsidP="000C25F7">
      <w:pPr>
        <w:pStyle w:val="Paragrafoelenco"/>
        <w:numPr>
          <w:ilvl w:val="0"/>
          <w:numId w:val="13"/>
        </w:numPr>
        <w:rPr>
          <w:rFonts w:ascii="Times New Roman" w:hAnsi="Times New Roman" w:cs="Times New Roman"/>
          <w:b/>
        </w:rPr>
      </w:pPr>
      <w:r w:rsidRPr="000C25F7">
        <w:rPr>
          <w:rFonts w:ascii="Times New Roman" w:hAnsi="Times New Roman" w:cs="Times New Roman"/>
        </w:rPr>
        <w:t xml:space="preserve">Intervalli numerici e relative rappresentazioni (rappresentazione grafica, con le parentesi e con i simboli) </w:t>
      </w:r>
    </w:p>
    <w:p w14:paraId="2CC1DBF4" w14:textId="77777777" w:rsidR="000C25F7" w:rsidRPr="000C25F7" w:rsidRDefault="000C25F7" w:rsidP="000C25F7">
      <w:pPr>
        <w:pStyle w:val="Paragrafoelenco"/>
        <w:numPr>
          <w:ilvl w:val="0"/>
          <w:numId w:val="13"/>
        </w:numPr>
        <w:rPr>
          <w:rFonts w:ascii="Times New Roman" w:hAnsi="Times New Roman" w:cs="Times New Roman"/>
          <w:b/>
        </w:rPr>
      </w:pPr>
      <w:r w:rsidRPr="000C25F7">
        <w:rPr>
          <w:rFonts w:ascii="Times New Roman" w:hAnsi="Times New Roman" w:cs="Times New Roman"/>
        </w:rPr>
        <w:t>Interpretazione grafica di una disequazione</w:t>
      </w:r>
    </w:p>
    <w:p w14:paraId="241FF789" w14:textId="77777777" w:rsidR="000C25F7" w:rsidRPr="000C25F7" w:rsidRDefault="000C25F7" w:rsidP="000C25F7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</w:rPr>
      </w:pPr>
      <w:r w:rsidRPr="000C25F7">
        <w:rPr>
          <w:rFonts w:ascii="Times New Roman" w:hAnsi="Times New Roman" w:cs="Times New Roman"/>
        </w:rPr>
        <w:t>Disequazioni lineari numeriche intere e fratte</w:t>
      </w:r>
    </w:p>
    <w:p w14:paraId="7967F8B7" w14:textId="77777777" w:rsidR="000C25F7" w:rsidRPr="000C25F7" w:rsidRDefault="000C25F7" w:rsidP="000C25F7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</w:rPr>
      </w:pPr>
      <w:r w:rsidRPr="000C25F7">
        <w:rPr>
          <w:rFonts w:ascii="Times New Roman" w:hAnsi="Times New Roman" w:cs="Times New Roman"/>
        </w:rPr>
        <w:t>Disequazioni di grado superiore al primo riconducibili allo studio di disequazioni lineari</w:t>
      </w:r>
    </w:p>
    <w:p w14:paraId="24BD7C4B" w14:textId="77777777" w:rsidR="000C25F7" w:rsidRPr="000C25F7" w:rsidRDefault="000C25F7" w:rsidP="000C25F7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</w:rPr>
      </w:pPr>
      <w:r w:rsidRPr="000C25F7">
        <w:rPr>
          <w:rFonts w:ascii="Times New Roman" w:hAnsi="Times New Roman" w:cs="Times New Roman"/>
        </w:rPr>
        <w:t>Sistemi di disequazioni</w:t>
      </w:r>
    </w:p>
    <w:p w14:paraId="14560DCF" w14:textId="77777777" w:rsidR="000C25F7" w:rsidRPr="000C25F7" w:rsidRDefault="000C25F7" w:rsidP="000C25F7"/>
    <w:p w14:paraId="445C7965" w14:textId="77777777" w:rsidR="000C25F7" w:rsidRPr="000C25F7" w:rsidRDefault="000C25F7" w:rsidP="000C25F7">
      <w:pPr>
        <w:rPr>
          <w:b/>
        </w:rPr>
      </w:pPr>
      <w:r w:rsidRPr="000C25F7">
        <w:rPr>
          <w:b/>
        </w:rPr>
        <w:t>Sistemi lineari</w:t>
      </w:r>
    </w:p>
    <w:p w14:paraId="2AA9DE33" w14:textId="77777777" w:rsidR="000C25F7" w:rsidRPr="000C25F7" w:rsidRDefault="000C25F7" w:rsidP="000C25F7">
      <w:pPr>
        <w:pStyle w:val="Paragrafoelenco"/>
        <w:numPr>
          <w:ilvl w:val="0"/>
          <w:numId w:val="14"/>
        </w:numPr>
        <w:rPr>
          <w:rFonts w:ascii="Times New Roman" w:hAnsi="Times New Roman" w:cs="Times New Roman"/>
        </w:rPr>
      </w:pPr>
      <w:r w:rsidRPr="000C25F7">
        <w:rPr>
          <w:rFonts w:ascii="Times New Roman" w:hAnsi="Times New Roman" w:cs="Times New Roman"/>
        </w:rPr>
        <w:t>Equazioni lineari a due incognite: definizione e soluzioni</w:t>
      </w:r>
    </w:p>
    <w:p w14:paraId="51BE2172" w14:textId="77777777" w:rsidR="000C25F7" w:rsidRPr="000C25F7" w:rsidRDefault="000C25F7" w:rsidP="000C25F7">
      <w:pPr>
        <w:pStyle w:val="Paragrafoelenco"/>
        <w:numPr>
          <w:ilvl w:val="0"/>
          <w:numId w:val="14"/>
        </w:numPr>
        <w:rPr>
          <w:rFonts w:ascii="Times New Roman" w:hAnsi="Times New Roman" w:cs="Times New Roman"/>
        </w:rPr>
      </w:pPr>
      <w:r w:rsidRPr="000C25F7">
        <w:rPr>
          <w:rFonts w:ascii="Times New Roman" w:hAnsi="Times New Roman" w:cs="Times New Roman"/>
        </w:rPr>
        <w:t>Rappresentazione sul piano cartesiano delle soluzioni di un’equazione lineare a due incognite</w:t>
      </w:r>
    </w:p>
    <w:p w14:paraId="0615E0DE" w14:textId="77777777" w:rsidR="000C25F7" w:rsidRPr="000C25F7" w:rsidRDefault="000C25F7" w:rsidP="000C25F7">
      <w:pPr>
        <w:pStyle w:val="Paragrafoelenco"/>
        <w:numPr>
          <w:ilvl w:val="0"/>
          <w:numId w:val="14"/>
        </w:numPr>
        <w:rPr>
          <w:rFonts w:ascii="Times New Roman" w:hAnsi="Times New Roman" w:cs="Times New Roman"/>
        </w:rPr>
      </w:pPr>
      <w:r w:rsidRPr="000C25F7">
        <w:rPr>
          <w:rFonts w:ascii="Times New Roman" w:hAnsi="Times New Roman" w:cs="Times New Roman"/>
        </w:rPr>
        <w:lastRenderedPageBreak/>
        <w:t>Sistemi lineari: sistemi determinati, indeterminati e impossibili</w:t>
      </w:r>
    </w:p>
    <w:p w14:paraId="10605EF2" w14:textId="77777777" w:rsidR="000C25F7" w:rsidRPr="000C25F7" w:rsidRDefault="000C25F7" w:rsidP="000C25F7">
      <w:pPr>
        <w:pStyle w:val="Paragrafoelenco"/>
        <w:numPr>
          <w:ilvl w:val="0"/>
          <w:numId w:val="14"/>
        </w:numPr>
        <w:rPr>
          <w:rFonts w:ascii="Times New Roman" w:hAnsi="Times New Roman" w:cs="Times New Roman"/>
        </w:rPr>
      </w:pPr>
      <w:r w:rsidRPr="000C25F7">
        <w:rPr>
          <w:rFonts w:ascii="Times New Roman" w:hAnsi="Times New Roman" w:cs="Times New Roman"/>
        </w:rPr>
        <w:t>Risoluzione di un sistema 2X2 con i metodi di sostituzione, confronto, riduzione, grafico e Cramer</w:t>
      </w:r>
    </w:p>
    <w:p w14:paraId="5C272987" w14:textId="77777777" w:rsidR="000C25F7" w:rsidRPr="000C25F7" w:rsidRDefault="000C25F7" w:rsidP="000C25F7">
      <w:pPr>
        <w:pStyle w:val="Paragrafoelenco"/>
        <w:numPr>
          <w:ilvl w:val="0"/>
          <w:numId w:val="14"/>
        </w:numPr>
        <w:rPr>
          <w:rFonts w:ascii="Times New Roman" w:hAnsi="Times New Roman" w:cs="Times New Roman"/>
        </w:rPr>
      </w:pPr>
      <w:r w:rsidRPr="000C25F7">
        <w:rPr>
          <w:rFonts w:ascii="Times New Roman" w:hAnsi="Times New Roman" w:cs="Times New Roman"/>
        </w:rPr>
        <w:t>Risoluzione di sistemi 3X3 e con più di 3 incognite e 3 equazioni con il metodo di sostituzione</w:t>
      </w:r>
    </w:p>
    <w:p w14:paraId="6571020C" w14:textId="77777777" w:rsidR="000C25F7" w:rsidRPr="000C25F7" w:rsidRDefault="000C25F7" w:rsidP="000C25F7">
      <w:pPr>
        <w:pStyle w:val="Paragrafoelenco"/>
        <w:numPr>
          <w:ilvl w:val="0"/>
          <w:numId w:val="14"/>
        </w:numPr>
        <w:rPr>
          <w:rFonts w:ascii="Times New Roman" w:hAnsi="Times New Roman" w:cs="Times New Roman"/>
        </w:rPr>
      </w:pPr>
      <w:r w:rsidRPr="000C25F7">
        <w:rPr>
          <w:rFonts w:ascii="Times New Roman" w:hAnsi="Times New Roman" w:cs="Times New Roman"/>
        </w:rPr>
        <w:t>Problemi risolubili con sistemi lineari</w:t>
      </w:r>
    </w:p>
    <w:p w14:paraId="3B6876AD" w14:textId="77777777" w:rsidR="000C25F7" w:rsidRPr="000C25F7" w:rsidRDefault="000C25F7" w:rsidP="000C25F7"/>
    <w:p w14:paraId="319DAF67" w14:textId="77777777" w:rsidR="000C25F7" w:rsidRPr="000C25F7" w:rsidRDefault="000C25F7" w:rsidP="000C25F7">
      <w:pPr>
        <w:rPr>
          <w:b/>
        </w:rPr>
      </w:pPr>
      <w:r w:rsidRPr="000C25F7">
        <w:rPr>
          <w:b/>
        </w:rPr>
        <w:t>Statistica descrittiva</w:t>
      </w:r>
    </w:p>
    <w:p w14:paraId="095ED31F" w14:textId="77777777" w:rsidR="000C25F7" w:rsidRPr="000C25F7" w:rsidRDefault="000C25F7" w:rsidP="000C25F7">
      <w:pPr>
        <w:pStyle w:val="Paragrafoelenco"/>
        <w:numPr>
          <w:ilvl w:val="0"/>
          <w:numId w:val="15"/>
        </w:numPr>
        <w:rPr>
          <w:rFonts w:ascii="Times New Roman" w:hAnsi="Times New Roman" w:cs="Times New Roman"/>
        </w:rPr>
      </w:pPr>
      <w:r w:rsidRPr="000C25F7">
        <w:rPr>
          <w:rFonts w:ascii="Times New Roman" w:hAnsi="Times New Roman" w:cs="Times New Roman"/>
        </w:rPr>
        <w:t>Indagine statistica; frequenze e rappresentazioni grafiche dei dati</w:t>
      </w:r>
    </w:p>
    <w:p w14:paraId="15D5F16E" w14:textId="77777777" w:rsidR="000C25F7" w:rsidRPr="000C25F7" w:rsidRDefault="000C25F7" w:rsidP="000C25F7">
      <w:pPr>
        <w:pStyle w:val="Paragrafoelenco"/>
        <w:numPr>
          <w:ilvl w:val="0"/>
          <w:numId w:val="15"/>
        </w:numPr>
        <w:rPr>
          <w:rFonts w:ascii="Times New Roman" w:hAnsi="Times New Roman" w:cs="Times New Roman"/>
        </w:rPr>
      </w:pPr>
      <w:r w:rsidRPr="000C25F7">
        <w:rPr>
          <w:rFonts w:ascii="Times New Roman" w:hAnsi="Times New Roman" w:cs="Times New Roman"/>
        </w:rPr>
        <w:t>Valori di sintesi: media aritmetica, media ponderata, moda e mediana; indici di variabilità</w:t>
      </w:r>
    </w:p>
    <w:p w14:paraId="4B9BC008" w14:textId="77777777" w:rsidR="000C25F7" w:rsidRPr="000C25F7" w:rsidRDefault="000C25F7" w:rsidP="000C25F7"/>
    <w:p w14:paraId="3122E027" w14:textId="77777777" w:rsidR="000C25F7" w:rsidRPr="000C25F7" w:rsidRDefault="000C25F7" w:rsidP="000C25F7">
      <w:pPr>
        <w:rPr>
          <w:b/>
        </w:rPr>
      </w:pPr>
      <w:r w:rsidRPr="000C25F7">
        <w:rPr>
          <w:b/>
        </w:rPr>
        <w:t>Radicali</w:t>
      </w:r>
    </w:p>
    <w:p w14:paraId="21FE0B91" w14:textId="77777777" w:rsidR="000C25F7" w:rsidRPr="000C25F7" w:rsidRDefault="000C25F7" w:rsidP="000C25F7">
      <w:pPr>
        <w:rPr>
          <w:b/>
        </w:rPr>
      </w:pPr>
      <w:r w:rsidRPr="000C25F7">
        <w:rPr>
          <w:u w:val="single"/>
        </w:rPr>
        <w:t>Radicali con radicando a fattori positivi o nulli</w:t>
      </w:r>
      <w:r w:rsidRPr="000C25F7">
        <w:t xml:space="preserve">: </w:t>
      </w:r>
    </w:p>
    <w:p w14:paraId="2A0E7386" w14:textId="77777777" w:rsidR="000C25F7" w:rsidRPr="000C25F7" w:rsidRDefault="000C25F7" w:rsidP="000C25F7">
      <w:pPr>
        <w:pStyle w:val="Paragrafoelenco"/>
        <w:numPr>
          <w:ilvl w:val="0"/>
          <w:numId w:val="16"/>
        </w:numPr>
        <w:rPr>
          <w:rFonts w:ascii="Times New Roman" w:hAnsi="Times New Roman" w:cs="Times New Roman"/>
          <w:b/>
        </w:rPr>
      </w:pPr>
      <w:r w:rsidRPr="000C25F7">
        <w:rPr>
          <w:rFonts w:ascii="Times New Roman" w:hAnsi="Times New Roman" w:cs="Times New Roman"/>
        </w:rPr>
        <w:t>definizione e proprietà (prima e seconda proprietà fondamentale, proprietà invariantiva)</w:t>
      </w:r>
    </w:p>
    <w:p w14:paraId="077297DA" w14:textId="77777777" w:rsidR="000C25F7" w:rsidRPr="000C25F7" w:rsidRDefault="000C25F7" w:rsidP="000C25F7">
      <w:pPr>
        <w:pStyle w:val="Paragrafoelenco"/>
        <w:numPr>
          <w:ilvl w:val="0"/>
          <w:numId w:val="16"/>
        </w:numPr>
        <w:rPr>
          <w:rFonts w:ascii="Times New Roman" w:hAnsi="Times New Roman" w:cs="Times New Roman"/>
          <w:b/>
        </w:rPr>
      </w:pPr>
      <w:r w:rsidRPr="000C25F7">
        <w:rPr>
          <w:rFonts w:ascii="Times New Roman" w:hAnsi="Times New Roman" w:cs="Times New Roman"/>
        </w:rPr>
        <w:t>Semplificazione di radicali</w:t>
      </w:r>
    </w:p>
    <w:p w14:paraId="52383433" w14:textId="77777777" w:rsidR="000C25F7" w:rsidRPr="000C25F7" w:rsidRDefault="000C25F7" w:rsidP="000C25F7">
      <w:pPr>
        <w:pStyle w:val="Paragrafoelenco"/>
        <w:numPr>
          <w:ilvl w:val="0"/>
          <w:numId w:val="16"/>
        </w:numPr>
        <w:rPr>
          <w:rFonts w:ascii="Times New Roman" w:hAnsi="Times New Roman" w:cs="Times New Roman"/>
          <w:b/>
        </w:rPr>
      </w:pPr>
      <w:r w:rsidRPr="000C25F7">
        <w:rPr>
          <w:rFonts w:ascii="Times New Roman" w:hAnsi="Times New Roman" w:cs="Times New Roman"/>
        </w:rPr>
        <w:t>Riduzione di più radicali allo stesso indice</w:t>
      </w:r>
    </w:p>
    <w:p w14:paraId="51377699" w14:textId="77777777" w:rsidR="000C25F7" w:rsidRPr="000C25F7" w:rsidRDefault="000C25F7" w:rsidP="000C25F7">
      <w:pPr>
        <w:pStyle w:val="Paragrafoelenco"/>
        <w:numPr>
          <w:ilvl w:val="0"/>
          <w:numId w:val="16"/>
        </w:numPr>
        <w:rPr>
          <w:rFonts w:ascii="Times New Roman" w:hAnsi="Times New Roman" w:cs="Times New Roman"/>
          <w:b/>
        </w:rPr>
      </w:pPr>
      <w:r w:rsidRPr="000C25F7">
        <w:rPr>
          <w:rFonts w:ascii="Times New Roman" w:hAnsi="Times New Roman" w:cs="Times New Roman"/>
        </w:rPr>
        <w:t>Prodotto e quoziente di radicali</w:t>
      </w:r>
    </w:p>
    <w:p w14:paraId="57CD9EE7" w14:textId="77777777" w:rsidR="000C25F7" w:rsidRPr="000C25F7" w:rsidRDefault="000C25F7" w:rsidP="000C25F7">
      <w:pPr>
        <w:pStyle w:val="Paragrafoelenco"/>
        <w:numPr>
          <w:ilvl w:val="0"/>
          <w:numId w:val="16"/>
        </w:numPr>
        <w:rPr>
          <w:rFonts w:ascii="Times New Roman" w:hAnsi="Times New Roman" w:cs="Times New Roman"/>
          <w:b/>
        </w:rPr>
      </w:pPr>
      <w:r w:rsidRPr="000C25F7">
        <w:rPr>
          <w:rFonts w:ascii="Times New Roman" w:hAnsi="Times New Roman" w:cs="Times New Roman"/>
        </w:rPr>
        <w:t>Trasporto di un fattore fuori dal segno di radice e sotto il segno di radice</w:t>
      </w:r>
    </w:p>
    <w:p w14:paraId="0655DD29" w14:textId="77777777" w:rsidR="000C25F7" w:rsidRPr="000C25F7" w:rsidRDefault="000C25F7" w:rsidP="000C25F7">
      <w:pPr>
        <w:pStyle w:val="Paragrafoelenco"/>
        <w:numPr>
          <w:ilvl w:val="0"/>
          <w:numId w:val="16"/>
        </w:numPr>
        <w:rPr>
          <w:rFonts w:ascii="Times New Roman" w:hAnsi="Times New Roman" w:cs="Times New Roman"/>
          <w:b/>
        </w:rPr>
      </w:pPr>
      <w:r w:rsidRPr="000C25F7">
        <w:rPr>
          <w:rFonts w:ascii="Times New Roman" w:hAnsi="Times New Roman" w:cs="Times New Roman"/>
        </w:rPr>
        <w:t>Somma e differenza di radicali; potenza e radice di un radicale</w:t>
      </w:r>
    </w:p>
    <w:p w14:paraId="27122E2F" w14:textId="77777777" w:rsidR="000C25F7" w:rsidRPr="000C25F7" w:rsidRDefault="000C25F7" w:rsidP="000C25F7">
      <w:pPr>
        <w:pStyle w:val="Paragrafoelenco"/>
        <w:numPr>
          <w:ilvl w:val="0"/>
          <w:numId w:val="16"/>
        </w:numPr>
        <w:rPr>
          <w:rFonts w:ascii="Times New Roman" w:hAnsi="Times New Roman" w:cs="Times New Roman"/>
          <w:b/>
        </w:rPr>
      </w:pPr>
      <w:r w:rsidRPr="000C25F7">
        <w:rPr>
          <w:rFonts w:ascii="Times New Roman" w:hAnsi="Times New Roman" w:cs="Times New Roman"/>
        </w:rPr>
        <w:t>Razionalizzazione del denominatore di una frazione</w:t>
      </w:r>
    </w:p>
    <w:p w14:paraId="7F829511" w14:textId="77777777" w:rsidR="000C25F7" w:rsidRPr="000C25F7" w:rsidRDefault="000C25F7" w:rsidP="000C25F7">
      <w:pPr>
        <w:pStyle w:val="Paragrafoelenco"/>
        <w:numPr>
          <w:ilvl w:val="0"/>
          <w:numId w:val="16"/>
        </w:numPr>
        <w:rPr>
          <w:rFonts w:ascii="Times New Roman" w:hAnsi="Times New Roman" w:cs="Times New Roman"/>
          <w:b/>
        </w:rPr>
      </w:pPr>
      <w:r w:rsidRPr="000C25F7">
        <w:rPr>
          <w:rFonts w:ascii="Times New Roman" w:hAnsi="Times New Roman" w:cs="Times New Roman"/>
        </w:rPr>
        <w:t>Potenze ad esponente frazionario</w:t>
      </w:r>
    </w:p>
    <w:p w14:paraId="4F9D9EC4" w14:textId="77777777" w:rsidR="000C25F7" w:rsidRPr="000C25F7" w:rsidRDefault="000C25F7" w:rsidP="000C25F7">
      <w:pPr>
        <w:pStyle w:val="Paragrafoelenco"/>
        <w:numPr>
          <w:ilvl w:val="0"/>
          <w:numId w:val="16"/>
        </w:numPr>
        <w:rPr>
          <w:rFonts w:ascii="Times New Roman" w:hAnsi="Times New Roman" w:cs="Times New Roman"/>
          <w:b/>
        </w:rPr>
      </w:pPr>
      <w:r w:rsidRPr="000C25F7">
        <w:rPr>
          <w:rFonts w:ascii="Times New Roman" w:hAnsi="Times New Roman" w:cs="Times New Roman"/>
        </w:rPr>
        <w:t>Equazioni, disequazioni e sistemi a coefficienti irrazionali</w:t>
      </w:r>
    </w:p>
    <w:p w14:paraId="6CE0AD20" w14:textId="77777777" w:rsidR="000C25F7" w:rsidRPr="000C25F7" w:rsidRDefault="000C25F7" w:rsidP="000C25F7">
      <w:r w:rsidRPr="000C25F7">
        <w:rPr>
          <w:u w:val="single"/>
        </w:rPr>
        <w:t>Radicali in R</w:t>
      </w:r>
      <w:r w:rsidRPr="000C25F7">
        <w:t>:</w:t>
      </w:r>
    </w:p>
    <w:p w14:paraId="025EA25C" w14:textId="77777777" w:rsidR="000C25F7" w:rsidRPr="000C25F7" w:rsidRDefault="000C25F7" w:rsidP="000C25F7">
      <w:pPr>
        <w:pStyle w:val="Paragrafoelenco"/>
        <w:numPr>
          <w:ilvl w:val="0"/>
          <w:numId w:val="17"/>
        </w:numPr>
        <w:rPr>
          <w:rFonts w:ascii="Times New Roman" w:hAnsi="Times New Roman" w:cs="Times New Roman"/>
        </w:rPr>
      </w:pPr>
      <w:r w:rsidRPr="000C25F7">
        <w:rPr>
          <w:rFonts w:ascii="Times New Roman" w:hAnsi="Times New Roman" w:cs="Times New Roman"/>
        </w:rPr>
        <w:t>Definizione e campo di esistenza</w:t>
      </w:r>
    </w:p>
    <w:p w14:paraId="03874F1C" w14:textId="77777777" w:rsidR="000C25F7" w:rsidRPr="000C25F7" w:rsidRDefault="000C25F7" w:rsidP="000C25F7">
      <w:pPr>
        <w:pStyle w:val="Paragrafoelenco"/>
        <w:numPr>
          <w:ilvl w:val="0"/>
          <w:numId w:val="17"/>
        </w:numPr>
        <w:rPr>
          <w:rFonts w:ascii="Times New Roman" w:hAnsi="Times New Roman" w:cs="Times New Roman"/>
        </w:rPr>
      </w:pPr>
      <w:r w:rsidRPr="000C25F7">
        <w:rPr>
          <w:rFonts w:ascii="Times New Roman" w:hAnsi="Times New Roman" w:cs="Times New Roman"/>
        </w:rPr>
        <w:t>Trasporto di un fattore fuori dal segno di radice e sotto il segno di radice</w:t>
      </w:r>
    </w:p>
    <w:p w14:paraId="37B92571" w14:textId="77777777" w:rsidR="000C25F7" w:rsidRPr="000C25F7" w:rsidRDefault="000C25F7" w:rsidP="000C25F7">
      <w:pPr>
        <w:rPr>
          <w:b/>
        </w:rPr>
      </w:pPr>
    </w:p>
    <w:p w14:paraId="54DE2715" w14:textId="77777777" w:rsidR="000C25F7" w:rsidRPr="000C25F7" w:rsidRDefault="000C25F7" w:rsidP="000C25F7">
      <w:pPr>
        <w:rPr>
          <w:b/>
        </w:rPr>
      </w:pPr>
      <w:r w:rsidRPr="000C25F7">
        <w:rPr>
          <w:b/>
        </w:rPr>
        <w:t>Probabilità</w:t>
      </w:r>
    </w:p>
    <w:p w14:paraId="698E31F5" w14:textId="77777777" w:rsidR="000C25F7" w:rsidRPr="000C25F7" w:rsidRDefault="000C25F7" w:rsidP="000C25F7">
      <w:pPr>
        <w:pStyle w:val="Paragrafoelenco"/>
        <w:numPr>
          <w:ilvl w:val="0"/>
          <w:numId w:val="18"/>
        </w:numPr>
        <w:rPr>
          <w:rFonts w:ascii="Times New Roman" w:hAnsi="Times New Roman" w:cs="Times New Roman"/>
        </w:rPr>
      </w:pPr>
      <w:r w:rsidRPr="000C25F7">
        <w:rPr>
          <w:rFonts w:ascii="Times New Roman" w:hAnsi="Times New Roman" w:cs="Times New Roman"/>
        </w:rPr>
        <w:t>Esperimenti ed eventi aleatori</w:t>
      </w:r>
    </w:p>
    <w:p w14:paraId="0F1F8256" w14:textId="77777777" w:rsidR="000C25F7" w:rsidRPr="000C25F7" w:rsidRDefault="000C25F7" w:rsidP="000C25F7">
      <w:pPr>
        <w:pStyle w:val="Paragrafoelenco"/>
        <w:numPr>
          <w:ilvl w:val="0"/>
          <w:numId w:val="18"/>
        </w:numPr>
        <w:rPr>
          <w:rFonts w:ascii="Times New Roman" w:hAnsi="Times New Roman" w:cs="Times New Roman"/>
        </w:rPr>
      </w:pPr>
      <w:r w:rsidRPr="000C25F7">
        <w:rPr>
          <w:rFonts w:ascii="Times New Roman" w:hAnsi="Times New Roman" w:cs="Times New Roman"/>
        </w:rPr>
        <w:t>Definizioni di probabilità</w:t>
      </w:r>
    </w:p>
    <w:p w14:paraId="46D7DA29" w14:textId="77777777" w:rsidR="000C25F7" w:rsidRPr="000C25F7" w:rsidRDefault="000C25F7" w:rsidP="000C25F7">
      <w:pPr>
        <w:pStyle w:val="Paragrafoelenco"/>
        <w:numPr>
          <w:ilvl w:val="0"/>
          <w:numId w:val="18"/>
        </w:numPr>
        <w:rPr>
          <w:rFonts w:ascii="Times New Roman" w:hAnsi="Times New Roman" w:cs="Times New Roman"/>
        </w:rPr>
      </w:pPr>
      <w:r w:rsidRPr="000C25F7">
        <w:rPr>
          <w:rFonts w:ascii="Times New Roman" w:hAnsi="Times New Roman" w:cs="Times New Roman"/>
        </w:rPr>
        <w:t>Probabilità della somma logica di eventi</w:t>
      </w:r>
    </w:p>
    <w:p w14:paraId="61D92438" w14:textId="77777777" w:rsidR="000C25F7" w:rsidRPr="000C25F7" w:rsidRDefault="000C25F7" w:rsidP="000C25F7">
      <w:pPr>
        <w:pStyle w:val="Paragrafoelenco"/>
        <w:numPr>
          <w:ilvl w:val="0"/>
          <w:numId w:val="19"/>
        </w:numPr>
        <w:rPr>
          <w:rFonts w:ascii="Times New Roman" w:hAnsi="Times New Roman" w:cs="Times New Roman"/>
        </w:rPr>
      </w:pPr>
      <w:r w:rsidRPr="000C25F7">
        <w:rPr>
          <w:rFonts w:ascii="Times New Roman" w:hAnsi="Times New Roman" w:cs="Times New Roman"/>
        </w:rPr>
        <w:t>Eventi dipendenti e indipendenti</w:t>
      </w:r>
    </w:p>
    <w:p w14:paraId="624F6390" w14:textId="77777777" w:rsidR="000C25F7" w:rsidRPr="000C25F7" w:rsidRDefault="000C25F7" w:rsidP="000C25F7">
      <w:pPr>
        <w:pStyle w:val="Paragrafoelenco"/>
        <w:numPr>
          <w:ilvl w:val="0"/>
          <w:numId w:val="19"/>
        </w:numPr>
        <w:rPr>
          <w:rFonts w:ascii="Times New Roman" w:hAnsi="Times New Roman" w:cs="Times New Roman"/>
        </w:rPr>
      </w:pPr>
      <w:r w:rsidRPr="000C25F7">
        <w:rPr>
          <w:rFonts w:ascii="Times New Roman" w:hAnsi="Times New Roman" w:cs="Times New Roman"/>
        </w:rPr>
        <w:t>Probabilità condizionata</w:t>
      </w:r>
    </w:p>
    <w:p w14:paraId="1AAB88BF" w14:textId="77777777" w:rsidR="000C25F7" w:rsidRPr="000C25F7" w:rsidRDefault="000C25F7" w:rsidP="000C25F7">
      <w:pPr>
        <w:pStyle w:val="Paragrafoelenco"/>
        <w:numPr>
          <w:ilvl w:val="0"/>
          <w:numId w:val="19"/>
        </w:numPr>
        <w:rPr>
          <w:rFonts w:ascii="Times New Roman" w:hAnsi="Times New Roman" w:cs="Times New Roman"/>
        </w:rPr>
      </w:pPr>
      <w:r w:rsidRPr="000C25F7">
        <w:rPr>
          <w:rFonts w:ascii="Times New Roman" w:hAnsi="Times New Roman" w:cs="Times New Roman"/>
        </w:rPr>
        <w:t>Probabilità del prodotto logico di eventi</w:t>
      </w:r>
    </w:p>
    <w:p w14:paraId="41A9BD69" w14:textId="77777777" w:rsidR="000C25F7" w:rsidRPr="000C25F7" w:rsidRDefault="000C25F7" w:rsidP="000C25F7">
      <w:pPr>
        <w:rPr>
          <w:b/>
        </w:rPr>
      </w:pPr>
    </w:p>
    <w:p w14:paraId="27D43D90" w14:textId="77777777" w:rsidR="000C25F7" w:rsidRPr="000C25F7" w:rsidRDefault="000C25F7" w:rsidP="000C25F7">
      <w:pPr>
        <w:rPr>
          <w:b/>
        </w:rPr>
      </w:pPr>
      <w:r w:rsidRPr="000C25F7">
        <w:rPr>
          <w:b/>
        </w:rPr>
        <w:t>Equazioni di secondo grado e di grado superiore</w:t>
      </w:r>
    </w:p>
    <w:p w14:paraId="144A7DAE" w14:textId="77777777" w:rsidR="000C25F7" w:rsidRPr="000C25F7" w:rsidRDefault="000C25F7" w:rsidP="000C25F7">
      <w:pPr>
        <w:pStyle w:val="Paragrafoelenco"/>
        <w:numPr>
          <w:ilvl w:val="0"/>
          <w:numId w:val="20"/>
        </w:numPr>
        <w:rPr>
          <w:rFonts w:ascii="Times New Roman" w:hAnsi="Times New Roman" w:cs="Times New Roman"/>
          <w:b/>
        </w:rPr>
      </w:pPr>
      <w:r w:rsidRPr="000C25F7">
        <w:rPr>
          <w:rFonts w:ascii="Times New Roman" w:hAnsi="Times New Roman" w:cs="Times New Roman"/>
        </w:rPr>
        <w:t>Equazioni di secondo grado complete e incomplete (equazioni pure e spurie); risoluzione di equazioni di secondo grado numeriche intere e fratte</w:t>
      </w:r>
    </w:p>
    <w:p w14:paraId="08C430D0" w14:textId="77777777" w:rsidR="000C25F7" w:rsidRPr="000C25F7" w:rsidRDefault="000C25F7" w:rsidP="000C25F7">
      <w:pPr>
        <w:pStyle w:val="Paragrafoelenco"/>
        <w:numPr>
          <w:ilvl w:val="0"/>
          <w:numId w:val="20"/>
        </w:numPr>
        <w:rPr>
          <w:rFonts w:ascii="Times New Roman" w:hAnsi="Times New Roman" w:cs="Times New Roman"/>
          <w:b/>
        </w:rPr>
      </w:pPr>
      <w:r w:rsidRPr="000C25F7">
        <w:rPr>
          <w:rFonts w:ascii="Times New Roman" w:hAnsi="Times New Roman" w:cs="Times New Roman"/>
        </w:rPr>
        <w:t>Relazioni tra soluzioni e coefficienti di un’equazione di secondo grado</w:t>
      </w:r>
    </w:p>
    <w:p w14:paraId="699162AB" w14:textId="77777777" w:rsidR="000C25F7" w:rsidRPr="000C25F7" w:rsidRDefault="000C25F7" w:rsidP="000C25F7">
      <w:pPr>
        <w:pStyle w:val="Paragrafoelenco"/>
        <w:numPr>
          <w:ilvl w:val="0"/>
          <w:numId w:val="20"/>
        </w:numPr>
        <w:rPr>
          <w:rFonts w:ascii="Times New Roman" w:hAnsi="Times New Roman" w:cs="Times New Roman"/>
          <w:b/>
        </w:rPr>
      </w:pPr>
      <w:r w:rsidRPr="000C25F7">
        <w:rPr>
          <w:rFonts w:ascii="Times New Roman" w:hAnsi="Times New Roman" w:cs="Times New Roman"/>
        </w:rPr>
        <w:t>Scomposizione in fattori di un trinomio di secondo grado (tramite le soluzioni dell’equazione associata)</w:t>
      </w:r>
    </w:p>
    <w:p w14:paraId="0983226D" w14:textId="77777777" w:rsidR="000C25F7" w:rsidRPr="000C25F7" w:rsidRDefault="000C25F7" w:rsidP="000C25F7">
      <w:pPr>
        <w:pStyle w:val="Paragrafoelenco"/>
        <w:numPr>
          <w:ilvl w:val="0"/>
          <w:numId w:val="20"/>
        </w:numPr>
        <w:rPr>
          <w:rFonts w:ascii="Times New Roman" w:hAnsi="Times New Roman" w:cs="Times New Roman"/>
          <w:b/>
        </w:rPr>
      </w:pPr>
      <w:r w:rsidRPr="000C25F7">
        <w:rPr>
          <w:rFonts w:ascii="Times New Roman" w:hAnsi="Times New Roman" w:cs="Times New Roman"/>
        </w:rPr>
        <w:t>Equazioni parametriche</w:t>
      </w:r>
    </w:p>
    <w:p w14:paraId="06CC5D15" w14:textId="77777777" w:rsidR="000C25F7" w:rsidRPr="000C25F7" w:rsidRDefault="000C25F7" w:rsidP="000C25F7">
      <w:pPr>
        <w:pStyle w:val="Paragrafoelenco"/>
        <w:numPr>
          <w:ilvl w:val="0"/>
          <w:numId w:val="20"/>
        </w:numPr>
        <w:rPr>
          <w:rFonts w:ascii="Times New Roman" w:hAnsi="Times New Roman" w:cs="Times New Roman"/>
          <w:b/>
        </w:rPr>
      </w:pPr>
      <w:r w:rsidRPr="000C25F7">
        <w:rPr>
          <w:rFonts w:ascii="Times New Roman" w:hAnsi="Times New Roman" w:cs="Times New Roman"/>
        </w:rPr>
        <w:t>Problemi risolubili con equazioni di secondo grado</w:t>
      </w:r>
    </w:p>
    <w:p w14:paraId="691BABEB" w14:textId="77777777" w:rsidR="000C25F7" w:rsidRPr="000C25F7" w:rsidRDefault="000C25F7" w:rsidP="000C25F7">
      <w:pPr>
        <w:pStyle w:val="Paragrafoelenco"/>
        <w:numPr>
          <w:ilvl w:val="0"/>
          <w:numId w:val="20"/>
        </w:numPr>
        <w:rPr>
          <w:rFonts w:ascii="Times New Roman" w:hAnsi="Times New Roman" w:cs="Times New Roman"/>
          <w:b/>
        </w:rPr>
      </w:pPr>
      <w:r w:rsidRPr="000C25F7">
        <w:rPr>
          <w:rFonts w:ascii="Times New Roman" w:hAnsi="Times New Roman" w:cs="Times New Roman"/>
        </w:rPr>
        <w:t xml:space="preserve">Equazioni di grado superiore al secondo: equazioni risolubili mediante scomposizione in fattori, </w:t>
      </w:r>
    </w:p>
    <w:p w14:paraId="659F4689" w14:textId="77777777" w:rsidR="000C25F7" w:rsidRPr="000C25F7" w:rsidRDefault="000C25F7" w:rsidP="000C25F7">
      <w:pPr>
        <w:pStyle w:val="Paragrafoelenco"/>
        <w:numPr>
          <w:ilvl w:val="0"/>
          <w:numId w:val="20"/>
        </w:numPr>
        <w:rPr>
          <w:rFonts w:ascii="Times New Roman" w:hAnsi="Times New Roman" w:cs="Times New Roman"/>
          <w:b/>
        </w:rPr>
      </w:pPr>
      <w:r w:rsidRPr="000C25F7">
        <w:rPr>
          <w:rFonts w:ascii="Times New Roman" w:hAnsi="Times New Roman" w:cs="Times New Roman"/>
        </w:rPr>
        <w:t>Equazioni binomie, trinomie e biquadratiche: definizione e risoluzione</w:t>
      </w:r>
    </w:p>
    <w:p w14:paraId="0AAA88B2" w14:textId="77777777" w:rsidR="000C25F7" w:rsidRPr="000C25F7" w:rsidRDefault="000C25F7" w:rsidP="000C25F7">
      <w:pPr>
        <w:rPr>
          <w:b/>
        </w:rPr>
      </w:pPr>
    </w:p>
    <w:p w14:paraId="4B4AB914" w14:textId="77777777" w:rsidR="000C25F7" w:rsidRPr="000C25F7" w:rsidRDefault="000C25F7" w:rsidP="000C25F7">
      <w:pPr>
        <w:rPr>
          <w:b/>
        </w:rPr>
      </w:pPr>
      <w:r w:rsidRPr="000C25F7">
        <w:rPr>
          <w:b/>
        </w:rPr>
        <w:t>Sistemi di equazioni di grado superiore al primo</w:t>
      </w:r>
    </w:p>
    <w:p w14:paraId="0CAB18BF" w14:textId="77777777" w:rsidR="000C25F7" w:rsidRPr="000C25F7" w:rsidRDefault="000C25F7" w:rsidP="000C25F7">
      <w:pPr>
        <w:pStyle w:val="Paragrafoelenco"/>
        <w:numPr>
          <w:ilvl w:val="0"/>
          <w:numId w:val="13"/>
        </w:numPr>
        <w:rPr>
          <w:rFonts w:ascii="Times New Roman" w:hAnsi="Times New Roman" w:cs="Times New Roman"/>
          <w:b/>
        </w:rPr>
      </w:pPr>
      <w:r w:rsidRPr="000C25F7">
        <w:rPr>
          <w:rFonts w:ascii="Times New Roman" w:hAnsi="Times New Roman" w:cs="Times New Roman"/>
        </w:rPr>
        <w:t>Sistemi di secondo grado e sistemi simmetrici.</w:t>
      </w:r>
    </w:p>
    <w:p w14:paraId="1AE1211E" w14:textId="77777777" w:rsidR="000C25F7" w:rsidRPr="000C25F7" w:rsidRDefault="000C25F7" w:rsidP="000C25F7"/>
    <w:p w14:paraId="49C04B8C" w14:textId="77777777" w:rsidR="000C25F7" w:rsidRPr="000C25F7" w:rsidRDefault="000C25F7" w:rsidP="000C25F7">
      <w:pPr>
        <w:rPr>
          <w:b/>
        </w:rPr>
      </w:pPr>
      <w:r w:rsidRPr="000C25F7">
        <w:rPr>
          <w:b/>
        </w:rPr>
        <w:t>Disequazioni di secondo grado e di grado superiore</w:t>
      </w:r>
    </w:p>
    <w:p w14:paraId="711F16EB" w14:textId="77777777" w:rsidR="000C25F7" w:rsidRPr="000C25F7" w:rsidRDefault="000C25F7" w:rsidP="000C25F7">
      <w:pPr>
        <w:pStyle w:val="Paragrafoelenco"/>
        <w:numPr>
          <w:ilvl w:val="0"/>
          <w:numId w:val="13"/>
        </w:numPr>
        <w:rPr>
          <w:rFonts w:ascii="Times New Roman" w:hAnsi="Times New Roman" w:cs="Times New Roman"/>
          <w:b/>
        </w:rPr>
      </w:pPr>
      <w:r w:rsidRPr="000C25F7">
        <w:rPr>
          <w:rFonts w:ascii="Times New Roman" w:hAnsi="Times New Roman" w:cs="Times New Roman"/>
        </w:rPr>
        <w:t>Segno del trinomio di secondo grado con discriminante positivo, negativo o nullo (interpretazione grafica della parabola)</w:t>
      </w:r>
    </w:p>
    <w:p w14:paraId="50BF2623" w14:textId="77777777" w:rsidR="000C25F7" w:rsidRPr="000C25F7" w:rsidRDefault="000C25F7" w:rsidP="000C25F7">
      <w:pPr>
        <w:pStyle w:val="Paragrafoelenco"/>
        <w:numPr>
          <w:ilvl w:val="0"/>
          <w:numId w:val="13"/>
        </w:numPr>
        <w:rPr>
          <w:rFonts w:ascii="Times New Roman" w:hAnsi="Times New Roman" w:cs="Times New Roman"/>
          <w:b/>
        </w:rPr>
      </w:pPr>
      <w:r w:rsidRPr="000C25F7">
        <w:rPr>
          <w:rFonts w:ascii="Times New Roman" w:hAnsi="Times New Roman" w:cs="Times New Roman"/>
        </w:rPr>
        <w:t xml:space="preserve">Disequazioni di secondo grado: risoluzione e problemi </w:t>
      </w:r>
    </w:p>
    <w:p w14:paraId="5026F4CA" w14:textId="77777777" w:rsidR="000C25F7" w:rsidRPr="000C25F7" w:rsidRDefault="000C25F7" w:rsidP="000C25F7">
      <w:pPr>
        <w:pStyle w:val="Paragrafoelenco"/>
        <w:numPr>
          <w:ilvl w:val="0"/>
          <w:numId w:val="13"/>
        </w:numPr>
        <w:rPr>
          <w:rFonts w:ascii="Times New Roman" w:hAnsi="Times New Roman" w:cs="Times New Roman"/>
          <w:b/>
        </w:rPr>
      </w:pPr>
      <w:r w:rsidRPr="000C25F7">
        <w:rPr>
          <w:rFonts w:ascii="Times New Roman" w:hAnsi="Times New Roman" w:cs="Times New Roman"/>
        </w:rPr>
        <w:t xml:space="preserve">Disequazioni fratte </w:t>
      </w:r>
    </w:p>
    <w:p w14:paraId="0189CEB1" w14:textId="77777777" w:rsidR="000C25F7" w:rsidRPr="000C25F7" w:rsidRDefault="000C25F7" w:rsidP="000C25F7">
      <w:pPr>
        <w:pStyle w:val="Paragrafoelenco"/>
        <w:numPr>
          <w:ilvl w:val="0"/>
          <w:numId w:val="13"/>
        </w:numPr>
        <w:rPr>
          <w:rFonts w:ascii="Times New Roman" w:hAnsi="Times New Roman" w:cs="Times New Roman"/>
          <w:b/>
        </w:rPr>
      </w:pPr>
      <w:r w:rsidRPr="000C25F7">
        <w:rPr>
          <w:rFonts w:ascii="Times New Roman" w:hAnsi="Times New Roman" w:cs="Times New Roman"/>
        </w:rPr>
        <w:t>Risoluzione di sistemi di disequazioni di secondo grado</w:t>
      </w:r>
    </w:p>
    <w:p w14:paraId="1ECAFF98" w14:textId="77777777" w:rsidR="000C25F7" w:rsidRPr="000C25F7" w:rsidRDefault="000C25F7" w:rsidP="000C25F7">
      <w:pPr>
        <w:pStyle w:val="Paragrafoelenco"/>
        <w:numPr>
          <w:ilvl w:val="0"/>
          <w:numId w:val="13"/>
        </w:numPr>
        <w:rPr>
          <w:rFonts w:ascii="Times New Roman" w:hAnsi="Times New Roman" w:cs="Times New Roman"/>
          <w:b/>
        </w:rPr>
      </w:pPr>
      <w:r w:rsidRPr="000C25F7">
        <w:rPr>
          <w:rFonts w:ascii="Times New Roman" w:hAnsi="Times New Roman" w:cs="Times New Roman"/>
        </w:rPr>
        <w:t>Disequazioni di grado superiore al secondo</w:t>
      </w:r>
    </w:p>
    <w:p w14:paraId="0AF98E3E" w14:textId="77777777" w:rsidR="000C25F7" w:rsidRPr="000C25F7" w:rsidRDefault="000C25F7" w:rsidP="000C25F7"/>
    <w:p w14:paraId="22D292F4" w14:textId="77777777" w:rsidR="000C25F7" w:rsidRPr="000C25F7" w:rsidRDefault="000C25F7" w:rsidP="000C25F7">
      <w:pPr>
        <w:rPr>
          <w:b/>
        </w:rPr>
      </w:pPr>
      <w:r w:rsidRPr="000C25F7">
        <w:rPr>
          <w:b/>
        </w:rPr>
        <w:t>Circonferenza, poligoni inscritti e circoscritti</w:t>
      </w:r>
    </w:p>
    <w:p w14:paraId="035C577D" w14:textId="77777777" w:rsidR="000C25F7" w:rsidRPr="000C25F7" w:rsidRDefault="000C25F7" w:rsidP="000C25F7">
      <w:pPr>
        <w:pStyle w:val="Normale1"/>
        <w:numPr>
          <w:ilvl w:val="0"/>
          <w:numId w:val="1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  <w:r w:rsidRPr="000C25F7">
        <w:rPr>
          <w:szCs w:val="24"/>
        </w:rPr>
        <w:t>Definizione di circonferenza e cerchio e degli elementi fondamentali ad essi relativi</w:t>
      </w:r>
    </w:p>
    <w:p w14:paraId="0894F669" w14:textId="77777777" w:rsidR="000C25F7" w:rsidRPr="000C25F7" w:rsidRDefault="000C25F7" w:rsidP="000C25F7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ind w:left="360"/>
        <w:jc w:val="both"/>
        <w:rPr>
          <w:szCs w:val="24"/>
        </w:rPr>
      </w:pPr>
      <w:r w:rsidRPr="000C25F7">
        <w:rPr>
          <w:szCs w:val="24"/>
        </w:rPr>
        <w:t xml:space="preserve">     (diametro, corda, arco, settore, segmento)</w:t>
      </w:r>
    </w:p>
    <w:p w14:paraId="55BDBCC3" w14:textId="77777777" w:rsidR="000C25F7" w:rsidRPr="000C25F7" w:rsidRDefault="000C25F7" w:rsidP="000C25F7">
      <w:pPr>
        <w:pStyle w:val="Normale1"/>
        <w:numPr>
          <w:ilvl w:val="0"/>
          <w:numId w:val="1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  <w:r w:rsidRPr="000C25F7">
        <w:rPr>
          <w:szCs w:val="24"/>
        </w:rPr>
        <w:t xml:space="preserve">Proprietà delle corde di una circonferenza </w:t>
      </w:r>
    </w:p>
    <w:p w14:paraId="6AFF5B88" w14:textId="77777777" w:rsidR="000C25F7" w:rsidRPr="000C25F7" w:rsidRDefault="000C25F7" w:rsidP="000C25F7">
      <w:pPr>
        <w:pStyle w:val="Normale1"/>
        <w:numPr>
          <w:ilvl w:val="0"/>
          <w:numId w:val="1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  <w:r w:rsidRPr="000C25F7">
        <w:rPr>
          <w:szCs w:val="24"/>
        </w:rPr>
        <w:t xml:space="preserve">Posizioni reciproche di una retta e di una circonferenza, e di due circonferenze. </w:t>
      </w:r>
    </w:p>
    <w:p w14:paraId="61675050" w14:textId="77777777" w:rsidR="000C25F7" w:rsidRPr="000C25F7" w:rsidRDefault="000C25F7" w:rsidP="000C25F7">
      <w:pPr>
        <w:pStyle w:val="Normale1"/>
        <w:numPr>
          <w:ilvl w:val="0"/>
          <w:numId w:val="1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  <w:r w:rsidRPr="000C25F7">
        <w:rPr>
          <w:szCs w:val="24"/>
        </w:rPr>
        <w:t xml:space="preserve">Proprietà rette tangenti ad una circonferenza. </w:t>
      </w:r>
    </w:p>
    <w:p w14:paraId="5380FA15" w14:textId="77777777" w:rsidR="000C25F7" w:rsidRPr="000C25F7" w:rsidRDefault="000C25F7" w:rsidP="000C25F7">
      <w:pPr>
        <w:pStyle w:val="Normale1"/>
        <w:numPr>
          <w:ilvl w:val="0"/>
          <w:numId w:val="1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  <w:r w:rsidRPr="000C25F7">
        <w:rPr>
          <w:szCs w:val="24"/>
        </w:rPr>
        <w:t>Angoli al centro e angoli alla circonferenza.</w:t>
      </w:r>
    </w:p>
    <w:p w14:paraId="1606DC7C" w14:textId="77777777" w:rsidR="000C25F7" w:rsidRPr="000C25F7" w:rsidRDefault="000C25F7" w:rsidP="000C25F7">
      <w:pPr>
        <w:pStyle w:val="Normale1"/>
        <w:numPr>
          <w:ilvl w:val="0"/>
          <w:numId w:val="1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  <w:r w:rsidRPr="000C25F7">
        <w:rPr>
          <w:szCs w:val="24"/>
        </w:rPr>
        <w:t>Punti notevoli di un triangolo.</w:t>
      </w:r>
    </w:p>
    <w:p w14:paraId="20454742" w14:textId="77777777" w:rsidR="000C25F7" w:rsidRPr="000C25F7" w:rsidRDefault="000C25F7" w:rsidP="000C25F7">
      <w:pPr>
        <w:pStyle w:val="Normale1"/>
        <w:numPr>
          <w:ilvl w:val="0"/>
          <w:numId w:val="1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  <w:r w:rsidRPr="000C25F7">
        <w:rPr>
          <w:szCs w:val="24"/>
        </w:rPr>
        <w:t xml:space="preserve"> Poligoni inscritti e circoscritti. Quadrilateri inscritti e circoscritti. Poligoni regolari inscritti e circoscritti.</w:t>
      </w:r>
    </w:p>
    <w:p w14:paraId="1CCB6A06" w14:textId="77777777" w:rsidR="000C25F7" w:rsidRPr="000C25F7" w:rsidRDefault="000C25F7" w:rsidP="000C25F7">
      <w:pPr>
        <w:pStyle w:val="Normale1"/>
        <w:numPr>
          <w:ilvl w:val="0"/>
          <w:numId w:val="1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  <w:r w:rsidRPr="000C25F7">
        <w:rPr>
          <w:szCs w:val="24"/>
        </w:rPr>
        <w:t>Problemi algebrici relativi a circonferenza e poligoni inscritti e circoscritti.</w:t>
      </w:r>
    </w:p>
    <w:p w14:paraId="2DC86C59" w14:textId="77777777" w:rsidR="000C25F7" w:rsidRPr="000C25F7" w:rsidRDefault="000C25F7" w:rsidP="000C25F7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</w:p>
    <w:p w14:paraId="7CF153AB" w14:textId="77777777" w:rsidR="000C25F7" w:rsidRPr="000C25F7" w:rsidRDefault="000C25F7" w:rsidP="000C25F7">
      <w:pPr>
        <w:rPr>
          <w:b/>
        </w:rPr>
      </w:pPr>
      <w:r w:rsidRPr="000C25F7">
        <w:rPr>
          <w:b/>
        </w:rPr>
        <w:t>Superfici equivalenti ed aree</w:t>
      </w:r>
    </w:p>
    <w:p w14:paraId="5123AFF2" w14:textId="77777777" w:rsidR="000C25F7" w:rsidRPr="000C25F7" w:rsidRDefault="000C25F7" w:rsidP="000C25F7">
      <w:pPr>
        <w:pStyle w:val="Normale1"/>
        <w:numPr>
          <w:ilvl w:val="0"/>
          <w:numId w:val="1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  <w:r w:rsidRPr="000C25F7">
        <w:rPr>
          <w:szCs w:val="24"/>
        </w:rPr>
        <w:t xml:space="preserve">Poligoni equivalenti; Calcolo dell’area dei principali poligoni. </w:t>
      </w:r>
    </w:p>
    <w:p w14:paraId="6121B53F" w14:textId="77777777" w:rsidR="000C25F7" w:rsidRPr="000C25F7" w:rsidRDefault="000C25F7" w:rsidP="000C25F7">
      <w:pPr>
        <w:pStyle w:val="Normale1"/>
        <w:numPr>
          <w:ilvl w:val="0"/>
          <w:numId w:val="1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  <w:r w:rsidRPr="000C25F7">
        <w:rPr>
          <w:szCs w:val="24"/>
        </w:rPr>
        <w:t>Teoremi di Pitagora e Euclide. Problemi algebrici relativi all’applicazione dei teoremi di Euclide e Pitagora.</w:t>
      </w:r>
    </w:p>
    <w:p w14:paraId="7646A2D9" w14:textId="77777777" w:rsidR="000C25F7" w:rsidRPr="000C25F7" w:rsidRDefault="000C25F7" w:rsidP="000C25F7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</w:p>
    <w:p w14:paraId="0EE2438A" w14:textId="77777777" w:rsidR="000C25F7" w:rsidRPr="000C25F7" w:rsidRDefault="000C25F7" w:rsidP="000C25F7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b/>
          <w:szCs w:val="24"/>
        </w:rPr>
      </w:pPr>
      <w:r w:rsidRPr="000C25F7">
        <w:rPr>
          <w:b/>
          <w:szCs w:val="24"/>
        </w:rPr>
        <w:t>Proporzionalità e similitudine</w:t>
      </w:r>
    </w:p>
    <w:p w14:paraId="1945BD68" w14:textId="77777777" w:rsidR="000C25F7" w:rsidRPr="000C25F7" w:rsidRDefault="000C25F7" w:rsidP="000C25F7">
      <w:pPr>
        <w:pStyle w:val="Normale1"/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  <w:r w:rsidRPr="000C25F7">
        <w:rPr>
          <w:szCs w:val="24"/>
        </w:rPr>
        <w:t xml:space="preserve">Teorema di Talete </w:t>
      </w:r>
    </w:p>
    <w:p w14:paraId="23800212" w14:textId="77777777" w:rsidR="000C25F7" w:rsidRPr="000C25F7" w:rsidRDefault="000C25F7" w:rsidP="000C25F7">
      <w:pPr>
        <w:pStyle w:val="Normale1"/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  <w:r w:rsidRPr="000C25F7">
        <w:rPr>
          <w:szCs w:val="24"/>
        </w:rPr>
        <w:t xml:space="preserve">Triangoli simili e criteri di similitudine </w:t>
      </w:r>
    </w:p>
    <w:p w14:paraId="513087AD" w14:textId="7CC49543" w:rsidR="00C34330" w:rsidRPr="000C25F7" w:rsidRDefault="000C25F7" w:rsidP="000C25F7">
      <w:pPr>
        <w:pStyle w:val="Normale1"/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  <w:r w:rsidRPr="000C25F7">
        <w:rPr>
          <w:szCs w:val="24"/>
        </w:rPr>
        <w:t>Poligoni simili</w:t>
      </w:r>
    </w:p>
    <w:p w14:paraId="4ED6DD4D" w14:textId="77777777" w:rsidR="00F6174D" w:rsidRPr="00DF0878" w:rsidRDefault="00F6174D" w:rsidP="009B00F0">
      <w:pPr>
        <w:tabs>
          <w:tab w:val="left" w:pos="6340"/>
        </w:tabs>
        <w:rPr>
          <w:color w:val="FF0000"/>
          <w:sz w:val="32"/>
          <w:szCs w:val="32"/>
        </w:rPr>
      </w:pPr>
    </w:p>
    <w:p w14:paraId="08431DA3" w14:textId="32615430" w:rsidR="00C34330" w:rsidRPr="00DF0878" w:rsidRDefault="00C34330" w:rsidP="009B00F0">
      <w:pPr>
        <w:tabs>
          <w:tab w:val="left" w:pos="6340"/>
        </w:tabs>
        <w:rPr>
          <w:color w:val="FF0000"/>
          <w:sz w:val="32"/>
          <w:szCs w:val="32"/>
        </w:rPr>
      </w:pPr>
      <w:r w:rsidRPr="00DF0878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61493CB" wp14:editId="51A8FA96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3790950" cy="609600"/>
                <wp:effectExtent l="0" t="0" r="19050" b="19050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C500616" w14:textId="281212D9" w:rsidR="00824C43" w:rsidRDefault="00824C43" w:rsidP="00824C43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Fisica</w:t>
                            </w:r>
                          </w:p>
                          <w:p w14:paraId="35066A63" w14:textId="3A4F0A0F" w:rsidR="00824C43" w:rsidRDefault="00824C43" w:rsidP="00824C43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0D6330">
                              <w:rPr>
                                <w:b/>
                                <w:bCs/>
                              </w:rPr>
                              <w:t xml:space="preserve">Matteo </w:t>
                            </w:r>
                            <w:proofErr w:type="spellStart"/>
                            <w:r w:rsidR="000D6330">
                              <w:rPr>
                                <w:b/>
                                <w:bCs/>
                              </w:rPr>
                              <w:t>Bischi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493CB" id="Casella di testo 8" o:spid="_x0000_s1031" type="#_x0000_t202" style="position:absolute;margin-left:0;margin-top:.4pt;width:298.5pt;height:48pt;z-index:-2516469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" fillcolor="white [3201]" strokecolor="white [3212]" strokeweight=".5pt">
                <v:textbox>
                  <w:txbxContent>
                    <w:p w14:paraId="4C500616" w14:textId="281212D9" w:rsidR="00824C43" w:rsidRDefault="00824C43" w:rsidP="00824C43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Fisica</w:t>
                      </w:r>
                    </w:p>
                    <w:p w14:paraId="35066A63" w14:textId="3A4F0A0F" w:rsidR="00824C43" w:rsidRDefault="00824C43" w:rsidP="00824C43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0D6330">
                        <w:rPr>
                          <w:b/>
                          <w:bCs/>
                        </w:rPr>
                        <w:t xml:space="preserve">Matteo </w:t>
                      </w:r>
                      <w:proofErr w:type="spellStart"/>
                      <w:r w:rsidR="000D6330">
                        <w:rPr>
                          <w:b/>
                          <w:bCs/>
                        </w:rPr>
                        <w:t>Bischi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42BB7BF" w14:textId="0541A2A4" w:rsidR="00C34330" w:rsidRDefault="00C34330" w:rsidP="009B00F0">
      <w:pPr>
        <w:tabs>
          <w:tab w:val="left" w:pos="6340"/>
        </w:tabs>
        <w:rPr>
          <w:color w:val="FF0000"/>
          <w:sz w:val="32"/>
          <w:szCs w:val="32"/>
        </w:rPr>
      </w:pPr>
    </w:p>
    <w:p w14:paraId="3270E1D0" w14:textId="77777777" w:rsidR="000D6330" w:rsidRDefault="000D6330" w:rsidP="000D6330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14:paraId="68A60179" w14:textId="77777777" w:rsidR="000D6330" w:rsidRDefault="000D6330" w:rsidP="000D6330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I MOTI RETTILINEI</w:t>
      </w:r>
    </w:p>
    <w:p w14:paraId="439375F1" w14:textId="77777777" w:rsidR="000D6330" w:rsidRDefault="000D6330" w:rsidP="000D6330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Definizione di traiettoria, spostamento, posizione di un oggetto. Velocità media e velocità istantanea.</w:t>
      </w:r>
    </w:p>
    <w:p w14:paraId="7A46C883" w14:textId="2F93BFA1" w:rsidR="000D6330" w:rsidRDefault="000D6330" w:rsidP="000D6330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Moto rettilineo uniforme. Legge oraria. Grafico della legge oraria. Definizione di accelerazione media e istantanea. Moto rettilineo uniformemente accelerato. Le equazioni del moto. Grafico delle equazioni del moto.</w:t>
      </w:r>
    </w:p>
    <w:p w14:paraId="08873677" w14:textId="77777777" w:rsidR="000D6330" w:rsidRDefault="000D6330" w:rsidP="000D6330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14:paraId="464123DC" w14:textId="77777777" w:rsidR="000D6330" w:rsidRDefault="000D6330" w:rsidP="000D6330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I MOTI NEL PIANO</w:t>
      </w:r>
    </w:p>
    <w:p w14:paraId="4C098457" w14:textId="77777777" w:rsidR="000D6330" w:rsidRDefault="000D6330" w:rsidP="000D6330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Moto circolare uniforme. Moto parabolico. Moto armonico.</w:t>
      </w:r>
    </w:p>
    <w:p w14:paraId="08193B0B" w14:textId="77777777" w:rsidR="000D6330" w:rsidRDefault="000D6330" w:rsidP="000D6330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14:paraId="4AFAC8EC" w14:textId="77777777" w:rsidR="000D6330" w:rsidRDefault="000D6330" w:rsidP="000D6330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LE FORZE E IL MOVIMENTO</w:t>
      </w:r>
    </w:p>
    <w:p w14:paraId="11FADADB" w14:textId="77777777" w:rsidR="000D6330" w:rsidRDefault="000D6330" w:rsidP="000D6330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I principi della dinamica. Applicazioni dei principi della dinamica. L’oscillatore armonico.</w:t>
      </w:r>
    </w:p>
    <w:p w14:paraId="35368F2E" w14:textId="77777777" w:rsidR="000D6330" w:rsidRDefault="000D6330" w:rsidP="000D6330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14:paraId="091FB4B3" w14:textId="77777777" w:rsidR="000D6330" w:rsidRDefault="000D6330" w:rsidP="000D6330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ENERGIA E LAVORO</w:t>
      </w:r>
    </w:p>
    <w:p w14:paraId="2063FA77" w14:textId="77777777" w:rsidR="000D6330" w:rsidRDefault="000D6330" w:rsidP="000D6330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Lavoro di una forza. La potenza. L’energia cinetica. L’energia potenziale gravitazionale. L’energia potenziale elastica. Energia meccanica. Principio di conservazione dell’energia meccanica. Teorema dell’energia cinetica.</w:t>
      </w:r>
    </w:p>
    <w:p w14:paraId="368C6CFD" w14:textId="77777777" w:rsidR="000D6330" w:rsidRDefault="000D6330" w:rsidP="000D6330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14:paraId="443E03DF" w14:textId="77777777" w:rsidR="000D6330" w:rsidRDefault="000D6330" w:rsidP="000D6330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OTTICA GEOMETRICA</w:t>
      </w:r>
    </w:p>
    <w:p w14:paraId="1A275350" w14:textId="6509ECCA" w:rsidR="000D6330" w:rsidRDefault="000D6330" w:rsidP="000D6330">
      <w:pPr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Riflessione, rifrazione. Le lenti. Gli specchi.</w:t>
      </w:r>
    </w:p>
    <w:p w14:paraId="1BD67581" w14:textId="77777777" w:rsidR="000D6330" w:rsidRDefault="000D6330" w:rsidP="000D6330">
      <w:pPr>
        <w:rPr>
          <w:rFonts w:ascii="TimesNewRomanPSMT" w:hAnsi="TimesNewRomanPSMT" w:cs="TimesNewRomanPSMT"/>
        </w:rPr>
      </w:pPr>
    </w:p>
    <w:p w14:paraId="0D669FD2" w14:textId="77777777" w:rsidR="000D6330" w:rsidRDefault="000D6330" w:rsidP="000D6330">
      <w:pPr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u w:val="single"/>
        </w:rPr>
        <w:t>Attività di laboratorio</w:t>
      </w:r>
      <w:r>
        <w:rPr>
          <w:rFonts w:ascii="TimesNewRomanPSMT" w:hAnsi="TimesNewRomanPSMT" w:cs="TimesNewRomanPSMT"/>
        </w:rPr>
        <w:t>: misura dell’accelerazione di gravità tramite pendoli. Discussione dei risultati ottenuti e relativa analisi dei dati tramite Excel.</w:t>
      </w:r>
    </w:p>
    <w:p w14:paraId="350DF97B" w14:textId="77777777" w:rsidR="000D6330" w:rsidRDefault="000D6330" w:rsidP="000D6330">
      <w:pPr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u w:val="single"/>
        </w:rPr>
        <w:t>Attività di laboratorio</w:t>
      </w:r>
      <w:r>
        <w:rPr>
          <w:rFonts w:ascii="TimesNewRomanPSMT" w:hAnsi="TimesNewRomanPSMT" w:cs="TimesNewRomanPSMT"/>
        </w:rPr>
        <w:t>: esperimento di ottica geometrica. Riflessione, rifrazione, angolo limite di riflessione totale. Misura sperimentale dell’indice di rifrazione di un blocchetto di plexiglas.</w:t>
      </w:r>
    </w:p>
    <w:p w14:paraId="3817787B" w14:textId="0B495EF4" w:rsidR="00B0389C" w:rsidRPr="00DF0878" w:rsidRDefault="006840B9" w:rsidP="009B00F0">
      <w:pPr>
        <w:tabs>
          <w:tab w:val="left" w:pos="6340"/>
        </w:tabs>
        <w:rPr>
          <w:color w:val="FF0000"/>
          <w:sz w:val="32"/>
          <w:szCs w:val="32"/>
        </w:rPr>
      </w:pPr>
      <w:r w:rsidRPr="00DF0878">
        <w:rPr>
          <w:color w:val="FF0000"/>
          <w:sz w:val="32"/>
          <w:szCs w:val="32"/>
        </w:rPr>
        <w:tab/>
      </w:r>
      <w:r w:rsidR="009B00F0" w:rsidRPr="00DF0878">
        <w:rPr>
          <w:color w:val="FF0000"/>
          <w:sz w:val="32"/>
          <w:szCs w:val="32"/>
        </w:rPr>
        <w:tab/>
      </w:r>
      <w:r w:rsidR="009B00F0" w:rsidRPr="00DF0878">
        <w:rPr>
          <w:color w:val="FF0000"/>
          <w:sz w:val="32"/>
          <w:szCs w:val="32"/>
        </w:rPr>
        <w:tab/>
      </w:r>
    </w:p>
    <w:p w14:paraId="3FE24C6E" w14:textId="5E36033B" w:rsidR="006840B9" w:rsidRPr="00DF0878" w:rsidRDefault="009B00F0" w:rsidP="006840B9">
      <w:pPr>
        <w:tabs>
          <w:tab w:val="left" w:pos="6635"/>
        </w:tabs>
        <w:rPr>
          <w:color w:val="FF0000"/>
          <w:sz w:val="32"/>
          <w:szCs w:val="32"/>
        </w:rPr>
      </w:pPr>
      <w:r w:rsidRPr="00DF0878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46C18ECB" wp14:editId="1BAFC172">
                <wp:simplePos x="0" y="0"/>
                <wp:positionH relativeFrom="margin">
                  <wp:align>left</wp:align>
                </wp:positionH>
                <wp:positionV relativeFrom="paragraph">
                  <wp:posOffset>4445</wp:posOffset>
                </wp:positionV>
                <wp:extent cx="3790950" cy="609600"/>
                <wp:effectExtent l="0" t="0" r="19050" b="19050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422068F" w14:textId="7181C5D6" w:rsidR="004B50DE" w:rsidRDefault="004B50DE" w:rsidP="004B50D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Scienze </w:t>
                            </w:r>
                          </w:p>
                          <w:p w14:paraId="38626C46" w14:textId="2BEEA976" w:rsidR="004B50DE" w:rsidRDefault="004B50DE" w:rsidP="004B50DE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2F37A8">
                              <w:rPr>
                                <w:b/>
                                <w:bCs/>
                              </w:rPr>
                              <w:t xml:space="preserve">Federica Mercantini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18ECB" id="Casella di testo 9" o:spid="_x0000_s1032" type="#_x0000_t202" style="position:absolute;margin-left:0;margin-top:.35pt;width:298.5pt;height:48pt;z-index:-2516449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" fillcolor="white [3201]" strokecolor="white [3212]" strokeweight=".5pt">
                <v:textbox>
                  <w:txbxContent>
                    <w:p w14:paraId="5422068F" w14:textId="7181C5D6" w:rsidR="004B50DE" w:rsidRDefault="004B50DE" w:rsidP="004B50D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 xml:space="preserve">Scienze </w:t>
                      </w:r>
                    </w:p>
                    <w:p w14:paraId="38626C46" w14:textId="2BEEA976" w:rsidR="004B50DE" w:rsidRDefault="004B50DE" w:rsidP="004B50DE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2F37A8">
                        <w:rPr>
                          <w:b/>
                          <w:bCs/>
                        </w:rPr>
                        <w:t xml:space="preserve">Federica Mercantini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E327788" w14:textId="53312C59" w:rsidR="006840B9" w:rsidRPr="00DF0878" w:rsidRDefault="006840B9" w:rsidP="006840B9">
      <w:pPr>
        <w:tabs>
          <w:tab w:val="left" w:pos="6635"/>
        </w:tabs>
        <w:rPr>
          <w:color w:val="FF0000"/>
          <w:sz w:val="32"/>
          <w:szCs w:val="32"/>
        </w:rPr>
      </w:pPr>
    </w:p>
    <w:p w14:paraId="472E2BFF" w14:textId="3E76B0D0" w:rsidR="006840B9" w:rsidRDefault="006840B9" w:rsidP="006840B9">
      <w:pPr>
        <w:tabs>
          <w:tab w:val="left" w:pos="6635"/>
        </w:tabs>
        <w:rPr>
          <w:color w:val="FF0000"/>
          <w:sz w:val="32"/>
          <w:szCs w:val="32"/>
        </w:rPr>
      </w:pPr>
    </w:p>
    <w:tbl>
      <w:tblPr>
        <w:tblW w:w="101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35"/>
      </w:tblGrid>
      <w:tr w:rsidR="002F37A8" w14:paraId="039FAEF4" w14:textId="77777777" w:rsidTr="002F37A8">
        <w:trPr>
          <w:trHeight w:val="356"/>
        </w:trPr>
        <w:tc>
          <w:tcPr>
            <w:tcW w:w="10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14:paraId="4321D2C5" w14:textId="77777777" w:rsidR="002F37A8" w:rsidRPr="002F37A8" w:rsidRDefault="002F37A8">
            <w:pPr>
              <w:pStyle w:val="Sottotitolo"/>
              <w:spacing w:line="256" w:lineRule="auto"/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</w:pPr>
            <w:r w:rsidRPr="002F37A8"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  <w:t>Titolo unità didattiche</w:t>
            </w:r>
          </w:p>
        </w:tc>
      </w:tr>
      <w:tr w:rsidR="002F37A8" w14:paraId="2E7CEA4C" w14:textId="77777777" w:rsidTr="002F37A8">
        <w:trPr>
          <w:trHeight w:val="920"/>
        </w:trPr>
        <w:tc>
          <w:tcPr>
            <w:tcW w:w="10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00782E3" w14:textId="77777777" w:rsidR="002F37A8" w:rsidRPr="002F37A8" w:rsidRDefault="002F37A8">
            <w:pPr>
              <w:pStyle w:val="Sottotitolo"/>
              <w:spacing w:line="256" w:lineRule="auto"/>
              <w:jc w:val="both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2F37A8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CONTENUTI TRATTATI</w:t>
            </w:r>
          </w:p>
          <w:tbl>
            <w:tblPr>
              <w:tblW w:w="984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845"/>
            </w:tblGrid>
            <w:tr w:rsidR="002F37A8" w:rsidRPr="002F37A8" w14:paraId="7DE4FB6F" w14:textId="77777777">
              <w:trPr>
                <w:trHeight w:val="920"/>
              </w:trPr>
              <w:tc>
                <w:tcPr>
                  <w:tcW w:w="9845" w:type="dxa"/>
                </w:tcPr>
                <w:p w14:paraId="5B34F370" w14:textId="77777777" w:rsidR="002F37A8" w:rsidRPr="002F37A8" w:rsidRDefault="002F37A8">
                  <w:pPr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F37A8">
                    <w:rPr>
                      <w:b/>
                      <w:lang w:eastAsia="en-US"/>
                    </w:rPr>
                    <w:t>CHIMICA</w:t>
                  </w:r>
                </w:p>
                <w:p w14:paraId="196BF9A4" w14:textId="77777777" w:rsidR="002F37A8" w:rsidRPr="002F37A8" w:rsidRDefault="002F37A8">
                  <w:pPr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</w:p>
                <w:p w14:paraId="5E54B5E9" w14:textId="77777777" w:rsidR="002F37A8" w:rsidRPr="002F37A8" w:rsidRDefault="002F37A8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line="256" w:lineRule="auto"/>
                    <w:rPr>
                      <w:b/>
                      <w:i/>
                      <w:iCs/>
                      <w:lang w:eastAsia="en-US"/>
                    </w:rPr>
                  </w:pPr>
                  <w:r w:rsidRPr="002F37A8">
                    <w:rPr>
                      <w:b/>
                      <w:i/>
                      <w:iCs/>
                      <w:lang w:eastAsia="en-US"/>
                    </w:rPr>
                    <w:t>U.A. 0/CH – ripasso chimica di base</w:t>
                  </w:r>
                </w:p>
                <w:p w14:paraId="72D3815C" w14:textId="77777777" w:rsidR="002F37A8" w:rsidRPr="002F37A8" w:rsidRDefault="002F37A8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  <w:r w:rsidRPr="002F37A8">
                    <w:rPr>
                      <w:b/>
                      <w:bCs/>
                      <w:lang w:eastAsia="en-US"/>
                    </w:rPr>
                    <w:t>Classificazione della materia</w:t>
                  </w:r>
                  <w:r w:rsidRPr="002F37A8">
                    <w:rPr>
                      <w:lang w:eastAsia="en-US"/>
                    </w:rPr>
                    <w:t xml:space="preserve"> e simbologia chimica (indici e coefficienti stechiometrici). Caratteristiche dei gas nobili e struttura elettronica: orbitali e livelli. Individuare la struttura elettronica partendo dalla tavola periodica. Rappresentazione degli atomi e relazioni con la tavola periodica: applicazione della regola dell'ottetto.</w:t>
                  </w:r>
                </w:p>
                <w:p w14:paraId="37169ED5" w14:textId="77777777" w:rsidR="002F37A8" w:rsidRPr="002F37A8" w:rsidRDefault="002F37A8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  <w:r w:rsidRPr="002F37A8">
                    <w:rPr>
                      <w:b/>
                      <w:bCs/>
                      <w:lang w:eastAsia="en-US"/>
                    </w:rPr>
                    <w:t>I legami chimici</w:t>
                  </w:r>
                  <w:r w:rsidRPr="002F37A8">
                    <w:rPr>
                      <w:lang w:eastAsia="en-US"/>
                    </w:rPr>
                    <w:t xml:space="preserve"> e le formule chimiche: esercizio per determinare il tipo di legame e la formula dati due elementi (</w:t>
                  </w:r>
                  <w:proofErr w:type="spellStart"/>
                  <w:r w:rsidRPr="002F37A8">
                    <w:rPr>
                      <w:lang w:eastAsia="en-US"/>
                    </w:rPr>
                    <w:t>leg</w:t>
                  </w:r>
                  <w:proofErr w:type="spellEnd"/>
                  <w:r w:rsidRPr="002F37A8">
                    <w:rPr>
                      <w:lang w:eastAsia="en-US"/>
                    </w:rPr>
                    <w:t>. ionico e covalente). proprietà chimiche e fisiche (come distinguerle), trasformazioni chimiche e fisiche. Elettronegatività e polarità del legame.</w:t>
                  </w:r>
                </w:p>
                <w:p w14:paraId="79D82752" w14:textId="77777777" w:rsidR="002F37A8" w:rsidRPr="002F37A8" w:rsidRDefault="002F37A8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</w:p>
                <w:p w14:paraId="74695BBD" w14:textId="77777777" w:rsidR="002F37A8" w:rsidRPr="002F37A8" w:rsidRDefault="002F37A8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line="256" w:lineRule="auto"/>
                    <w:rPr>
                      <w:b/>
                      <w:i/>
                      <w:iCs/>
                      <w:lang w:eastAsia="en-US"/>
                    </w:rPr>
                  </w:pPr>
                  <w:r w:rsidRPr="002F37A8">
                    <w:rPr>
                      <w:b/>
                      <w:i/>
                      <w:iCs/>
                      <w:lang w:eastAsia="en-US"/>
                    </w:rPr>
                    <w:t>U.A. 1/CH - BILANCIAMENTO DELLE EQUAZIONI CHIMICHE</w:t>
                  </w:r>
                  <w:r w:rsidRPr="002F37A8">
                    <w:rPr>
                      <w:i/>
                      <w:iCs/>
                      <w:lang w:eastAsia="en-US"/>
                    </w:rPr>
                    <w:t xml:space="preserve"> </w:t>
                  </w:r>
                  <w:r w:rsidRPr="002F37A8">
                    <w:rPr>
                      <w:b/>
                      <w:i/>
                      <w:iCs/>
                      <w:lang w:eastAsia="en-US"/>
                    </w:rPr>
                    <w:t>BILANCIAMENTO DELLE EQUAZIONI CHIMICHE</w:t>
                  </w:r>
                </w:p>
                <w:p w14:paraId="08F151AF" w14:textId="77777777" w:rsidR="002F37A8" w:rsidRPr="002F37A8" w:rsidRDefault="002F37A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2F37A8">
                    <w:rPr>
                      <w:lang w:eastAsia="en-US"/>
                    </w:rPr>
                    <w:t xml:space="preserve">Significato di trasformazioni chimiche, formule dei composti e legami chimici. simbologia utilizzata nelle </w:t>
                  </w:r>
                  <w:r w:rsidRPr="002F37A8">
                    <w:rPr>
                      <w:bCs/>
                      <w:lang w:eastAsia="en-US"/>
                    </w:rPr>
                    <w:t>reazioni/ equazioni chimiche. B</w:t>
                  </w:r>
                  <w:r w:rsidRPr="002F37A8">
                    <w:rPr>
                      <w:lang w:eastAsia="en-US"/>
                    </w:rPr>
                    <w:t>ilanciamento con il modello a sfere. Bilanciamento con il metodo dei coefficienti.</w:t>
                  </w:r>
                </w:p>
                <w:p w14:paraId="2CD748F8" w14:textId="77777777" w:rsidR="002F37A8" w:rsidRPr="002F37A8" w:rsidRDefault="002F37A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</w:p>
                <w:p w14:paraId="5A1713E1" w14:textId="77777777" w:rsidR="002F37A8" w:rsidRPr="002F37A8" w:rsidRDefault="002F37A8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line="256" w:lineRule="auto"/>
                    <w:rPr>
                      <w:b/>
                      <w:i/>
                      <w:iCs/>
                      <w:lang w:eastAsia="en-US"/>
                    </w:rPr>
                  </w:pPr>
                  <w:r w:rsidRPr="002F37A8">
                    <w:rPr>
                      <w:b/>
                      <w:i/>
                      <w:iCs/>
                      <w:lang w:eastAsia="en-US"/>
                    </w:rPr>
                    <w:t xml:space="preserve">U.A. 2/CH - </w:t>
                  </w:r>
                  <w:r w:rsidRPr="002F37A8">
                    <w:rPr>
                      <w:b/>
                      <w:lang w:eastAsia="en-US"/>
                    </w:rPr>
                    <w:t xml:space="preserve"> </w:t>
                  </w:r>
                  <w:r w:rsidRPr="002F37A8">
                    <w:rPr>
                      <w:b/>
                      <w:i/>
                      <w:iCs/>
                      <w:lang w:eastAsia="en-US"/>
                    </w:rPr>
                    <w:t>LE LEGGI PONDERALI E LA TEORIA ATOMICA DI DALTON</w:t>
                  </w:r>
                </w:p>
                <w:p w14:paraId="42628B03" w14:textId="77777777" w:rsidR="002F37A8" w:rsidRPr="002F37A8" w:rsidRDefault="002F37A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2F37A8">
                    <w:rPr>
                      <w:bCs/>
                      <w:lang w:eastAsia="en-US"/>
                    </w:rPr>
                    <w:t>Presentazione leggi ponderali: quali sono come e quando sono state ricavate e il campo di applicazione</w:t>
                  </w:r>
                </w:p>
                <w:p w14:paraId="597BB79F" w14:textId="77777777" w:rsidR="002F37A8" w:rsidRPr="002F37A8" w:rsidRDefault="002F37A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2F37A8">
                    <w:rPr>
                      <w:bCs/>
                      <w:lang w:eastAsia="en-US"/>
                    </w:rPr>
                    <w:t xml:space="preserve">Legge di conservazione della massa ed esercizi, Legge delle proporzioni definite (Proust): </w:t>
                  </w:r>
                </w:p>
                <w:p w14:paraId="7A403E2D" w14:textId="77777777" w:rsidR="002F37A8" w:rsidRPr="002F37A8" w:rsidRDefault="002F37A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2F37A8">
                    <w:rPr>
                      <w:bCs/>
                      <w:lang w:eastAsia="en-US"/>
                    </w:rPr>
                    <w:t>verifica della legge di Proust e Lavoisier. Legge delle proporzioni multiple e individuazione del rapporto secondo Dalton. Determinazione e correlazione esistente circa i rapporti fra atomi , rapporti fra le masse e i coefficienti stechiometrici. Il reagente limitante e calcoli stechiometrici</w:t>
                  </w:r>
                </w:p>
                <w:p w14:paraId="0D9E4860" w14:textId="77777777" w:rsidR="002F37A8" w:rsidRPr="002F37A8" w:rsidRDefault="002F37A8">
                  <w:pPr>
                    <w:spacing w:line="276" w:lineRule="auto"/>
                    <w:jc w:val="both"/>
                    <w:rPr>
                      <w:bCs/>
                      <w:i/>
                      <w:iCs/>
                      <w:lang w:eastAsia="en-US"/>
                    </w:rPr>
                  </w:pPr>
                </w:p>
                <w:p w14:paraId="0C4B4074" w14:textId="77777777" w:rsidR="002F37A8" w:rsidRPr="002F37A8" w:rsidRDefault="002F37A8">
                  <w:pPr>
                    <w:spacing w:line="276" w:lineRule="auto"/>
                    <w:jc w:val="both"/>
                    <w:rPr>
                      <w:bCs/>
                      <w:i/>
                      <w:iCs/>
                      <w:lang w:eastAsia="en-US"/>
                    </w:rPr>
                  </w:pPr>
                  <w:r w:rsidRPr="002F37A8">
                    <w:rPr>
                      <w:bCs/>
                      <w:i/>
                      <w:iCs/>
                      <w:lang w:eastAsia="en-US"/>
                    </w:rPr>
                    <w:t xml:space="preserve">Attività Laboratorio: verifica della legge di Proust </w:t>
                  </w:r>
                </w:p>
                <w:p w14:paraId="3DF450BF" w14:textId="77777777" w:rsidR="002F37A8" w:rsidRPr="002F37A8" w:rsidRDefault="002F37A8">
                  <w:pPr>
                    <w:spacing w:line="256" w:lineRule="auto"/>
                    <w:jc w:val="center"/>
                    <w:rPr>
                      <w:b/>
                      <w:i/>
                      <w:iCs/>
                      <w:lang w:eastAsia="en-US"/>
                    </w:rPr>
                  </w:pPr>
                </w:p>
                <w:p w14:paraId="60CA887A" w14:textId="77777777" w:rsidR="002F37A8" w:rsidRPr="002F37A8" w:rsidRDefault="002F37A8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line="256" w:lineRule="auto"/>
                    <w:rPr>
                      <w:b/>
                      <w:i/>
                      <w:iCs/>
                      <w:lang w:eastAsia="en-US"/>
                    </w:rPr>
                  </w:pPr>
                  <w:r w:rsidRPr="002F37A8">
                    <w:rPr>
                      <w:b/>
                      <w:i/>
                      <w:iCs/>
                      <w:lang w:eastAsia="en-US"/>
                    </w:rPr>
                    <w:t xml:space="preserve">U.A. 3/CH - </w:t>
                  </w:r>
                  <w:r w:rsidRPr="002F37A8">
                    <w:rPr>
                      <w:b/>
                      <w:lang w:eastAsia="en-US"/>
                    </w:rPr>
                    <w:t xml:space="preserve">  </w:t>
                  </w:r>
                  <w:r w:rsidRPr="002F37A8">
                    <w:rPr>
                      <w:b/>
                      <w:i/>
                      <w:iCs/>
                      <w:lang w:eastAsia="en-US"/>
                    </w:rPr>
                    <w:t>CONTAR PER MOLI</w:t>
                  </w:r>
                </w:p>
                <w:p w14:paraId="54E28909" w14:textId="77777777" w:rsidR="002F37A8" w:rsidRPr="002F37A8" w:rsidRDefault="002F37A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2F37A8">
                    <w:rPr>
                      <w:bCs/>
                      <w:lang w:eastAsia="en-US"/>
                    </w:rPr>
                    <w:t xml:space="preserve">Definizione di massa atomica relativa ed assoluta. La massa molecolare. Il concetto di mole e massa molare: definizione e calcoli ed esercizi </w:t>
                  </w:r>
                </w:p>
                <w:p w14:paraId="11AFFA82" w14:textId="77777777" w:rsidR="002F37A8" w:rsidRPr="002F37A8" w:rsidRDefault="002F37A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2F37A8">
                    <w:rPr>
                      <w:bCs/>
                      <w:lang w:eastAsia="en-US"/>
                    </w:rPr>
                    <w:t xml:space="preserve">Determinazione della formula minima e della formula chimica a partire dalle percentuali </w:t>
                  </w:r>
                </w:p>
                <w:p w14:paraId="272A17B5" w14:textId="77777777" w:rsidR="002F37A8" w:rsidRPr="002F37A8" w:rsidRDefault="002F37A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2F37A8">
                    <w:rPr>
                      <w:bCs/>
                      <w:lang w:eastAsia="en-US"/>
                    </w:rPr>
                    <w:t>verifica della corrispondenza numerica fra M e MM. Calcoli stechiometrici sulle reazioni compreso il reagente limitante: confronto con il metodo ponderale</w:t>
                  </w:r>
                </w:p>
                <w:p w14:paraId="14DC435D" w14:textId="77777777" w:rsidR="002F37A8" w:rsidRPr="002F37A8" w:rsidRDefault="002F37A8">
                  <w:pPr>
                    <w:spacing w:line="256" w:lineRule="auto"/>
                    <w:jc w:val="both"/>
                    <w:rPr>
                      <w:bCs/>
                      <w:lang w:eastAsia="en-US"/>
                    </w:rPr>
                  </w:pPr>
                  <w:r w:rsidRPr="002F37A8">
                    <w:rPr>
                      <w:bCs/>
                      <w:lang w:eastAsia="en-US"/>
                    </w:rPr>
                    <w:t>Composizione percentuale di un composto. Formula minima e molecolare</w:t>
                  </w:r>
                </w:p>
                <w:p w14:paraId="6110FAA2" w14:textId="77777777" w:rsidR="002F37A8" w:rsidRPr="002F37A8" w:rsidRDefault="002F37A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</w:p>
                <w:p w14:paraId="636C0D5D" w14:textId="77777777" w:rsidR="002F37A8" w:rsidRPr="002F37A8" w:rsidRDefault="002F37A8">
                  <w:pPr>
                    <w:spacing w:line="276" w:lineRule="auto"/>
                    <w:ind w:left="784" w:hanging="784"/>
                    <w:jc w:val="both"/>
                    <w:rPr>
                      <w:bCs/>
                      <w:i/>
                      <w:iCs/>
                      <w:lang w:eastAsia="en-US"/>
                    </w:rPr>
                  </w:pPr>
                  <w:r w:rsidRPr="002F37A8">
                    <w:rPr>
                      <w:bCs/>
                      <w:i/>
                      <w:iCs/>
                      <w:lang w:eastAsia="en-US"/>
                    </w:rPr>
                    <w:t xml:space="preserve">Attività Laboratorio: determinazione dell’effetto del reagente limitante </w:t>
                  </w:r>
                </w:p>
                <w:p w14:paraId="78BD07EB" w14:textId="77777777" w:rsidR="002F37A8" w:rsidRPr="002F37A8" w:rsidRDefault="002F37A8">
                  <w:pPr>
                    <w:spacing w:line="276" w:lineRule="auto"/>
                    <w:jc w:val="both"/>
                    <w:rPr>
                      <w:b/>
                      <w:lang w:eastAsia="en-US"/>
                    </w:rPr>
                  </w:pPr>
                </w:p>
                <w:p w14:paraId="06E5C93F" w14:textId="77777777" w:rsidR="002F37A8" w:rsidRPr="002F37A8" w:rsidRDefault="002F37A8">
                  <w:pPr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F37A8">
                    <w:rPr>
                      <w:b/>
                      <w:lang w:eastAsia="en-US"/>
                    </w:rPr>
                    <w:t>BIOLOGIA</w:t>
                  </w:r>
                </w:p>
                <w:p w14:paraId="38662791" w14:textId="77777777" w:rsidR="002F37A8" w:rsidRPr="002F37A8" w:rsidRDefault="002F37A8">
                  <w:pPr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</w:p>
                <w:p w14:paraId="4208A990" w14:textId="77777777" w:rsidR="002F37A8" w:rsidRPr="002F37A8" w:rsidRDefault="002F37A8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line="276" w:lineRule="auto"/>
                    <w:jc w:val="both"/>
                    <w:rPr>
                      <w:b/>
                      <w:lang w:eastAsia="en-US"/>
                    </w:rPr>
                  </w:pPr>
                  <w:r w:rsidRPr="002F37A8">
                    <w:rPr>
                      <w:b/>
                      <w:lang w:eastAsia="en-US"/>
                    </w:rPr>
                    <w:t>U.A. 1/BIO –  Introduzione alla biologia e BIOMOLECOLE</w:t>
                  </w:r>
                </w:p>
                <w:p w14:paraId="615DC284" w14:textId="77777777" w:rsidR="002F37A8" w:rsidRPr="002F37A8" w:rsidRDefault="002F37A8">
                  <w:pPr>
                    <w:spacing w:line="256" w:lineRule="auto"/>
                    <w:rPr>
                      <w:b/>
                      <w:lang w:eastAsia="en-US"/>
                    </w:rPr>
                  </w:pPr>
                  <w:r w:rsidRPr="002F37A8">
                    <w:rPr>
                      <w:b/>
                      <w:lang w:eastAsia="en-US"/>
                    </w:rPr>
                    <w:t>Introduzione</w:t>
                  </w:r>
                </w:p>
                <w:p w14:paraId="64FC2D8C" w14:textId="77777777" w:rsidR="002F37A8" w:rsidRPr="002F37A8" w:rsidRDefault="002F37A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2F37A8">
                    <w:rPr>
                      <w:bCs/>
                      <w:lang w:eastAsia="en-US"/>
                    </w:rPr>
                    <w:t>Caratteristiche dei viventi e loro organizzazione, la teoria cellulare.</w:t>
                  </w:r>
                </w:p>
                <w:p w14:paraId="396C4DC5" w14:textId="77777777" w:rsidR="002F37A8" w:rsidRPr="002F37A8" w:rsidRDefault="002F37A8">
                  <w:pPr>
                    <w:spacing w:line="276" w:lineRule="auto"/>
                    <w:jc w:val="both"/>
                    <w:rPr>
                      <w:b/>
                      <w:lang w:eastAsia="en-US"/>
                    </w:rPr>
                  </w:pPr>
                  <w:r w:rsidRPr="002F37A8">
                    <w:rPr>
                      <w:b/>
                      <w:lang w:eastAsia="en-US"/>
                    </w:rPr>
                    <w:t>Biomolecole</w:t>
                  </w:r>
                </w:p>
                <w:p w14:paraId="0AF0465A" w14:textId="77777777" w:rsidR="002F37A8" w:rsidRPr="002F37A8" w:rsidRDefault="002F37A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2F37A8">
                    <w:rPr>
                      <w:bCs/>
                      <w:lang w:eastAsia="en-US"/>
                    </w:rPr>
                    <w:lastRenderedPageBreak/>
                    <w:t>Definizione di composti organici, le caratteristiche del carbonio, lo scheletro carbonioso (lineare, ramificato, ciclico), composti saturi e insaturi. Riconoscimento dei composti organici e la loro classificazione (idrocarburi e famiglie): esercizi.</w:t>
                  </w:r>
                </w:p>
                <w:p w14:paraId="3EC79E9F" w14:textId="77777777" w:rsidR="002F37A8" w:rsidRPr="002F37A8" w:rsidRDefault="002F37A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2F37A8">
                    <w:rPr>
                      <w:bCs/>
                      <w:lang w:eastAsia="en-US"/>
                    </w:rPr>
                    <w:t>Definizione di biomolecole: macromolecole e polimeri. Reazioni di idrolisi e condensazione</w:t>
                  </w:r>
                </w:p>
                <w:p w14:paraId="0B1D0EE2" w14:textId="77777777" w:rsidR="002F37A8" w:rsidRPr="002F37A8" w:rsidRDefault="002F37A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2F37A8">
                    <w:rPr>
                      <w:bCs/>
                      <w:i/>
                      <w:iCs/>
                      <w:lang w:eastAsia="en-US"/>
                    </w:rPr>
                    <w:t>I carboidrati</w:t>
                  </w:r>
                  <w:r w:rsidRPr="002F37A8">
                    <w:rPr>
                      <w:bCs/>
                      <w:lang w:eastAsia="en-US"/>
                    </w:rPr>
                    <w:t>: composizione, funzione classificazione. I monosaccaridi: definizione, classificazione, la formula del glucosio e la forma emiacetalica, il legame glicosidico e la sintesi di disaccaridi. I principali disaccaridi e polisaccaridi strutture e differenze</w:t>
                  </w:r>
                </w:p>
                <w:p w14:paraId="74D0B4C3" w14:textId="77777777" w:rsidR="002F37A8" w:rsidRPr="002F37A8" w:rsidRDefault="002F37A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2F37A8">
                    <w:rPr>
                      <w:bCs/>
                      <w:i/>
                      <w:iCs/>
                      <w:lang w:eastAsia="en-US"/>
                    </w:rPr>
                    <w:t>Lipidi:</w:t>
                  </w:r>
                  <w:r w:rsidRPr="002F37A8">
                    <w:rPr>
                      <w:bCs/>
                      <w:lang w:eastAsia="en-US"/>
                    </w:rPr>
                    <w:t xml:space="preserve"> composizione, funzione classificazione. I trigliceridi: </w:t>
                  </w:r>
                  <w:proofErr w:type="spellStart"/>
                  <w:r w:rsidRPr="002F37A8">
                    <w:rPr>
                      <w:bCs/>
                      <w:lang w:eastAsia="en-US"/>
                    </w:rPr>
                    <w:t>perchè</w:t>
                  </w:r>
                  <w:proofErr w:type="spellEnd"/>
                  <w:r w:rsidRPr="002F37A8">
                    <w:rPr>
                      <w:bCs/>
                      <w:lang w:eastAsia="en-US"/>
                    </w:rPr>
                    <w:t xml:space="preserve"> sono degli esteri e reazione di condensazione, acidi grassi saturi ed insaturi (scelte alimentari). Acidi grassi essenziali, omega 3/6. Fosfolipidi: schema struttura e comportamento in acqua e struttura della membrana cellulare. Steroidi e colesterolo (aspetti positivi e negativi LDL e HDL). Gli steroidi anabolizzanti (cosa sono e come funzionano gli ormoni).</w:t>
                  </w:r>
                </w:p>
                <w:p w14:paraId="05B393AE" w14:textId="77777777" w:rsidR="002F37A8" w:rsidRPr="002F37A8" w:rsidRDefault="002F37A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2F37A8">
                    <w:rPr>
                      <w:bCs/>
                      <w:i/>
                      <w:iCs/>
                      <w:lang w:eastAsia="en-US"/>
                    </w:rPr>
                    <w:t>Proteine</w:t>
                  </w:r>
                  <w:r w:rsidRPr="002F37A8">
                    <w:rPr>
                      <w:bCs/>
                      <w:lang w:eastAsia="en-US"/>
                    </w:rPr>
                    <w:t>: composizione, definizioni, e funzioni. Gli amminoacidi schema generale e differenze. gli am.ac. essenziali. Il legame peptidico. Le strutture delle proteine. La denaturazione delle proteine</w:t>
                  </w:r>
                </w:p>
                <w:p w14:paraId="553530FC" w14:textId="77777777" w:rsidR="002F37A8" w:rsidRPr="002F37A8" w:rsidRDefault="002F37A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2F37A8">
                    <w:rPr>
                      <w:bCs/>
                      <w:i/>
                      <w:iCs/>
                      <w:lang w:eastAsia="en-US"/>
                    </w:rPr>
                    <w:t>Acidi nucleici</w:t>
                  </w:r>
                  <w:r w:rsidRPr="002F37A8">
                    <w:rPr>
                      <w:bCs/>
                      <w:lang w:eastAsia="en-US"/>
                    </w:rPr>
                    <w:t xml:space="preserve">: definizione e caratteristiche, definizione di nucleotide (da finire). Struttura del DNA (Watson-Crick). Funzione del DNA, struttura e funzione dell'RNA. Come si legge il DNA: le fasi. </w:t>
                  </w:r>
                </w:p>
                <w:p w14:paraId="74A504EB" w14:textId="77777777" w:rsidR="002F37A8" w:rsidRPr="002F37A8" w:rsidRDefault="002F37A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</w:p>
                <w:p w14:paraId="79BA8F3F" w14:textId="77777777" w:rsidR="002F37A8" w:rsidRPr="002F37A8" w:rsidRDefault="002F37A8">
                  <w:pPr>
                    <w:spacing w:line="276" w:lineRule="auto"/>
                    <w:jc w:val="both"/>
                    <w:rPr>
                      <w:bCs/>
                      <w:i/>
                      <w:iCs/>
                      <w:lang w:eastAsia="en-US"/>
                    </w:rPr>
                  </w:pPr>
                  <w:r w:rsidRPr="002F37A8">
                    <w:rPr>
                      <w:bCs/>
                      <w:i/>
                      <w:iCs/>
                      <w:lang w:eastAsia="en-US"/>
                    </w:rPr>
                    <w:t>Utilizzo di modelli tridimensionali per lo studio dello scheletro carbonioso e dei gruppi funzionali</w:t>
                  </w:r>
                </w:p>
                <w:p w14:paraId="0516690A" w14:textId="77777777" w:rsidR="002F37A8" w:rsidRPr="002F37A8" w:rsidRDefault="002F37A8">
                  <w:pPr>
                    <w:spacing w:line="276" w:lineRule="auto"/>
                    <w:jc w:val="both"/>
                    <w:rPr>
                      <w:bCs/>
                      <w:i/>
                      <w:iCs/>
                      <w:lang w:eastAsia="en-US"/>
                    </w:rPr>
                  </w:pPr>
                </w:p>
                <w:p w14:paraId="47C84F91" w14:textId="77777777" w:rsidR="002F37A8" w:rsidRPr="002F37A8" w:rsidRDefault="002F37A8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line="276" w:lineRule="auto"/>
                    <w:jc w:val="both"/>
                    <w:rPr>
                      <w:b/>
                      <w:lang w:eastAsia="en-US"/>
                    </w:rPr>
                  </w:pPr>
                  <w:r w:rsidRPr="002F37A8">
                    <w:rPr>
                      <w:b/>
                      <w:lang w:eastAsia="en-US"/>
                    </w:rPr>
                    <w:t>U.A. 2/BIO – LA CELLULA</w:t>
                  </w:r>
                </w:p>
                <w:p w14:paraId="48F822A6" w14:textId="77777777" w:rsidR="002F37A8" w:rsidRDefault="002F37A8" w:rsidP="002F37A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2F37A8">
                    <w:rPr>
                      <w:bCs/>
                      <w:lang w:eastAsia="en-US"/>
                    </w:rPr>
                    <w:t xml:space="preserve">Teoria cellulare. Le dimensioni delle cellule. Introduzione ai microscopi. Strutture comuni a tutti i tipi di cellule. Differenze fra cellule procariotiche ed eucariotiche: le compartimentazioni. La cellula procariotica e la cellula eucariotica: strutture cellulari: natura biochimica, funzione, struttura. Differenze fra le cellule vegetali e animali. </w:t>
                  </w:r>
                </w:p>
                <w:p w14:paraId="49452D3B" w14:textId="04FF15E8" w:rsidR="002F37A8" w:rsidRPr="002F37A8" w:rsidRDefault="002F37A8" w:rsidP="002F37A8">
                  <w:pPr>
                    <w:spacing w:line="276" w:lineRule="auto"/>
                    <w:jc w:val="both"/>
                    <w:rPr>
                      <w:b/>
                      <w:lang w:eastAsia="en-US"/>
                    </w:rPr>
                  </w:pPr>
                </w:p>
              </w:tc>
            </w:tr>
          </w:tbl>
          <w:p w14:paraId="7BDE2A71" w14:textId="77777777" w:rsidR="002F37A8" w:rsidRPr="002F37A8" w:rsidRDefault="002F37A8">
            <w:pPr>
              <w:spacing w:line="256" w:lineRule="auto"/>
              <w:jc w:val="both"/>
              <w:rPr>
                <w:iCs/>
                <w:lang w:eastAsia="en-US"/>
              </w:rPr>
            </w:pPr>
            <w:r w:rsidRPr="002F37A8">
              <w:rPr>
                <w:iCs/>
                <w:lang w:eastAsia="en-US"/>
              </w:rPr>
              <w:t>Libri di testo:</w:t>
            </w:r>
          </w:p>
          <w:p w14:paraId="150F2A23" w14:textId="77777777" w:rsidR="002F37A8" w:rsidRPr="002F37A8" w:rsidRDefault="002F37A8">
            <w:pPr>
              <w:spacing w:line="256" w:lineRule="auto"/>
              <w:jc w:val="both"/>
              <w:rPr>
                <w:iCs/>
                <w:lang w:eastAsia="en-US"/>
              </w:rPr>
            </w:pPr>
            <w:r w:rsidRPr="002F37A8">
              <w:rPr>
                <w:iCs/>
                <w:lang w:eastAsia="en-US"/>
              </w:rPr>
              <w:t xml:space="preserve">“Chimica concetti e modelli -dalla materia all’atomo”. </w:t>
            </w:r>
            <w:proofErr w:type="spellStart"/>
            <w:r w:rsidRPr="002F37A8">
              <w:rPr>
                <w:iCs/>
                <w:lang w:eastAsia="en-US"/>
              </w:rPr>
              <w:t>Valitutti</w:t>
            </w:r>
            <w:proofErr w:type="spellEnd"/>
            <w:r w:rsidRPr="002F37A8">
              <w:rPr>
                <w:iCs/>
                <w:lang w:eastAsia="en-US"/>
              </w:rPr>
              <w:t xml:space="preserve">, Falasca, Amadio – </w:t>
            </w:r>
            <w:proofErr w:type="spellStart"/>
            <w:r w:rsidRPr="002F37A8">
              <w:rPr>
                <w:iCs/>
                <w:lang w:eastAsia="en-US"/>
              </w:rPr>
              <w:t>Ed.Zanichelli</w:t>
            </w:r>
            <w:proofErr w:type="spellEnd"/>
          </w:p>
          <w:p w14:paraId="01D04893" w14:textId="470FB370" w:rsidR="002F37A8" w:rsidRPr="002F37A8" w:rsidRDefault="002F37A8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 w:rsidRPr="002F37A8">
              <w:rPr>
                <w:iCs/>
                <w:lang w:eastAsia="en-US"/>
              </w:rPr>
              <w:t>“NUOVO INVITO ALLA BIOLOGIA.</w:t>
            </w:r>
            <w:r>
              <w:rPr>
                <w:iCs/>
                <w:lang w:eastAsia="en-US"/>
              </w:rPr>
              <w:t xml:space="preserve"> </w:t>
            </w:r>
            <w:r w:rsidRPr="002F37A8">
              <w:rPr>
                <w:iCs/>
                <w:lang w:eastAsia="en-US"/>
              </w:rPr>
              <w:t>BLU Dagli organismi alle cellule”: CURTIS, BARNES, SCHNEK, Zanichelli</w:t>
            </w:r>
            <w:r w:rsidRPr="002F37A8">
              <w:rPr>
                <w:b/>
                <w:bCs/>
                <w:iCs/>
                <w:lang w:eastAsia="en-US"/>
              </w:rPr>
              <w:t xml:space="preserve"> </w:t>
            </w:r>
          </w:p>
        </w:tc>
      </w:tr>
    </w:tbl>
    <w:p w14:paraId="2566FFEA" w14:textId="7CDEA5A1" w:rsidR="006840B9" w:rsidRPr="00DF0878" w:rsidRDefault="006840B9" w:rsidP="006840B9">
      <w:pPr>
        <w:tabs>
          <w:tab w:val="left" w:pos="2187"/>
        </w:tabs>
        <w:rPr>
          <w:color w:val="FF0000"/>
          <w:sz w:val="32"/>
          <w:szCs w:val="32"/>
        </w:rPr>
      </w:pPr>
      <w:r w:rsidRPr="00DF0878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1149FFA5" wp14:editId="02192DF9">
                <wp:simplePos x="0" y="0"/>
                <wp:positionH relativeFrom="margin">
                  <wp:align>left</wp:align>
                </wp:positionH>
                <wp:positionV relativeFrom="paragraph">
                  <wp:posOffset>179705</wp:posOffset>
                </wp:positionV>
                <wp:extent cx="3790950" cy="609600"/>
                <wp:effectExtent l="0" t="0" r="19050" b="19050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14DCA2D" w14:textId="220515BD" w:rsidR="004B50DE" w:rsidRDefault="004B50DE" w:rsidP="004B50D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Disegno e Storia dell’Arte</w:t>
                            </w:r>
                          </w:p>
                          <w:p w14:paraId="4051D71F" w14:textId="373A85E6" w:rsidR="004B50DE" w:rsidRDefault="004B50DE" w:rsidP="004B50DE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806C66">
                              <w:rPr>
                                <w:b/>
                                <w:bCs/>
                              </w:rPr>
                              <w:t>Gabriele Gelardi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9FFA5" id="Casella di testo 10" o:spid="_x0000_s1033" type="#_x0000_t202" style="position:absolute;margin-left:0;margin-top:14.15pt;width:298.5pt;height:48pt;z-index:-2516428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d27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" fillcolor="white [3201]" strokecolor="white [3212]" strokeweight=".5pt">
                <v:textbox>
                  <w:txbxContent>
                    <w:p w14:paraId="214DCA2D" w14:textId="220515BD" w:rsidR="004B50DE" w:rsidRDefault="004B50DE" w:rsidP="004B50D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Disegno e Storia dell’Arte</w:t>
                      </w:r>
                    </w:p>
                    <w:p w14:paraId="4051D71F" w14:textId="373A85E6" w:rsidR="004B50DE" w:rsidRDefault="004B50DE" w:rsidP="004B50DE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806C66">
                        <w:rPr>
                          <w:b/>
                          <w:bCs/>
                        </w:rPr>
                        <w:t>Gabriele Gelardi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301EB85" w14:textId="6498FDF1" w:rsidR="006840B9" w:rsidRPr="00DF0878" w:rsidRDefault="006840B9" w:rsidP="006840B9">
      <w:pPr>
        <w:tabs>
          <w:tab w:val="left" w:pos="6279"/>
        </w:tabs>
        <w:rPr>
          <w:color w:val="FF0000"/>
          <w:sz w:val="32"/>
          <w:szCs w:val="32"/>
        </w:rPr>
      </w:pPr>
    </w:p>
    <w:p w14:paraId="42581C6C" w14:textId="2FDF0137" w:rsidR="006840B9" w:rsidRPr="00DF0878" w:rsidRDefault="006840B9" w:rsidP="006840B9">
      <w:pPr>
        <w:tabs>
          <w:tab w:val="left" w:pos="6279"/>
        </w:tabs>
        <w:rPr>
          <w:color w:val="FF0000"/>
          <w:sz w:val="32"/>
          <w:szCs w:val="32"/>
        </w:rPr>
      </w:pPr>
    </w:p>
    <w:p w14:paraId="193E5ECB" w14:textId="08C753FD" w:rsidR="0006223B" w:rsidRPr="00DF0878" w:rsidRDefault="0006223B" w:rsidP="006840B9">
      <w:pPr>
        <w:tabs>
          <w:tab w:val="left" w:pos="6279"/>
        </w:tabs>
        <w:rPr>
          <w:color w:val="FF0000"/>
          <w:sz w:val="32"/>
          <w:szCs w:val="32"/>
        </w:rPr>
      </w:pPr>
    </w:p>
    <w:p w14:paraId="61EAA5AD" w14:textId="77777777" w:rsidR="00806C66" w:rsidRPr="00806C66" w:rsidRDefault="00806C66" w:rsidP="00806C66">
      <w:pPr>
        <w:spacing w:after="160" w:line="259" w:lineRule="auto"/>
        <w:jc w:val="both"/>
        <w:rPr>
          <w:rFonts w:eastAsia="Calibri"/>
          <w:lang w:eastAsia="en-US"/>
        </w:rPr>
      </w:pPr>
      <w:bookmarkStart w:id="3" w:name="_Hlk107027541"/>
      <w:r w:rsidRPr="00806C66">
        <w:rPr>
          <w:rFonts w:eastAsia="Calibri"/>
          <w:lang w:eastAsia="en-US"/>
        </w:rPr>
        <w:t>DISEGNO</w:t>
      </w:r>
    </w:p>
    <w:p w14:paraId="01E2D5E3" w14:textId="3678E10E" w:rsidR="00806C66" w:rsidRPr="00806C66" w:rsidRDefault="00806C66" w:rsidP="00806C66">
      <w:pPr>
        <w:spacing w:after="160" w:line="259" w:lineRule="auto"/>
        <w:jc w:val="both"/>
        <w:rPr>
          <w:rFonts w:eastAsia="Calibri"/>
          <w:lang w:eastAsia="en-US"/>
        </w:rPr>
      </w:pPr>
      <w:r w:rsidRPr="00806C66">
        <w:rPr>
          <w:rFonts w:eastAsia="Calibri"/>
          <w:lang w:eastAsia="en-US"/>
        </w:rPr>
        <w:t xml:space="preserve">Testo in uso: </w:t>
      </w:r>
      <w:proofErr w:type="spellStart"/>
      <w:r w:rsidRPr="00806C66">
        <w:rPr>
          <w:rFonts w:eastAsia="Calibri"/>
          <w:lang w:eastAsia="en-US"/>
        </w:rPr>
        <w:t>Dellavecchia</w:t>
      </w:r>
      <w:proofErr w:type="spellEnd"/>
      <w:r w:rsidRPr="00806C66">
        <w:rPr>
          <w:rFonts w:eastAsia="Calibri"/>
          <w:lang w:eastAsia="en-US"/>
        </w:rPr>
        <w:t xml:space="preserve"> Sergio, D DISEGNO, ed. SEI</w:t>
      </w:r>
    </w:p>
    <w:p w14:paraId="7634187D" w14:textId="77777777" w:rsidR="00806C66" w:rsidRPr="00806C66" w:rsidRDefault="00806C66" w:rsidP="00806C66">
      <w:pPr>
        <w:spacing w:after="160" w:line="259" w:lineRule="auto"/>
        <w:jc w:val="both"/>
        <w:rPr>
          <w:rFonts w:eastAsia="Calibri"/>
          <w:lang w:eastAsia="en-US"/>
        </w:rPr>
      </w:pPr>
      <w:r w:rsidRPr="00806C66">
        <w:rPr>
          <w:rFonts w:eastAsia="Calibri"/>
          <w:lang w:eastAsia="en-US"/>
        </w:rPr>
        <w:t>Proiezioni ortogonali di gruppi di solidi accostati, proiezioni ortogonali in scala di un modellino, solidi sovrapposti, solidi inclinati ai piani paralleli e non paralleli ai piani di proiezione, solidi sezionati.</w:t>
      </w:r>
    </w:p>
    <w:p w14:paraId="479C6800" w14:textId="77777777" w:rsidR="00806C66" w:rsidRPr="00806C66" w:rsidRDefault="00806C66" w:rsidP="00806C66">
      <w:pPr>
        <w:spacing w:after="160" w:line="259" w:lineRule="auto"/>
        <w:jc w:val="both"/>
        <w:rPr>
          <w:rFonts w:eastAsia="Calibri"/>
          <w:lang w:eastAsia="en-US"/>
        </w:rPr>
      </w:pPr>
      <w:r w:rsidRPr="00806C66">
        <w:rPr>
          <w:rFonts w:eastAsia="Calibri"/>
          <w:lang w:eastAsia="en-US"/>
        </w:rPr>
        <w:t xml:space="preserve">Sezioni piane del cono </w:t>
      </w:r>
    </w:p>
    <w:p w14:paraId="564EAAD4" w14:textId="77777777" w:rsidR="00806C66" w:rsidRPr="00806C66" w:rsidRDefault="00806C66" w:rsidP="00806C66">
      <w:pPr>
        <w:spacing w:after="160" w:line="259" w:lineRule="auto"/>
        <w:jc w:val="both"/>
        <w:rPr>
          <w:rFonts w:eastAsia="Calibri"/>
          <w:lang w:eastAsia="en-US"/>
        </w:rPr>
      </w:pPr>
      <w:r w:rsidRPr="00806C66">
        <w:rPr>
          <w:rFonts w:eastAsia="Calibri"/>
          <w:lang w:eastAsia="en-US"/>
        </w:rPr>
        <w:t>Disegno con sketch up</w:t>
      </w:r>
    </w:p>
    <w:p w14:paraId="22FC7743" w14:textId="77777777" w:rsidR="00806C66" w:rsidRPr="00806C66" w:rsidRDefault="00806C66" w:rsidP="00806C66">
      <w:pPr>
        <w:spacing w:after="160" w:line="259" w:lineRule="auto"/>
        <w:jc w:val="both"/>
        <w:rPr>
          <w:rFonts w:eastAsia="Calibri"/>
          <w:lang w:eastAsia="en-US"/>
        </w:rPr>
      </w:pPr>
    </w:p>
    <w:p w14:paraId="4A77FC90" w14:textId="77777777" w:rsidR="00806C66" w:rsidRPr="00806C66" w:rsidRDefault="00806C66" w:rsidP="00806C66">
      <w:pPr>
        <w:spacing w:after="160" w:line="259" w:lineRule="auto"/>
        <w:jc w:val="both"/>
        <w:rPr>
          <w:rFonts w:eastAsia="Calibri"/>
          <w:lang w:eastAsia="en-US"/>
        </w:rPr>
      </w:pPr>
      <w:r w:rsidRPr="00806C66">
        <w:rPr>
          <w:rFonts w:eastAsia="Calibri"/>
          <w:lang w:eastAsia="en-US"/>
        </w:rPr>
        <w:t>STORIA DELL’ARTE</w:t>
      </w:r>
    </w:p>
    <w:p w14:paraId="7820F521" w14:textId="77777777" w:rsidR="00806C66" w:rsidRPr="00806C66" w:rsidRDefault="00806C66" w:rsidP="00806C66">
      <w:pPr>
        <w:spacing w:after="160" w:line="259" w:lineRule="auto"/>
        <w:jc w:val="both"/>
        <w:rPr>
          <w:rFonts w:eastAsia="Calibri"/>
          <w:lang w:eastAsia="en-US"/>
        </w:rPr>
      </w:pPr>
      <w:r w:rsidRPr="00806C66">
        <w:rPr>
          <w:rFonts w:eastAsia="Calibri"/>
          <w:lang w:eastAsia="en-US"/>
        </w:rPr>
        <w:t xml:space="preserve">Testo in uso: Colombo, Dionisio, Onida, Savarese, Opera </w:t>
      </w:r>
      <w:proofErr w:type="spellStart"/>
      <w:r w:rsidRPr="00806C66">
        <w:rPr>
          <w:rFonts w:eastAsia="Calibri"/>
          <w:lang w:eastAsia="en-US"/>
        </w:rPr>
        <w:t>vol</w:t>
      </w:r>
      <w:proofErr w:type="spellEnd"/>
      <w:r w:rsidRPr="00806C66">
        <w:rPr>
          <w:rFonts w:eastAsia="Calibri"/>
          <w:lang w:eastAsia="en-US"/>
        </w:rPr>
        <w:t xml:space="preserve"> 1, ed Sansoni</w:t>
      </w:r>
    </w:p>
    <w:p w14:paraId="2368E482" w14:textId="77777777" w:rsidR="00806C66" w:rsidRPr="00806C66" w:rsidRDefault="00806C66" w:rsidP="00806C66">
      <w:pPr>
        <w:spacing w:after="160" w:line="259" w:lineRule="auto"/>
        <w:jc w:val="both"/>
        <w:rPr>
          <w:rFonts w:eastAsia="Calibri"/>
          <w:lang w:eastAsia="en-US"/>
        </w:rPr>
      </w:pPr>
      <w:r w:rsidRPr="00806C66">
        <w:rPr>
          <w:rFonts w:eastAsia="Calibri"/>
          <w:lang w:eastAsia="en-US"/>
        </w:rPr>
        <w:t>U.D. 1 CIVILTA’ ETRUSCA</w:t>
      </w:r>
    </w:p>
    <w:p w14:paraId="0A1309E6" w14:textId="77777777" w:rsidR="00806C66" w:rsidRPr="00806C66" w:rsidRDefault="00806C66" w:rsidP="00806C66">
      <w:pPr>
        <w:spacing w:after="160" w:line="259" w:lineRule="auto"/>
        <w:jc w:val="both"/>
        <w:rPr>
          <w:rFonts w:eastAsia="Calibri"/>
          <w:lang w:eastAsia="en-US"/>
        </w:rPr>
      </w:pPr>
      <w:r w:rsidRPr="00806C66">
        <w:rPr>
          <w:rFonts w:eastAsia="Calibri"/>
          <w:lang w:eastAsia="en-US"/>
        </w:rPr>
        <w:t xml:space="preserve">Ascesa e scomparsa della civiltà etrusca. Lo spazio abitativo e per il culto. Le tecniche costruttive. </w:t>
      </w:r>
    </w:p>
    <w:p w14:paraId="176F78A6" w14:textId="77777777" w:rsidR="00806C66" w:rsidRPr="00806C66" w:rsidRDefault="00806C66" w:rsidP="00806C66">
      <w:pPr>
        <w:spacing w:after="160" w:line="259" w:lineRule="auto"/>
        <w:jc w:val="both"/>
        <w:rPr>
          <w:rFonts w:eastAsia="Calibri"/>
          <w:lang w:eastAsia="en-US"/>
        </w:rPr>
      </w:pPr>
      <w:r w:rsidRPr="00806C66">
        <w:rPr>
          <w:rFonts w:eastAsia="Calibri"/>
          <w:lang w:eastAsia="en-US"/>
        </w:rPr>
        <w:lastRenderedPageBreak/>
        <w:t>U.D. 2 ARTE E ARCHITETTURA DEL PERIODO REPUBBLICANO</w:t>
      </w:r>
    </w:p>
    <w:p w14:paraId="2A7445B5" w14:textId="77777777" w:rsidR="00806C66" w:rsidRPr="00806C66" w:rsidRDefault="00806C66" w:rsidP="00806C66">
      <w:pPr>
        <w:spacing w:after="160" w:line="259" w:lineRule="auto"/>
        <w:jc w:val="both"/>
        <w:rPr>
          <w:rFonts w:eastAsia="Calibri"/>
          <w:lang w:eastAsia="en-US"/>
        </w:rPr>
      </w:pPr>
      <w:r w:rsidRPr="00806C66">
        <w:rPr>
          <w:rFonts w:eastAsia="Calibri"/>
          <w:lang w:eastAsia="en-US"/>
        </w:rPr>
        <w:t>Nascita e sviluppo di un’arte romana. Urbanistica e spazi pubblici. Le tecniche costruttive dei romani. Le grandi opere pubbliche (mura, acquedotti, ponti); Edifici per il culto. Edifici civili. Il ritratto nell’antica Roma: il ritratto pubblico, la statua onoraria</w:t>
      </w:r>
    </w:p>
    <w:p w14:paraId="49A2FC95" w14:textId="77777777" w:rsidR="00806C66" w:rsidRPr="00806C66" w:rsidRDefault="00806C66" w:rsidP="00806C66">
      <w:pPr>
        <w:spacing w:after="160" w:line="259" w:lineRule="auto"/>
        <w:jc w:val="both"/>
        <w:rPr>
          <w:rFonts w:eastAsia="Calibri"/>
          <w:lang w:eastAsia="en-US"/>
        </w:rPr>
      </w:pPr>
      <w:r w:rsidRPr="00806C66">
        <w:rPr>
          <w:rFonts w:eastAsia="Calibri"/>
          <w:lang w:eastAsia="en-US"/>
        </w:rPr>
        <w:t xml:space="preserve">U.D. 3 ARTE E ARCHITETTURA DEL PERIODO IMPERIALE </w:t>
      </w:r>
    </w:p>
    <w:p w14:paraId="0CC0B314" w14:textId="77777777" w:rsidR="00806C66" w:rsidRPr="00806C66" w:rsidRDefault="00806C66" w:rsidP="00806C66">
      <w:pPr>
        <w:spacing w:after="160" w:line="259" w:lineRule="auto"/>
        <w:jc w:val="both"/>
        <w:rPr>
          <w:rFonts w:eastAsia="Calibri"/>
          <w:lang w:eastAsia="en-US"/>
        </w:rPr>
      </w:pPr>
      <w:r w:rsidRPr="00806C66">
        <w:rPr>
          <w:rFonts w:eastAsia="Calibri"/>
          <w:lang w:eastAsia="en-US"/>
        </w:rPr>
        <w:t>Analisi del contesto storico e culturale; da Augusto alla caduta dell’impero romano;</w:t>
      </w:r>
    </w:p>
    <w:p w14:paraId="57A2BCAA" w14:textId="77777777" w:rsidR="00806C66" w:rsidRPr="00806C66" w:rsidRDefault="00806C66" w:rsidP="00806C66">
      <w:pPr>
        <w:spacing w:after="160" w:line="259" w:lineRule="auto"/>
        <w:jc w:val="both"/>
        <w:rPr>
          <w:rFonts w:eastAsia="Calibri"/>
          <w:lang w:eastAsia="en-US"/>
        </w:rPr>
      </w:pPr>
      <w:r w:rsidRPr="00806C66">
        <w:rPr>
          <w:rFonts w:eastAsia="Calibri"/>
          <w:lang w:eastAsia="en-US"/>
        </w:rPr>
        <w:t xml:space="preserve">Teoria sull’uso dell’Ordine Architettonico: aspetti compositivi e proporzionali. La sovrapposizione degli Ordini nel Colosseo. Gli edifici pubblici in età imperiale, definizione di nuove tipologie.  Analisi delle opere: l’Ara Pacis, il Colosseo, il Pantheon, la Colonna traiana, Arco di Tito, Arco di Costantino. </w:t>
      </w:r>
    </w:p>
    <w:p w14:paraId="192C9AA7" w14:textId="77777777" w:rsidR="00806C66" w:rsidRPr="00806C66" w:rsidRDefault="00806C66" w:rsidP="00806C66">
      <w:pPr>
        <w:spacing w:after="160" w:line="259" w:lineRule="auto"/>
        <w:jc w:val="both"/>
        <w:rPr>
          <w:rFonts w:eastAsia="Calibri"/>
          <w:lang w:eastAsia="en-US"/>
        </w:rPr>
      </w:pPr>
      <w:r w:rsidRPr="00806C66">
        <w:rPr>
          <w:rFonts w:eastAsia="Calibri"/>
          <w:lang w:eastAsia="en-US"/>
        </w:rPr>
        <w:t xml:space="preserve">Il ritratto in età imperiale: Augusto in nudità eroica, Augusto sacrificante, Augusto </w:t>
      </w:r>
      <w:proofErr w:type="spellStart"/>
      <w:r w:rsidRPr="00806C66">
        <w:rPr>
          <w:rFonts w:eastAsia="Calibri"/>
          <w:lang w:eastAsia="en-US"/>
        </w:rPr>
        <w:t>ioricato</w:t>
      </w:r>
      <w:proofErr w:type="spellEnd"/>
      <w:r w:rsidRPr="00806C66">
        <w:rPr>
          <w:rFonts w:eastAsia="Calibri"/>
          <w:lang w:eastAsia="en-US"/>
        </w:rPr>
        <w:t>.</w:t>
      </w:r>
    </w:p>
    <w:p w14:paraId="5F35CACA" w14:textId="77777777" w:rsidR="00806C66" w:rsidRPr="00806C66" w:rsidRDefault="00806C66" w:rsidP="00806C66">
      <w:pPr>
        <w:spacing w:after="160" w:line="259" w:lineRule="auto"/>
        <w:jc w:val="both"/>
        <w:rPr>
          <w:rFonts w:eastAsia="Calibri"/>
          <w:lang w:eastAsia="en-US"/>
        </w:rPr>
      </w:pPr>
      <w:r w:rsidRPr="00806C66">
        <w:rPr>
          <w:rFonts w:eastAsia="Calibri"/>
          <w:lang w:eastAsia="en-US"/>
        </w:rPr>
        <w:t>Viaggio di Istruzione a Rimini. Percorso sulla Rimini Romana. Visita alla Domus del chirurgo e Tempio malatestiano  (con particolare attenzione ai dettagli della architettura classicista)</w:t>
      </w:r>
    </w:p>
    <w:p w14:paraId="2DB18438" w14:textId="77777777" w:rsidR="00806C66" w:rsidRPr="00806C66" w:rsidRDefault="00806C66" w:rsidP="00806C66">
      <w:pPr>
        <w:spacing w:after="160" w:line="259" w:lineRule="auto"/>
        <w:jc w:val="both"/>
        <w:rPr>
          <w:rFonts w:eastAsia="Calibri"/>
          <w:lang w:eastAsia="en-US"/>
        </w:rPr>
      </w:pPr>
      <w:r w:rsidRPr="00806C66">
        <w:rPr>
          <w:rFonts w:eastAsia="Calibri"/>
          <w:lang w:eastAsia="en-US"/>
        </w:rPr>
        <w:t>U.D. 4 ARTE E ARCHITETTURA PALEOCRISTIANA</w:t>
      </w:r>
    </w:p>
    <w:p w14:paraId="0E2A3436" w14:textId="77777777" w:rsidR="00806C66" w:rsidRPr="00806C66" w:rsidRDefault="00806C66" w:rsidP="00806C66">
      <w:pPr>
        <w:spacing w:after="160" w:line="259" w:lineRule="auto"/>
        <w:jc w:val="both"/>
        <w:rPr>
          <w:rFonts w:eastAsia="Calibri"/>
          <w:lang w:eastAsia="en-US"/>
        </w:rPr>
      </w:pPr>
      <w:r w:rsidRPr="00806C66">
        <w:rPr>
          <w:rFonts w:eastAsia="Calibri"/>
          <w:lang w:eastAsia="en-US"/>
        </w:rPr>
        <w:t xml:space="preserve">Iconografia cristiana, significato del simbolo, temi iconografici cristiani prima del 313 e dopo il 313. Dalla basilica romana a quella paleocristiana: origine e sviluppo della tipologia architettonica. Edifici a pianta longitudinale: a croce </w:t>
      </w:r>
      <w:proofErr w:type="spellStart"/>
      <w:r w:rsidRPr="00806C66">
        <w:rPr>
          <w:rFonts w:eastAsia="Calibri"/>
          <w:lang w:eastAsia="en-US"/>
        </w:rPr>
        <w:t>immissa</w:t>
      </w:r>
      <w:proofErr w:type="spellEnd"/>
      <w:r w:rsidRPr="00806C66">
        <w:rPr>
          <w:rFonts w:eastAsia="Calibri"/>
          <w:lang w:eastAsia="en-US"/>
        </w:rPr>
        <w:t xml:space="preserve"> e a croce commissa, a croce greca. Edifici a pianta centrale: i battisteri e i mausolei. Esempi di opere: S. Pietro, Santa Maria Maggiore, Santa Sabina e Battistero Lateranense.</w:t>
      </w:r>
    </w:p>
    <w:p w14:paraId="0421A342" w14:textId="77777777" w:rsidR="00806C66" w:rsidRPr="00806C66" w:rsidRDefault="00806C66" w:rsidP="00806C66">
      <w:pPr>
        <w:spacing w:after="160" w:line="259" w:lineRule="auto"/>
        <w:jc w:val="both"/>
        <w:rPr>
          <w:rFonts w:eastAsia="Calibri"/>
          <w:lang w:eastAsia="en-US"/>
        </w:rPr>
      </w:pPr>
      <w:r w:rsidRPr="00806C66">
        <w:rPr>
          <w:rFonts w:eastAsia="Calibri"/>
          <w:lang w:eastAsia="en-US"/>
        </w:rPr>
        <w:t>U.D. 5 ARTE E ARCHITETTURA RAVENNATE</w:t>
      </w:r>
    </w:p>
    <w:p w14:paraId="1980D1D4" w14:textId="77777777" w:rsidR="00806C66" w:rsidRPr="00806C66" w:rsidRDefault="00806C66" w:rsidP="00806C66">
      <w:pPr>
        <w:spacing w:after="160" w:line="259" w:lineRule="auto"/>
        <w:jc w:val="both"/>
        <w:rPr>
          <w:rFonts w:eastAsia="Calibri"/>
          <w:lang w:eastAsia="en-US"/>
        </w:rPr>
      </w:pPr>
      <w:r w:rsidRPr="00806C66">
        <w:rPr>
          <w:rFonts w:eastAsia="Calibri"/>
          <w:lang w:eastAsia="en-US"/>
        </w:rPr>
        <w:t>Analisi del contesto storico culturale. La tecnica del mosaico</w:t>
      </w:r>
    </w:p>
    <w:p w14:paraId="7DFE63FD" w14:textId="77777777" w:rsidR="00806C66" w:rsidRPr="00806C66" w:rsidRDefault="00806C66" w:rsidP="00806C66">
      <w:pPr>
        <w:spacing w:after="160" w:line="259" w:lineRule="auto"/>
        <w:jc w:val="both"/>
        <w:rPr>
          <w:rFonts w:eastAsia="Calibri"/>
          <w:lang w:eastAsia="en-US"/>
        </w:rPr>
      </w:pPr>
      <w:r w:rsidRPr="00806C66">
        <w:rPr>
          <w:rFonts w:eastAsia="Calibri"/>
          <w:lang w:eastAsia="en-US"/>
        </w:rPr>
        <w:t xml:space="preserve">Il periodo Imperiale; analisi degli edifici e delle opere: il Mausoleo di Galla Placidia e il Battistero </w:t>
      </w:r>
      <w:proofErr w:type="spellStart"/>
      <w:r w:rsidRPr="00806C66">
        <w:rPr>
          <w:rFonts w:eastAsia="Calibri"/>
          <w:lang w:eastAsia="en-US"/>
        </w:rPr>
        <w:t>Neoniano</w:t>
      </w:r>
      <w:proofErr w:type="spellEnd"/>
      <w:r w:rsidRPr="00806C66">
        <w:rPr>
          <w:rFonts w:eastAsia="Calibri"/>
          <w:lang w:eastAsia="en-US"/>
        </w:rPr>
        <w:t>.</w:t>
      </w:r>
    </w:p>
    <w:p w14:paraId="234EE709" w14:textId="77777777" w:rsidR="00806C66" w:rsidRPr="00806C66" w:rsidRDefault="00806C66" w:rsidP="00806C66">
      <w:pPr>
        <w:spacing w:after="160" w:line="259" w:lineRule="auto"/>
        <w:jc w:val="both"/>
        <w:rPr>
          <w:rFonts w:eastAsia="Calibri"/>
          <w:lang w:eastAsia="en-US"/>
        </w:rPr>
      </w:pPr>
      <w:r w:rsidRPr="00806C66">
        <w:rPr>
          <w:rFonts w:eastAsia="Calibri"/>
          <w:lang w:eastAsia="en-US"/>
        </w:rPr>
        <w:t>Il periodo Ostrogotico; analisi degli edifici e delle opere: Sant’Apollinare nuovo</w:t>
      </w:r>
    </w:p>
    <w:p w14:paraId="2501FD24" w14:textId="77777777" w:rsidR="00806C66" w:rsidRPr="00806C66" w:rsidRDefault="00806C66" w:rsidP="00806C66">
      <w:pPr>
        <w:spacing w:after="160" w:line="259" w:lineRule="auto"/>
        <w:jc w:val="both"/>
        <w:rPr>
          <w:rFonts w:eastAsia="Calibri"/>
          <w:lang w:eastAsia="en-US"/>
        </w:rPr>
      </w:pPr>
      <w:r w:rsidRPr="00806C66">
        <w:rPr>
          <w:rFonts w:eastAsia="Calibri"/>
          <w:lang w:eastAsia="en-US"/>
        </w:rPr>
        <w:t xml:space="preserve">Il periodo Giustinianeo. Analisi degli edifici e delle opere: </w:t>
      </w:r>
      <w:proofErr w:type="spellStart"/>
      <w:r w:rsidRPr="00806C66">
        <w:rPr>
          <w:rFonts w:eastAsia="Calibri"/>
          <w:lang w:eastAsia="en-US"/>
        </w:rPr>
        <w:t>Haghia</w:t>
      </w:r>
      <w:proofErr w:type="spellEnd"/>
      <w:r w:rsidRPr="00806C66">
        <w:rPr>
          <w:rFonts w:eastAsia="Calibri"/>
          <w:lang w:eastAsia="en-US"/>
        </w:rPr>
        <w:t xml:space="preserve"> Sophia a Costantinopoli, San Vitale e Sant’Apollinare in Classe.</w:t>
      </w:r>
    </w:p>
    <w:p w14:paraId="585922BF" w14:textId="77777777" w:rsidR="00806C66" w:rsidRPr="00806C66" w:rsidRDefault="00806C66" w:rsidP="00806C66">
      <w:pPr>
        <w:spacing w:after="160" w:line="259" w:lineRule="auto"/>
        <w:jc w:val="both"/>
        <w:rPr>
          <w:rFonts w:eastAsia="Calibri"/>
          <w:lang w:eastAsia="en-US"/>
        </w:rPr>
      </w:pPr>
      <w:r w:rsidRPr="00806C66">
        <w:rPr>
          <w:rFonts w:eastAsia="Calibri"/>
          <w:lang w:eastAsia="en-US"/>
        </w:rPr>
        <w:t>Il Mosaico in Pasta vitrea: tecnica</w:t>
      </w:r>
    </w:p>
    <w:p w14:paraId="6E96DCF7" w14:textId="77777777" w:rsidR="00806C66" w:rsidRPr="00806C66" w:rsidRDefault="00806C66" w:rsidP="00806C66">
      <w:pPr>
        <w:spacing w:after="160" w:line="259" w:lineRule="auto"/>
        <w:jc w:val="both"/>
        <w:rPr>
          <w:rFonts w:eastAsia="Calibri"/>
          <w:lang w:eastAsia="en-US"/>
        </w:rPr>
      </w:pPr>
      <w:r w:rsidRPr="00806C66">
        <w:rPr>
          <w:rFonts w:eastAsia="Calibri"/>
          <w:lang w:eastAsia="en-US"/>
        </w:rPr>
        <w:t>U.D.6 LA SCULTURA TRA IV E V SEC tra naturalismo e astrazione:</w:t>
      </w:r>
    </w:p>
    <w:p w14:paraId="55C97C95" w14:textId="2CA7D8EE" w:rsidR="00806C66" w:rsidRPr="00806C66" w:rsidRDefault="00806C66" w:rsidP="00806C66">
      <w:pPr>
        <w:spacing w:after="160" w:line="259" w:lineRule="auto"/>
        <w:jc w:val="both"/>
        <w:rPr>
          <w:rFonts w:eastAsia="Calibri"/>
          <w:lang w:eastAsia="en-US"/>
        </w:rPr>
      </w:pPr>
      <w:r w:rsidRPr="00806C66">
        <w:rPr>
          <w:rFonts w:eastAsia="Calibri"/>
          <w:lang w:eastAsia="en-US"/>
        </w:rPr>
        <w:t>Il Sarcofago di Giunio Basso</w:t>
      </w:r>
    </w:p>
    <w:bookmarkEnd w:id="3"/>
    <w:p w14:paraId="6AC2E923" w14:textId="5906C356" w:rsidR="006840B9" w:rsidRPr="00DF0878" w:rsidRDefault="00E47C27" w:rsidP="006840B9">
      <w:pPr>
        <w:tabs>
          <w:tab w:val="left" w:pos="6279"/>
        </w:tabs>
        <w:rPr>
          <w:color w:val="FF0000"/>
          <w:sz w:val="32"/>
          <w:szCs w:val="32"/>
        </w:rPr>
      </w:pPr>
      <w:r w:rsidRPr="00DF0878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412E6990" wp14:editId="4739C04F">
                <wp:simplePos x="0" y="0"/>
                <wp:positionH relativeFrom="margin">
                  <wp:posOffset>-33655</wp:posOffset>
                </wp:positionH>
                <wp:positionV relativeFrom="paragraph">
                  <wp:posOffset>181610</wp:posOffset>
                </wp:positionV>
                <wp:extent cx="3790950" cy="609600"/>
                <wp:effectExtent l="0" t="0" r="19050" b="19050"/>
                <wp:wrapNone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B09E8DC" w14:textId="76006E36" w:rsidR="00B0389C" w:rsidRDefault="00B0389C" w:rsidP="00B0389C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Scienze Motorie </w:t>
                            </w:r>
                          </w:p>
                          <w:p w14:paraId="763729CB" w14:textId="3E113E82" w:rsidR="00B0389C" w:rsidRDefault="00B0389C" w:rsidP="00B0389C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>
                              <w:rPr>
                                <w:b/>
                                <w:bCs/>
                              </w:rPr>
                              <w:t>An</w:t>
                            </w:r>
                            <w:r w:rsidR="00221FDA">
                              <w:rPr>
                                <w:b/>
                                <w:bCs/>
                              </w:rPr>
                              <w:t xml:space="preserve">tonio Cervellera </w:t>
                            </w:r>
                            <w:r w:rsidR="00193B7C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E6990" id="Casella di testo 11" o:spid="_x0000_s1034" type="#_x0000_t202" style="position:absolute;margin-left:-2.65pt;margin-top:14.3pt;width:298.5pt;height:48pt;z-index:-251640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" fillcolor="white [3201]" strokecolor="white [3212]" strokeweight=".5pt">
                <v:textbox>
                  <w:txbxContent>
                    <w:p w14:paraId="6B09E8DC" w14:textId="76006E36" w:rsidR="00B0389C" w:rsidRDefault="00B0389C" w:rsidP="00B0389C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 xml:space="preserve">Scienze Motorie </w:t>
                      </w:r>
                    </w:p>
                    <w:p w14:paraId="763729CB" w14:textId="3E113E82" w:rsidR="00B0389C" w:rsidRDefault="00B0389C" w:rsidP="00B0389C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>
                        <w:rPr>
                          <w:b/>
                          <w:bCs/>
                        </w:rPr>
                        <w:t>An</w:t>
                      </w:r>
                      <w:r w:rsidR="00221FDA">
                        <w:rPr>
                          <w:b/>
                          <w:bCs/>
                        </w:rPr>
                        <w:t xml:space="preserve">tonio Cervellera </w:t>
                      </w:r>
                      <w:r w:rsidR="00193B7C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5CE8C40" w14:textId="3D67FAA1" w:rsidR="00A64956" w:rsidRPr="00DF0878" w:rsidRDefault="00A64956" w:rsidP="006840B9">
      <w:pPr>
        <w:tabs>
          <w:tab w:val="left" w:pos="6279"/>
        </w:tabs>
        <w:rPr>
          <w:color w:val="FF0000"/>
          <w:sz w:val="32"/>
          <w:szCs w:val="32"/>
        </w:rPr>
      </w:pPr>
    </w:p>
    <w:p w14:paraId="1817D66F" w14:textId="423C844E" w:rsidR="00A64956" w:rsidRPr="00DF0878" w:rsidRDefault="00A64956" w:rsidP="006840B9">
      <w:pPr>
        <w:tabs>
          <w:tab w:val="left" w:pos="6279"/>
        </w:tabs>
        <w:rPr>
          <w:color w:val="FF0000"/>
          <w:sz w:val="32"/>
          <w:szCs w:val="32"/>
        </w:rPr>
      </w:pPr>
    </w:p>
    <w:p w14:paraId="26AC80B9" w14:textId="42D3119F" w:rsidR="0080772D" w:rsidRPr="00DF0878" w:rsidRDefault="0080772D" w:rsidP="006840B9">
      <w:pPr>
        <w:tabs>
          <w:tab w:val="left" w:pos="6279"/>
        </w:tabs>
        <w:rPr>
          <w:color w:val="FF0000"/>
          <w:sz w:val="32"/>
          <w:szCs w:val="32"/>
        </w:rPr>
      </w:pPr>
    </w:p>
    <w:p w14:paraId="5FB81C3E" w14:textId="77777777" w:rsidR="00221FDA" w:rsidRPr="00C443A2" w:rsidRDefault="00221FDA" w:rsidP="00221FDA">
      <w:pPr>
        <w:pStyle w:val="TxBrp1"/>
        <w:rPr>
          <w:b/>
          <w:sz w:val="24"/>
          <w:lang w:val="it-IT"/>
        </w:rPr>
      </w:pPr>
      <w:r w:rsidRPr="00C443A2">
        <w:rPr>
          <w:b/>
          <w:sz w:val="24"/>
          <w:lang w:val="it-IT"/>
        </w:rPr>
        <w:t>Modulo 1</w:t>
      </w:r>
    </w:p>
    <w:p w14:paraId="35206EA2" w14:textId="77777777" w:rsidR="00221FDA" w:rsidRPr="00C443A2" w:rsidRDefault="00221FDA" w:rsidP="00221FDA">
      <w:pPr>
        <w:pStyle w:val="Corpodeltesto3"/>
        <w:tabs>
          <w:tab w:val="left" w:pos="-10773"/>
        </w:tabs>
        <w:ind w:left="1" w:hanging="1"/>
        <w:rPr>
          <w:sz w:val="24"/>
        </w:rPr>
      </w:pPr>
      <w:r w:rsidRPr="00C443A2">
        <w:rPr>
          <w:sz w:val="24"/>
        </w:rPr>
        <w:t>Presentazione programma e delle attività in palestra; Informazione delle norme di comportamento,</w:t>
      </w:r>
    </w:p>
    <w:p w14:paraId="38411D36" w14:textId="77777777" w:rsidR="00221FDA" w:rsidRPr="00C443A2" w:rsidRDefault="00221FDA" w:rsidP="00221FDA">
      <w:pPr>
        <w:pStyle w:val="Corpodeltesto3"/>
        <w:tabs>
          <w:tab w:val="num" w:pos="-10773"/>
          <w:tab w:val="left" w:pos="135"/>
        </w:tabs>
        <w:ind w:left="135" w:hanging="135"/>
        <w:rPr>
          <w:b/>
          <w:sz w:val="24"/>
        </w:rPr>
      </w:pPr>
      <w:r w:rsidRPr="00C443A2">
        <w:rPr>
          <w:sz w:val="24"/>
        </w:rPr>
        <w:t>Prove d’ingresso;</w:t>
      </w:r>
    </w:p>
    <w:p w14:paraId="350A6AB9" w14:textId="77777777" w:rsidR="00221FDA" w:rsidRPr="00C443A2" w:rsidRDefault="00221FDA" w:rsidP="00221FDA">
      <w:pPr>
        <w:pStyle w:val="TxBrp1"/>
        <w:rPr>
          <w:b/>
          <w:sz w:val="24"/>
          <w:lang w:val="it-IT"/>
        </w:rPr>
      </w:pPr>
    </w:p>
    <w:p w14:paraId="6BAD0755" w14:textId="77777777" w:rsidR="00221FDA" w:rsidRPr="00C443A2" w:rsidRDefault="00221FDA" w:rsidP="00221FDA">
      <w:pPr>
        <w:pStyle w:val="TxBrp1"/>
        <w:rPr>
          <w:b/>
          <w:sz w:val="24"/>
          <w:lang w:val="it-IT"/>
        </w:rPr>
      </w:pPr>
      <w:r w:rsidRPr="00C443A2">
        <w:rPr>
          <w:b/>
          <w:sz w:val="24"/>
          <w:lang w:val="it-IT"/>
        </w:rPr>
        <w:t>Modulo 2</w:t>
      </w:r>
    </w:p>
    <w:p w14:paraId="67FF36B2" w14:textId="77777777" w:rsidR="00221FDA" w:rsidRPr="00C443A2" w:rsidRDefault="00221FDA" w:rsidP="00221FDA">
      <w:pPr>
        <w:pStyle w:val="TxBrp1"/>
        <w:numPr>
          <w:ilvl w:val="0"/>
          <w:numId w:val="32"/>
        </w:numPr>
        <w:tabs>
          <w:tab w:val="clear" w:pos="204"/>
          <w:tab w:val="left" w:pos="-10773"/>
        </w:tabs>
        <w:rPr>
          <w:sz w:val="24"/>
          <w:lang w:val="it-IT"/>
        </w:rPr>
      </w:pPr>
      <w:r w:rsidRPr="00C443A2">
        <w:rPr>
          <w:sz w:val="24"/>
          <w:lang w:val="it-IT"/>
        </w:rPr>
        <w:t>La corsa nelle sue varie forme: corsa lunga;</w:t>
      </w:r>
      <w:r w:rsidRPr="00C443A2">
        <w:rPr>
          <w:rFonts w:ascii="Arial" w:hAnsi="Arial"/>
          <w:sz w:val="24"/>
          <w:lang w:val="it-IT"/>
        </w:rPr>
        <w:t xml:space="preserve"> </w:t>
      </w:r>
      <w:r w:rsidRPr="00C443A2">
        <w:rPr>
          <w:sz w:val="24"/>
          <w:lang w:val="it-IT"/>
        </w:rPr>
        <w:t>corsa ad intervalli, corsa con variazioni di ritmo, di pendenza e di fondo;</w:t>
      </w:r>
    </w:p>
    <w:p w14:paraId="44E23D61" w14:textId="77777777" w:rsidR="00221FDA" w:rsidRPr="00C443A2" w:rsidRDefault="00221FDA" w:rsidP="00221FDA">
      <w:pPr>
        <w:pStyle w:val="TxBrp1"/>
        <w:numPr>
          <w:ilvl w:val="0"/>
          <w:numId w:val="31"/>
        </w:numPr>
        <w:tabs>
          <w:tab w:val="clear" w:pos="204"/>
        </w:tabs>
        <w:rPr>
          <w:sz w:val="24"/>
          <w:lang w:val="it-IT"/>
        </w:rPr>
      </w:pPr>
      <w:r w:rsidRPr="00C443A2">
        <w:rPr>
          <w:sz w:val="24"/>
          <w:lang w:val="it-IT"/>
        </w:rPr>
        <w:t xml:space="preserve"> </w:t>
      </w:r>
      <w:proofErr w:type="spellStart"/>
      <w:r w:rsidRPr="00C443A2">
        <w:rPr>
          <w:sz w:val="24"/>
          <w:lang w:val="it-IT"/>
        </w:rPr>
        <w:t>interval</w:t>
      </w:r>
      <w:proofErr w:type="spellEnd"/>
      <w:r w:rsidRPr="00C443A2">
        <w:rPr>
          <w:sz w:val="24"/>
          <w:lang w:val="it-IT"/>
        </w:rPr>
        <w:t xml:space="preserve"> -training.</w:t>
      </w:r>
    </w:p>
    <w:p w14:paraId="36598F9A" w14:textId="77777777" w:rsidR="00221FDA" w:rsidRPr="00C443A2" w:rsidRDefault="00221FDA" w:rsidP="00221FDA">
      <w:pPr>
        <w:pStyle w:val="TxBrp1"/>
        <w:numPr>
          <w:ilvl w:val="0"/>
          <w:numId w:val="31"/>
        </w:numPr>
        <w:tabs>
          <w:tab w:val="clear" w:pos="204"/>
          <w:tab w:val="left" w:pos="-10915"/>
        </w:tabs>
        <w:rPr>
          <w:sz w:val="24"/>
          <w:lang w:val="it-IT"/>
        </w:rPr>
      </w:pPr>
      <w:r w:rsidRPr="00C443A2">
        <w:rPr>
          <w:sz w:val="24"/>
          <w:lang w:val="it-IT"/>
        </w:rPr>
        <w:t>Lavoro in circuiti a stazioni e cronometrate;</w:t>
      </w:r>
    </w:p>
    <w:p w14:paraId="24E6C6DC" w14:textId="77777777" w:rsidR="00221FDA" w:rsidRPr="00C443A2" w:rsidRDefault="00221FDA" w:rsidP="00221FDA">
      <w:pPr>
        <w:pStyle w:val="TxBrp1"/>
        <w:numPr>
          <w:ilvl w:val="0"/>
          <w:numId w:val="31"/>
        </w:numPr>
        <w:tabs>
          <w:tab w:val="clear" w:pos="204"/>
        </w:tabs>
        <w:rPr>
          <w:b/>
          <w:sz w:val="24"/>
          <w:lang w:val="it-IT"/>
        </w:rPr>
      </w:pPr>
      <w:r w:rsidRPr="00C443A2">
        <w:rPr>
          <w:sz w:val="24"/>
          <w:lang w:val="it-IT"/>
        </w:rPr>
        <w:t>Esercizi di potenziamento muscolare a corpo libero e con l’ausilio di piccoli carichi;</w:t>
      </w:r>
    </w:p>
    <w:p w14:paraId="4467BD70" w14:textId="77777777" w:rsidR="00221FDA" w:rsidRPr="00C443A2" w:rsidRDefault="00221FDA" w:rsidP="00221FDA">
      <w:pPr>
        <w:pStyle w:val="TxBrp1"/>
        <w:numPr>
          <w:ilvl w:val="0"/>
          <w:numId w:val="31"/>
        </w:numPr>
        <w:tabs>
          <w:tab w:val="clear" w:pos="204"/>
        </w:tabs>
        <w:rPr>
          <w:b/>
          <w:sz w:val="24"/>
          <w:lang w:val="it-IT"/>
        </w:rPr>
      </w:pPr>
      <w:r w:rsidRPr="00C443A2">
        <w:rPr>
          <w:sz w:val="24"/>
          <w:lang w:val="it-IT"/>
        </w:rPr>
        <w:t>Attività ed esercizi a carico naturale</w:t>
      </w:r>
    </w:p>
    <w:p w14:paraId="5ADB5185" w14:textId="77777777" w:rsidR="00221FDA" w:rsidRPr="00C443A2" w:rsidRDefault="00221FDA" w:rsidP="00221FDA">
      <w:pPr>
        <w:pStyle w:val="TxBrp1"/>
        <w:numPr>
          <w:ilvl w:val="0"/>
          <w:numId w:val="31"/>
        </w:numPr>
        <w:tabs>
          <w:tab w:val="clear" w:pos="204"/>
          <w:tab w:val="left" w:pos="-11340"/>
        </w:tabs>
        <w:rPr>
          <w:b/>
          <w:sz w:val="24"/>
          <w:lang w:val="it-IT"/>
        </w:rPr>
      </w:pPr>
      <w:r w:rsidRPr="00C443A2">
        <w:rPr>
          <w:sz w:val="24"/>
          <w:lang w:val="it-IT"/>
        </w:rPr>
        <w:t>Attività di opposizione e resistenza allo sforzo.</w:t>
      </w:r>
    </w:p>
    <w:p w14:paraId="2AD3415F" w14:textId="77777777" w:rsidR="00221FDA" w:rsidRPr="00C443A2" w:rsidRDefault="00221FDA" w:rsidP="00221FDA">
      <w:pPr>
        <w:pStyle w:val="TxBrp1"/>
        <w:numPr>
          <w:ilvl w:val="0"/>
          <w:numId w:val="33"/>
        </w:numPr>
        <w:tabs>
          <w:tab w:val="clear" w:pos="204"/>
          <w:tab w:val="clear" w:pos="417"/>
          <w:tab w:val="left" w:pos="-11340"/>
          <w:tab w:val="left" w:pos="340"/>
        </w:tabs>
        <w:rPr>
          <w:b/>
          <w:sz w:val="24"/>
          <w:lang w:val="it-IT"/>
        </w:rPr>
      </w:pPr>
      <w:r w:rsidRPr="00C443A2">
        <w:rPr>
          <w:sz w:val="24"/>
          <w:lang w:val="it-IT"/>
        </w:rPr>
        <w:lastRenderedPageBreak/>
        <w:t>Esercizi di allungamento muscolare</w:t>
      </w:r>
    </w:p>
    <w:p w14:paraId="057F9C20" w14:textId="77777777" w:rsidR="00221FDA" w:rsidRPr="00C443A2" w:rsidRDefault="00221FDA" w:rsidP="00221FDA">
      <w:pPr>
        <w:pStyle w:val="TxBrp1"/>
        <w:rPr>
          <w:b/>
          <w:sz w:val="24"/>
          <w:lang w:val="it-IT"/>
        </w:rPr>
      </w:pPr>
    </w:p>
    <w:p w14:paraId="0B953D76" w14:textId="77777777" w:rsidR="00221FDA" w:rsidRPr="00C443A2" w:rsidRDefault="00221FDA" w:rsidP="00221FDA">
      <w:pPr>
        <w:pStyle w:val="TxBrp1"/>
        <w:rPr>
          <w:b/>
          <w:sz w:val="24"/>
          <w:lang w:val="it-IT"/>
        </w:rPr>
      </w:pPr>
      <w:r w:rsidRPr="00C443A2">
        <w:rPr>
          <w:b/>
          <w:sz w:val="24"/>
          <w:lang w:val="it-IT"/>
        </w:rPr>
        <w:t>Modulo 3</w:t>
      </w:r>
    </w:p>
    <w:p w14:paraId="7763966E" w14:textId="77777777" w:rsidR="00221FDA" w:rsidRPr="00C443A2" w:rsidRDefault="00221FDA" w:rsidP="00221FDA">
      <w:pPr>
        <w:pStyle w:val="TxBrp1"/>
        <w:numPr>
          <w:ilvl w:val="0"/>
          <w:numId w:val="33"/>
        </w:numPr>
        <w:tabs>
          <w:tab w:val="clear" w:pos="204"/>
          <w:tab w:val="clear" w:pos="417"/>
          <w:tab w:val="left" w:pos="-11340"/>
          <w:tab w:val="left" w:pos="340"/>
        </w:tabs>
        <w:rPr>
          <w:sz w:val="24"/>
          <w:lang w:val="it-IT"/>
        </w:rPr>
      </w:pPr>
      <w:r w:rsidRPr="00C443A2">
        <w:rPr>
          <w:sz w:val="24"/>
          <w:lang w:val="it-IT"/>
        </w:rPr>
        <w:t>Attività ed esercizi coordinativi a corpo libero</w:t>
      </w:r>
    </w:p>
    <w:p w14:paraId="428EED80" w14:textId="77777777" w:rsidR="00221FDA" w:rsidRPr="00C443A2" w:rsidRDefault="00221FDA" w:rsidP="00221FDA">
      <w:pPr>
        <w:pStyle w:val="TxBrp1"/>
        <w:numPr>
          <w:ilvl w:val="0"/>
          <w:numId w:val="33"/>
        </w:numPr>
        <w:tabs>
          <w:tab w:val="clear" w:pos="204"/>
          <w:tab w:val="clear" w:pos="417"/>
          <w:tab w:val="left" w:pos="340"/>
        </w:tabs>
        <w:rPr>
          <w:sz w:val="24"/>
          <w:lang w:val="it-IT"/>
        </w:rPr>
      </w:pPr>
      <w:r w:rsidRPr="00C443A2">
        <w:rPr>
          <w:sz w:val="24"/>
          <w:lang w:val="it-IT"/>
        </w:rPr>
        <w:t xml:space="preserve">andature </w:t>
      </w:r>
      <w:proofErr w:type="spellStart"/>
      <w:r w:rsidRPr="00C443A2">
        <w:rPr>
          <w:sz w:val="24"/>
          <w:lang w:val="it-IT"/>
        </w:rPr>
        <w:t>quadrupediche</w:t>
      </w:r>
      <w:proofErr w:type="spellEnd"/>
      <w:r w:rsidRPr="00C443A2">
        <w:rPr>
          <w:sz w:val="24"/>
          <w:lang w:val="it-IT"/>
        </w:rPr>
        <w:t xml:space="preserve"> e </w:t>
      </w:r>
      <w:proofErr w:type="spellStart"/>
      <w:r w:rsidRPr="00C443A2">
        <w:rPr>
          <w:sz w:val="24"/>
          <w:lang w:val="it-IT"/>
        </w:rPr>
        <w:t>lateralizantì</w:t>
      </w:r>
      <w:proofErr w:type="spellEnd"/>
      <w:r w:rsidRPr="00C443A2">
        <w:rPr>
          <w:sz w:val="24"/>
          <w:lang w:val="it-IT"/>
        </w:rPr>
        <w:t>;</w:t>
      </w:r>
    </w:p>
    <w:p w14:paraId="003A24F1" w14:textId="77777777" w:rsidR="00221FDA" w:rsidRPr="00C443A2" w:rsidRDefault="00221FDA" w:rsidP="00221FDA">
      <w:pPr>
        <w:pStyle w:val="TxBrp1"/>
        <w:numPr>
          <w:ilvl w:val="0"/>
          <w:numId w:val="33"/>
        </w:numPr>
        <w:tabs>
          <w:tab w:val="clear" w:pos="204"/>
          <w:tab w:val="clear" w:pos="417"/>
          <w:tab w:val="left" w:pos="-11482"/>
          <w:tab w:val="left" w:pos="340"/>
        </w:tabs>
        <w:rPr>
          <w:sz w:val="24"/>
          <w:lang w:val="it-IT"/>
        </w:rPr>
      </w:pPr>
      <w:r w:rsidRPr="00C443A2">
        <w:rPr>
          <w:sz w:val="24"/>
          <w:lang w:val="it-IT"/>
        </w:rPr>
        <w:t xml:space="preserve">Attività ed esercizi coordinativi ai piccoli attrezzi codificati e non codificati; </w:t>
      </w:r>
    </w:p>
    <w:p w14:paraId="51A7D212" w14:textId="77777777" w:rsidR="00221FDA" w:rsidRPr="00C443A2" w:rsidRDefault="00221FDA" w:rsidP="00221FDA">
      <w:pPr>
        <w:pStyle w:val="TxBrp1"/>
        <w:numPr>
          <w:ilvl w:val="0"/>
          <w:numId w:val="33"/>
        </w:numPr>
        <w:tabs>
          <w:tab w:val="clear" w:pos="204"/>
          <w:tab w:val="clear" w:pos="417"/>
          <w:tab w:val="left" w:pos="-11340"/>
          <w:tab w:val="left" w:pos="340"/>
        </w:tabs>
        <w:rPr>
          <w:sz w:val="24"/>
          <w:lang w:val="it-IT"/>
        </w:rPr>
      </w:pPr>
      <w:r w:rsidRPr="00C443A2">
        <w:rPr>
          <w:sz w:val="24"/>
          <w:lang w:val="it-IT"/>
        </w:rPr>
        <w:t>Attività ed esercizi in situazioni inusuali tali che richiedono il recupero, il mantenimento e la conquista dell’equilibrio</w:t>
      </w:r>
    </w:p>
    <w:p w14:paraId="2E32CFF0" w14:textId="77777777" w:rsidR="00221FDA" w:rsidRPr="00C443A2" w:rsidRDefault="00221FDA" w:rsidP="00221FDA">
      <w:pPr>
        <w:pStyle w:val="TxBrp1"/>
        <w:numPr>
          <w:ilvl w:val="0"/>
          <w:numId w:val="33"/>
        </w:numPr>
        <w:tabs>
          <w:tab w:val="clear" w:pos="204"/>
          <w:tab w:val="clear" w:pos="417"/>
          <w:tab w:val="left" w:pos="-11340"/>
          <w:tab w:val="left" w:pos="340"/>
        </w:tabs>
        <w:rPr>
          <w:b/>
          <w:sz w:val="24"/>
          <w:lang w:val="it-IT"/>
        </w:rPr>
      </w:pPr>
      <w:r w:rsidRPr="00C443A2">
        <w:rPr>
          <w:sz w:val="24"/>
          <w:lang w:val="it-IT"/>
        </w:rPr>
        <w:t xml:space="preserve">Esercizi per lo sviluppo dell’equilibrio </w:t>
      </w:r>
    </w:p>
    <w:p w14:paraId="6E5FF26A" w14:textId="77777777" w:rsidR="00221FDA" w:rsidRPr="00C443A2" w:rsidRDefault="00221FDA" w:rsidP="00221FDA">
      <w:pPr>
        <w:pStyle w:val="TxBrp1"/>
        <w:numPr>
          <w:ilvl w:val="0"/>
          <w:numId w:val="33"/>
        </w:numPr>
        <w:tabs>
          <w:tab w:val="clear" w:pos="204"/>
          <w:tab w:val="clear" w:pos="417"/>
          <w:tab w:val="left" w:pos="-11340"/>
          <w:tab w:val="left" w:pos="340"/>
        </w:tabs>
        <w:rPr>
          <w:sz w:val="24"/>
          <w:lang w:val="it-IT"/>
        </w:rPr>
      </w:pPr>
      <w:r w:rsidRPr="00C443A2">
        <w:rPr>
          <w:sz w:val="24"/>
          <w:lang w:val="it-IT"/>
        </w:rPr>
        <w:t>Adattare il movimento in funzione di uno scopo (Economicità);</w:t>
      </w:r>
    </w:p>
    <w:p w14:paraId="71E3D09B" w14:textId="77777777" w:rsidR="00221FDA" w:rsidRPr="00C443A2" w:rsidRDefault="00221FDA" w:rsidP="00221FDA">
      <w:pPr>
        <w:pStyle w:val="TxBrp1"/>
        <w:rPr>
          <w:b/>
          <w:sz w:val="24"/>
          <w:lang w:val="it-IT"/>
        </w:rPr>
      </w:pPr>
    </w:p>
    <w:p w14:paraId="4BC6AD23" w14:textId="77777777" w:rsidR="00221FDA" w:rsidRPr="00C443A2" w:rsidRDefault="00221FDA" w:rsidP="00221FDA">
      <w:pPr>
        <w:pStyle w:val="TxBrp1"/>
        <w:rPr>
          <w:sz w:val="24"/>
          <w:lang w:val="it-IT"/>
        </w:rPr>
      </w:pPr>
      <w:r w:rsidRPr="00C443A2">
        <w:rPr>
          <w:b/>
          <w:sz w:val="24"/>
          <w:lang w:val="it-IT"/>
        </w:rPr>
        <w:t>Modulo 4</w:t>
      </w:r>
    </w:p>
    <w:p w14:paraId="1FED0809" w14:textId="77777777" w:rsidR="00221FDA" w:rsidRPr="00C443A2" w:rsidRDefault="00221FDA" w:rsidP="00221FDA">
      <w:pPr>
        <w:numPr>
          <w:ilvl w:val="0"/>
          <w:numId w:val="34"/>
        </w:numPr>
        <w:tabs>
          <w:tab w:val="clear" w:pos="360"/>
          <w:tab w:val="left" w:pos="340"/>
        </w:tabs>
      </w:pPr>
      <w:r w:rsidRPr="00C443A2">
        <w:t xml:space="preserve">Giochi sportivi di squadra: pallavolo, pallacanestro, calcio a cinque, pallamano;  </w:t>
      </w:r>
    </w:p>
    <w:p w14:paraId="6359FF75" w14:textId="77777777" w:rsidR="00221FDA" w:rsidRPr="00C443A2" w:rsidRDefault="00221FDA" w:rsidP="00221FDA">
      <w:pPr>
        <w:numPr>
          <w:ilvl w:val="0"/>
          <w:numId w:val="34"/>
        </w:numPr>
        <w:tabs>
          <w:tab w:val="clear" w:pos="360"/>
          <w:tab w:val="left" w:pos="340"/>
        </w:tabs>
      </w:pPr>
      <w:r w:rsidRPr="00C443A2">
        <w:t xml:space="preserve"> Attività di arbitraggio negli sport praticati</w:t>
      </w:r>
    </w:p>
    <w:p w14:paraId="0EAA2291" w14:textId="77777777" w:rsidR="00221FDA" w:rsidRPr="00C443A2" w:rsidRDefault="00221FDA" w:rsidP="00221FDA">
      <w:pPr>
        <w:numPr>
          <w:ilvl w:val="0"/>
          <w:numId w:val="34"/>
        </w:numPr>
      </w:pPr>
      <w:r w:rsidRPr="00C443A2">
        <w:t xml:space="preserve"> Pallavolo </w:t>
      </w:r>
    </w:p>
    <w:p w14:paraId="2FFCE034" w14:textId="77777777" w:rsidR="00221FDA" w:rsidRPr="00C443A2" w:rsidRDefault="00221FDA" w:rsidP="00221FDA">
      <w:pPr>
        <w:numPr>
          <w:ilvl w:val="0"/>
          <w:numId w:val="34"/>
        </w:numPr>
      </w:pPr>
      <w:r w:rsidRPr="00C443A2">
        <w:t xml:space="preserve"> Pallacanestro</w:t>
      </w:r>
      <w:r w:rsidRPr="00C443A2">
        <w:tab/>
      </w:r>
      <w:r w:rsidRPr="00C443A2">
        <w:tab/>
      </w:r>
    </w:p>
    <w:p w14:paraId="3749CE84" w14:textId="6204830F" w:rsidR="00B0389C" w:rsidRPr="00DF0878" w:rsidRDefault="006D128C" w:rsidP="006840B9">
      <w:pPr>
        <w:tabs>
          <w:tab w:val="left" w:pos="1449"/>
        </w:tabs>
        <w:rPr>
          <w:color w:val="FF0000"/>
          <w:sz w:val="32"/>
          <w:szCs w:val="32"/>
        </w:rPr>
      </w:pPr>
      <w:r w:rsidRPr="00DF0878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4539DE71" wp14:editId="7AF2451F">
                <wp:simplePos x="0" y="0"/>
                <wp:positionH relativeFrom="margin">
                  <wp:posOffset>-6350</wp:posOffset>
                </wp:positionH>
                <wp:positionV relativeFrom="paragraph">
                  <wp:posOffset>163830</wp:posOffset>
                </wp:positionV>
                <wp:extent cx="3790950" cy="609600"/>
                <wp:effectExtent l="0" t="0" r="19050" b="1905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1F5CB0A" w14:textId="18734078" w:rsidR="00B0389C" w:rsidRDefault="00B0389C" w:rsidP="00B0389C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Religione </w:t>
                            </w:r>
                          </w:p>
                          <w:p w14:paraId="5D7B304C" w14:textId="49ED712A" w:rsidR="00B0389C" w:rsidRDefault="00B0389C" w:rsidP="00B0389C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082F77">
                              <w:rPr>
                                <w:b/>
                                <w:bCs/>
                              </w:rPr>
                              <w:t>Sara Belotti</w:t>
                            </w:r>
                            <w:r w:rsidR="0067111A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9DE71" id="Casella di testo 12" o:spid="_x0000_s1035" type="#_x0000_t202" style="position:absolute;margin-left:-.5pt;margin-top:12.9pt;width:298.5pt;height:48pt;z-index:-251638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ic1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" fillcolor="white [3201]" strokecolor="white [3212]" strokeweight=".5pt">
                <v:textbox>
                  <w:txbxContent>
                    <w:p w14:paraId="51F5CB0A" w14:textId="18734078" w:rsidR="00B0389C" w:rsidRDefault="00B0389C" w:rsidP="00B0389C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 xml:space="preserve">Religione </w:t>
                      </w:r>
                    </w:p>
                    <w:p w14:paraId="5D7B304C" w14:textId="49ED712A" w:rsidR="00B0389C" w:rsidRDefault="00B0389C" w:rsidP="00B0389C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082F77">
                        <w:rPr>
                          <w:b/>
                          <w:bCs/>
                        </w:rPr>
                        <w:t>Sara Belotti</w:t>
                      </w:r>
                      <w:r w:rsidR="0067111A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 xml:space="preserve">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40B9" w:rsidRPr="00DF0878">
        <w:rPr>
          <w:color w:val="FF0000"/>
          <w:sz w:val="32"/>
          <w:szCs w:val="32"/>
        </w:rPr>
        <w:tab/>
      </w:r>
    </w:p>
    <w:p w14:paraId="3E3580D2" w14:textId="4580EA83" w:rsidR="006840B9" w:rsidRPr="00DF0878" w:rsidRDefault="006840B9" w:rsidP="006840B9">
      <w:pPr>
        <w:tabs>
          <w:tab w:val="left" w:pos="1449"/>
        </w:tabs>
        <w:rPr>
          <w:color w:val="FF0000"/>
          <w:sz w:val="32"/>
          <w:szCs w:val="32"/>
        </w:rPr>
      </w:pPr>
    </w:p>
    <w:p w14:paraId="66535426" w14:textId="5482DDDA" w:rsidR="00B0389C" w:rsidRPr="00DF0878" w:rsidRDefault="00B0389C" w:rsidP="00976D61">
      <w:pPr>
        <w:tabs>
          <w:tab w:val="left" w:pos="3017"/>
        </w:tabs>
        <w:rPr>
          <w:color w:val="FF0000"/>
          <w:sz w:val="32"/>
          <w:szCs w:val="32"/>
        </w:rPr>
      </w:pPr>
    </w:p>
    <w:p w14:paraId="2919731E" w14:textId="77777777" w:rsidR="00082F77" w:rsidRDefault="00082F77" w:rsidP="00976D61">
      <w:pPr>
        <w:tabs>
          <w:tab w:val="left" w:pos="4284"/>
          <w:tab w:val="left" w:pos="7218"/>
        </w:tabs>
        <w:rPr>
          <w:color w:val="FF0000"/>
          <w:sz w:val="32"/>
          <w:szCs w:val="32"/>
        </w:rPr>
      </w:pPr>
    </w:p>
    <w:p w14:paraId="2477255D" w14:textId="77777777" w:rsidR="00082F77" w:rsidRDefault="00082F77" w:rsidP="00082F77">
      <w:pPr>
        <w:pStyle w:val="Paragrafoelenco"/>
        <w:numPr>
          <w:ilvl w:val="0"/>
          <w:numId w:val="35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Gesù di Nazareth. A</w:t>
      </w:r>
      <w:r>
        <w:rPr>
          <w:rFonts w:ascii="Times New Roman" w:hAnsi="Times New Roman" w:cs="Times New Roman"/>
        </w:rPr>
        <w:t>nalisi di passi evangelici:</w:t>
      </w:r>
    </w:p>
    <w:p w14:paraId="09E13156" w14:textId="77777777" w:rsidR="00082F77" w:rsidRDefault="00082F77" w:rsidP="00082F77">
      <w:pPr>
        <w:pStyle w:val="Paragrafoelenco"/>
        <w:numPr>
          <w:ilvl w:val="0"/>
          <w:numId w:val="36"/>
        </w:numPr>
        <w:spacing w:line="276" w:lineRule="auto"/>
        <w:rPr>
          <w:rFonts w:ascii="Times New Roman" w:hAnsi="Times New Roman" w:cs="Times New Roman"/>
        </w:rPr>
      </w:pPr>
      <w:r w:rsidRPr="00747D96">
        <w:rPr>
          <w:rFonts w:ascii="Times New Roman" w:hAnsi="Times New Roman" w:cs="Times New Roman"/>
        </w:rPr>
        <w:t xml:space="preserve">Confronto </w:t>
      </w:r>
      <w:r>
        <w:rPr>
          <w:rFonts w:ascii="Times New Roman" w:hAnsi="Times New Roman" w:cs="Times New Roman"/>
        </w:rPr>
        <w:t xml:space="preserve">sinottico </w:t>
      </w:r>
      <w:r w:rsidRPr="00747D96">
        <w:rPr>
          <w:rFonts w:ascii="Times New Roman" w:hAnsi="Times New Roman" w:cs="Times New Roman"/>
        </w:rPr>
        <w:t>fra gli incipit dei 4 vangeli canonici</w:t>
      </w:r>
      <w:r>
        <w:rPr>
          <w:rFonts w:ascii="Times New Roman" w:hAnsi="Times New Roman" w:cs="Times New Roman"/>
        </w:rPr>
        <w:t>;</w:t>
      </w:r>
    </w:p>
    <w:p w14:paraId="1F2E6DD6" w14:textId="77777777" w:rsidR="00082F77" w:rsidRPr="00747D96" w:rsidRDefault="00082F77" w:rsidP="00082F77">
      <w:pPr>
        <w:pStyle w:val="Paragrafoelenco"/>
        <w:numPr>
          <w:ilvl w:val="0"/>
          <w:numId w:val="36"/>
        </w:numPr>
        <w:spacing w:line="276" w:lineRule="auto"/>
        <w:rPr>
          <w:rFonts w:ascii="Times New Roman" w:hAnsi="Times New Roman" w:cs="Times New Roman"/>
        </w:rPr>
      </w:pPr>
      <w:r w:rsidRPr="00747D96">
        <w:rPr>
          <w:rFonts w:ascii="Times New Roman" w:hAnsi="Times New Roman" w:cs="Times New Roman"/>
        </w:rPr>
        <w:t>Caratteristiche della parabola.</w:t>
      </w:r>
      <w:r>
        <w:rPr>
          <w:rFonts w:ascii="Times New Roman" w:hAnsi="Times New Roman" w:cs="Times New Roman"/>
        </w:rPr>
        <w:t xml:space="preserve"> </w:t>
      </w:r>
      <w:r w:rsidRPr="00747D96">
        <w:rPr>
          <w:rFonts w:ascii="Times New Roman" w:hAnsi="Times New Roman" w:cs="Times New Roman"/>
        </w:rPr>
        <w:t xml:space="preserve">2Sam 12 e </w:t>
      </w:r>
      <w:r w:rsidRPr="00182B32">
        <w:rPr>
          <w:rFonts w:ascii="Times New Roman" w:hAnsi="Times New Roman" w:cs="Times New Roman"/>
        </w:rPr>
        <w:t>Lc 15</w:t>
      </w:r>
      <w:r>
        <w:rPr>
          <w:rFonts w:ascii="Times New Roman" w:hAnsi="Times New Roman" w:cs="Times New Roman"/>
        </w:rPr>
        <w:t>,11-32 (La parabola del padre misericordioso);</w:t>
      </w:r>
    </w:p>
    <w:p w14:paraId="53386A0E" w14:textId="77777777" w:rsidR="00082F77" w:rsidRDefault="00082F77" w:rsidP="00082F77">
      <w:pPr>
        <w:pStyle w:val="Paragrafoelenco"/>
        <w:numPr>
          <w:ilvl w:val="0"/>
          <w:numId w:val="36"/>
        </w:numPr>
        <w:spacing w:line="276" w:lineRule="auto"/>
        <w:rPr>
          <w:rFonts w:ascii="Times New Roman" w:hAnsi="Times New Roman" w:cs="Times New Roman"/>
        </w:rPr>
      </w:pPr>
      <w:r w:rsidRPr="00182B32">
        <w:rPr>
          <w:rFonts w:ascii="Times New Roman" w:hAnsi="Times New Roman" w:cs="Times New Roman"/>
        </w:rPr>
        <w:t>Le sorelle Marta e Maria</w:t>
      </w:r>
      <w:r>
        <w:rPr>
          <w:rFonts w:ascii="Times New Roman" w:hAnsi="Times New Roman" w:cs="Times New Roman"/>
        </w:rPr>
        <w:t xml:space="preserve"> (</w:t>
      </w:r>
      <w:r w:rsidRPr="00182B32">
        <w:rPr>
          <w:rFonts w:ascii="Times New Roman" w:hAnsi="Times New Roman" w:cs="Times New Roman"/>
        </w:rPr>
        <w:t>Lc 10, 38-42</w:t>
      </w:r>
      <w:r>
        <w:rPr>
          <w:rFonts w:ascii="Times New Roman" w:hAnsi="Times New Roman" w:cs="Times New Roman"/>
        </w:rPr>
        <w:t>)</w:t>
      </w:r>
    </w:p>
    <w:p w14:paraId="36498795" w14:textId="77777777" w:rsidR="00082F77" w:rsidRDefault="00082F77" w:rsidP="00082F77">
      <w:pPr>
        <w:pStyle w:val="Paragrafoelenco"/>
        <w:numPr>
          <w:ilvl w:val="0"/>
          <w:numId w:val="36"/>
        </w:numPr>
        <w:spacing w:line="276" w:lineRule="auto"/>
        <w:rPr>
          <w:rFonts w:ascii="Times New Roman" w:hAnsi="Times New Roman" w:cs="Times New Roman"/>
        </w:rPr>
      </w:pPr>
      <w:r w:rsidRPr="00182B32">
        <w:rPr>
          <w:rFonts w:ascii="Times New Roman" w:hAnsi="Times New Roman" w:cs="Times New Roman"/>
        </w:rPr>
        <w:t>La donna straniera (Mt 15, 21-28)</w:t>
      </w:r>
    </w:p>
    <w:p w14:paraId="3DE33991" w14:textId="77777777" w:rsidR="00082F77" w:rsidRDefault="00082F77" w:rsidP="00082F77">
      <w:pPr>
        <w:pStyle w:val="Paragrafoelenco"/>
        <w:numPr>
          <w:ilvl w:val="0"/>
          <w:numId w:val="36"/>
        </w:numPr>
        <w:spacing w:line="276" w:lineRule="auto"/>
        <w:rPr>
          <w:rFonts w:ascii="Times New Roman" w:hAnsi="Times New Roman" w:cs="Times New Roman"/>
        </w:rPr>
      </w:pPr>
      <w:r w:rsidRPr="00182B32">
        <w:rPr>
          <w:rFonts w:ascii="Times New Roman" w:hAnsi="Times New Roman" w:cs="Times New Roman"/>
        </w:rPr>
        <w:t>La donna adultera</w:t>
      </w:r>
      <w:r>
        <w:rPr>
          <w:rFonts w:ascii="Times New Roman" w:hAnsi="Times New Roman" w:cs="Times New Roman"/>
        </w:rPr>
        <w:t xml:space="preserve"> (</w:t>
      </w:r>
      <w:proofErr w:type="spellStart"/>
      <w:r w:rsidRPr="00182B32">
        <w:rPr>
          <w:rFonts w:ascii="Times New Roman" w:hAnsi="Times New Roman" w:cs="Times New Roman"/>
        </w:rPr>
        <w:t>Gv</w:t>
      </w:r>
      <w:proofErr w:type="spellEnd"/>
      <w:r w:rsidRPr="00182B32">
        <w:rPr>
          <w:rFonts w:ascii="Times New Roman" w:hAnsi="Times New Roman" w:cs="Times New Roman"/>
        </w:rPr>
        <w:t xml:space="preserve"> 8, 3-11</w:t>
      </w:r>
      <w:r>
        <w:rPr>
          <w:rFonts w:ascii="Times New Roman" w:hAnsi="Times New Roman" w:cs="Times New Roman"/>
        </w:rPr>
        <w:t>)</w:t>
      </w:r>
    </w:p>
    <w:p w14:paraId="512452BB" w14:textId="77777777" w:rsidR="00082F77" w:rsidRDefault="00082F77" w:rsidP="00082F77">
      <w:pPr>
        <w:pStyle w:val="Paragrafoelenco"/>
        <w:numPr>
          <w:ilvl w:val="0"/>
          <w:numId w:val="36"/>
        </w:numPr>
        <w:spacing w:line="276" w:lineRule="auto"/>
        <w:rPr>
          <w:rFonts w:ascii="Times New Roman" w:hAnsi="Times New Roman" w:cs="Times New Roman"/>
        </w:rPr>
      </w:pPr>
      <w:r w:rsidRPr="00182B32">
        <w:rPr>
          <w:rFonts w:ascii="Times New Roman" w:hAnsi="Times New Roman" w:cs="Times New Roman"/>
        </w:rPr>
        <w:t>La peccatrice</w:t>
      </w:r>
      <w:r>
        <w:rPr>
          <w:rFonts w:ascii="Times New Roman" w:hAnsi="Times New Roman" w:cs="Times New Roman"/>
        </w:rPr>
        <w:t xml:space="preserve"> (</w:t>
      </w:r>
      <w:r w:rsidRPr="00182B32">
        <w:rPr>
          <w:rFonts w:ascii="Times New Roman" w:hAnsi="Times New Roman" w:cs="Times New Roman"/>
        </w:rPr>
        <w:t>Lc 7, 36-50</w:t>
      </w:r>
      <w:r>
        <w:rPr>
          <w:rFonts w:ascii="Times New Roman" w:hAnsi="Times New Roman" w:cs="Times New Roman"/>
        </w:rPr>
        <w:t>)</w:t>
      </w:r>
    </w:p>
    <w:p w14:paraId="7986AEB7" w14:textId="77777777" w:rsidR="00082F77" w:rsidRDefault="00082F77" w:rsidP="00082F77">
      <w:pPr>
        <w:pStyle w:val="Paragrafoelenco"/>
        <w:numPr>
          <w:ilvl w:val="0"/>
          <w:numId w:val="36"/>
        </w:numPr>
        <w:spacing w:line="276" w:lineRule="auto"/>
        <w:rPr>
          <w:rFonts w:ascii="Times New Roman" w:hAnsi="Times New Roman" w:cs="Times New Roman"/>
        </w:rPr>
      </w:pPr>
      <w:r w:rsidRPr="00182B32">
        <w:rPr>
          <w:rFonts w:ascii="Times New Roman" w:hAnsi="Times New Roman" w:cs="Times New Roman"/>
        </w:rPr>
        <w:t>Parabola degli operai mandati nella vigna (Mt.20,1-16)</w:t>
      </w:r>
    </w:p>
    <w:p w14:paraId="3EE99A11" w14:textId="77777777" w:rsidR="00082F77" w:rsidRDefault="00082F77" w:rsidP="00082F77">
      <w:pPr>
        <w:pStyle w:val="Paragrafoelenco"/>
        <w:numPr>
          <w:ilvl w:val="0"/>
          <w:numId w:val="36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Parabola delle dieci ragazze (Mt 25, 1-12)</w:t>
      </w:r>
    </w:p>
    <w:p w14:paraId="22C8541F" w14:textId="77777777" w:rsidR="00082F77" w:rsidRDefault="00082F77" w:rsidP="00082F77">
      <w:pPr>
        <w:pStyle w:val="Paragrafoelenco"/>
        <w:numPr>
          <w:ilvl w:val="0"/>
          <w:numId w:val="35"/>
        </w:numPr>
        <w:spacing w:line="276" w:lineRule="auto"/>
        <w:rPr>
          <w:rFonts w:ascii="Times New Roman" w:hAnsi="Times New Roman" w:cs="Times New Roman"/>
        </w:rPr>
      </w:pPr>
      <w:r w:rsidRPr="00281F28">
        <w:rPr>
          <w:rFonts w:ascii="Times New Roman" w:hAnsi="Times New Roman" w:cs="Times New Roman"/>
        </w:rPr>
        <w:t xml:space="preserve">Black </w:t>
      </w:r>
      <w:proofErr w:type="spellStart"/>
      <w:r w:rsidRPr="00281F28">
        <w:rPr>
          <w:rFonts w:ascii="Times New Roman" w:hAnsi="Times New Roman" w:cs="Times New Roman"/>
        </w:rPr>
        <w:t>Friday</w:t>
      </w:r>
      <w:proofErr w:type="spellEnd"/>
      <w:r w:rsidRPr="00281F28">
        <w:rPr>
          <w:rFonts w:ascii="Times New Roman" w:hAnsi="Times New Roman" w:cs="Times New Roman"/>
        </w:rPr>
        <w:t xml:space="preserve"> e maternità surrogata.</w:t>
      </w:r>
      <w:r>
        <w:rPr>
          <w:rFonts w:ascii="Times New Roman" w:hAnsi="Times New Roman" w:cs="Times New Roman"/>
        </w:rPr>
        <w:t xml:space="preserve"> Lettura articoli;</w:t>
      </w:r>
    </w:p>
    <w:p w14:paraId="7A4FE9D9" w14:textId="77777777" w:rsidR="00082F77" w:rsidRPr="003C727B" w:rsidRDefault="00082F77" w:rsidP="00082F77">
      <w:pPr>
        <w:pStyle w:val="Paragrafoelenco"/>
        <w:numPr>
          <w:ilvl w:val="0"/>
          <w:numId w:val="35"/>
        </w:numPr>
        <w:spacing w:line="276" w:lineRule="auto"/>
        <w:rPr>
          <w:rFonts w:ascii="Times New Roman" w:hAnsi="Times New Roman" w:cs="Times New Roman"/>
        </w:rPr>
      </w:pPr>
      <w:r w:rsidRPr="003C727B">
        <w:rPr>
          <w:rFonts w:ascii="Times New Roman" w:hAnsi="Times New Roman" w:cs="Times New Roman"/>
        </w:rPr>
        <w:t>La «macchina che giudica». E ci inquieta https://www.avvenire.it/rubriche/pagine/la-macchinache-giudica-e-ci-inquietapaolobenanti</w:t>
      </w:r>
      <w:r>
        <w:rPr>
          <w:rFonts w:ascii="Times New Roman" w:hAnsi="Times New Roman" w:cs="Times New Roman"/>
        </w:rPr>
        <w:t>;</w:t>
      </w:r>
    </w:p>
    <w:p w14:paraId="66CB19B3" w14:textId="77777777" w:rsidR="00082F77" w:rsidRDefault="00082F77" w:rsidP="00082F77">
      <w:pPr>
        <w:pStyle w:val="Paragrafoelenco"/>
        <w:numPr>
          <w:ilvl w:val="0"/>
          <w:numId w:val="35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preghiera in tempi difficili:</w:t>
      </w:r>
      <w:r w:rsidRPr="00D53307">
        <w:rPr>
          <w:rFonts w:ascii="Times New Roman" w:hAnsi="Times New Roman" w:cs="Times New Roman"/>
        </w:rPr>
        <w:t xml:space="preserve"> </w:t>
      </w:r>
    </w:p>
    <w:p w14:paraId="18A5C936" w14:textId="77777777" w:rsidR="00082F77" w:rsidRDefault="00082F77" w:rsidP="00082F77">
      <w:pPr>
        <w:pStyle w:val="Paragrafoelenco"/>
        <w:numPr>
          <w:ilvl w:val="0"/>
          <w:numId w:val="37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Esperienze a confronto;</w:t>
      </w:r>
    </w:p>
    <w:p w14:paraId="2B24E6A6" w14:textId="77777777" w:rsidR="00082F77" w:rsidRDefault="00082F77" w:rsidP="00082F77">
      <w:pPr>
        <w:pStyle w:val="Paragrafoelenco"/>
        <w:numPr>
          <w:ilvl w:val="0"/>
          <w:numId w:val="37"/>
        </w:numPr>
        <w:spacing w:line="276" w:lineRule="auto"/>
        <w:rPr>
          <w:rFonts w:ascii="Times New Roman" w:hAnsi="Times New Roman" w:cs="Times New Roman"/>
        </w:rPr>
      </w:pPr>
      <w:r w:rsidRPr="00D53307">
        <w:rPr>
          <w:rFonts w:ascii="Times New Roman" w:hAnsi="Times New Roman" w:cs="Times New Roman"/>
        </w:rPr>
        <w:t>Preghiera de</w:t>
      </w:r>
      <w:r>
        <w:rPr>
          <w:rFonts w:ascii="Times New Roman" w:hAnsi="Times New Roman" w:cs="Times New Roman"/>
        </w:rPr>
        <w:t>lla domenica mattina. 12 Luglio</w:t>
      </w:r>
      <w:r w:rsidRPr="00D53307">
        <w:rPr>
          <w:rFonts w:ascii="Times New Roman" w:hAnsi="Times New Roman" w:cs="Times New Roman"/>
        </w:rPr>
        <w:t>1942</w:t>
      </w:r>
      <w:r>
        <w:rPr>
          <w:rFonts w:ascii="Times New Roman" w:hAnsi="Times New Roman" w:cs="Times New Roman"/>
        </w:rPr>
        <w:t xml:space="preserve"> (dal Diario di Etty Hillesum);</w:t>
      </w:r>
    </w:p>
    <w:p w14:paraId="41B13377" w14:textId="77777777" w:rsidR="00082F77" w:rsidRDefault="00082F77" w:rsidP="00082F77">
      <w:pPr>
        <w:pStyle w:val="Paragrafoelenco"/>
        <w:numPr>
          <w:ilvl w:val="0"/>
          <w:numId w:val="35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Pasqua ebraica e cristiana;</w:t>
      </w:r>
    </w:p>
    <w:p w14:paraId="461028CF" w14:textId="77777777" w:rsidR="00082F77" w:rsidRDefault="00082F77" w:rsidP="00082F77">
      <w:pPr>
        <w:pStyle w:val="Paragrafoelenco"/>
        <w:numPr>
          <w:ilvl w:val="0"/>
          <w:numId w:val="35"/>
        </w:numPr>
        <w:spacing w:line="276" w:lineRule="auto"/>
        <w:rPr>
          <w:rFonts w:ascii="Times New Roman" w:hAnsi="Times New Roman" w:cs="Times New Roman"/>
        </w:rPr>
      </w:pPr>
      <w:r w:rsidRPr="003C727B">
        <w:rPr>
          <w:rFonts w:ascii="Times New Roman" w:hAnsi="Times New Roman" w:cs="Times New Roman"/>
        </w:rPr>
        <w:t xml:space="preserve">Passi biblici e pace. </w:t>
      </w:r>
      <w:proofErr w:type="spellStart"/>
      <w:r w:rsidRPr="003C727B">
        <w:rPr>
          <w:rFonts w:ascii="Times New Roman" w:hAnsi="Times New Roman" w:cs="Times New Roman"/>
        </w:rPr>
        <w:t>Eirenepoioi</w:t>
      </w:r>
      <w:proofErr w:type="spellEnd"/>
      <w:r w:rsidRPr="003C727B">
        <w:rPr>
          <w:rFonts w:ascii="Times New Roman" w:hAnsi="Times New Roman" w:cs="Times New Roman"/>
        </w:rPr>
        <w:t>. Artigiani della pace. Come produrre, causare la pace?</w:t>
      </w:r>
    </w:p>
    <w:p w14:paraId="74FA5919" w14:textId="77777777" w:rsidR="00082F77" w:rsidRDefault="00082F77" w:rsidP="00082F77">
      <w:pPr>
        <w:pStyle w:val="Paragrafoelenco"/>
        <w:numPr>
          <w:ilvl w:val="0"/>
          <w:numId w:val="35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Lettura passi da</w:t>
      </w:r>
      <w:r w:rsidRPr="003C727B">
        <w:rPr>
          <w:rFonts w:ascii="Times New Roman" w:hAnsi="Times New Roman" w:cs="Times New Roman"/>
        </w:rPr>
        <w:t xml:space="preserve"> </w:t>
      </w:r>
      <w:r w:rsidRPr="003C727B">
        <w:rPr>
          <w:rFonts w:ascii="Times New Roman" w:hAnsi="Times New Roman" w:cs="Times New Roman"/>
          <w:i/>
        </w:rPr>
        <w:t>La tua vita e la mia</w:t>
      </w:r>
      <w:r>
        <w:rPr>
          <w:rFonts w:ascii="Times New Roman" w:hAnsi="Times New Roman" w:cs="Times New Roman"/>
        </w:rPr>
        <w:t xml:space="preserve"> di Alberto Ravagnani;</w:t>
      </w:r>
    </w:p>
    <w:p w14:paraId="4339145C" w14:textId="77777777" w:rsidR="00082F77" w:rsidRDefault="00082F77" w:rsidP="00082F77">
      <w:pPr>
        <w:pStyle w:val="Paragrafoelenco"/>
        <w:numPr>
          <w:ilvl w:val="0"/>
          <w:numId w:val="35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Lettura dal libro </w:t>
      </w:r>
      <w:r>
        <w:rPr>
          <w:rFonts w:ascii="Times New Roman" w:hAnsi="Times New Roman" w:cs="Times New Roman"/>
          <w:i/>
        </w:rPr>
        <w:t xml:space="preserve">Oscar e la dama in Rosa </w:t>
      </w:r>
      <w:r>
        <w:rPr>
          <w:rFonts w:ascii="Times New Roman" w:hAnsi="Times New Roman" w:cs="Times New Roman"/>
        </w:rPr>
        <w:t>(Eric Emmanuel Schmitt);</w:t>
      </w:r>
    </w:p>
    <w:p w14:paraId="7FCEE60F" w14:textId="77777777" w:rsidR="00082F77" w:rsidRDefault="00082F77" w:rsidP="00082F77">
      <w:pPr>
        <w:pStyle w:val="Paragrafoelenco"/>
        <w:numPr>
          <w:ilvl w:val="0"/>
          <w:numId w:val="35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Discussione a partire dai contenuti proposti nell’assemblea d’Istituto sul tema del Volontariato.</w:t>
      </w:r>
    </w:p>
    <w:p w14:paraId="3F5CC915" w14:textId="77777777" w:rsidR="00082F77" w:rsidRPr="00D53307" w:rsidRDefault="00082F77" w:rsidP="00082F77">
      <w:pPr>
        <w:pStyle w:val="Paragrafoelenco"/>
        <w:numPr>
          <w:ilvl w:val="0"/>
          <w:numId w:val="35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Visione del film </w:t>
      </w:r>
      <w:r>
        <w:rPr>
          <w:rFonts w:ascii="Times New Roman" w:hAnsi="Times New Roman" w:cs="Times New Roman"/>
          <w:i/>
        </w:rPr>
        <w:t xml:space="preserve">La famiglia </w:t>
      </w:r>
      <w:proofErr w:type="spellStart"/>
      <w:r>
        <w:rPr>
          <w:rFonts w:ascii="Times New Roman" w:hAnsi="Times New Roman" w:cs="Times New Roman"/>
          <w:i/>
        </w:rPr>
        <w:t>Belier</w:t>
      </w:r>
      <w:proofErr w:type="spellEnd"/>
      <w:r>
        <w:rPr>
          <w:rFonts w:ascii="Times New Roman" w:hAnsi="Times New Roman" w:cs="Times New Roman"/>
          <w:i/>
        </w:rPr>
        <w:t>.</w:t>
      </w:r>
    </w:p>
    <w:p w14:paraId="659AF960" w14:textId="77777777" w:rsidR="00082F77" w:rsidRPr="001A2E69" w:rsidRDefault="00082F77" w:rsidP="00082F77">
      <w:pPr>
        <w:pStyle w:val="Paragrafoelenco"/>
        <w:ind w:left="1080"/>
        <w:rPr>
          <w:rFonts w:ascii="Times New Roman" w:hAnsi="Times New Roman" w:cs="Times New Roman"/>
        </w:rPr>
      </w:pPr>
    </w:p>
    <w:p w14:paraId="055DD469" w14:textId="77777777" w:rsidR="00082F77" w:rsidRPr="001A2E69" w:rsidRDefault="00082F77" w:rsidP="00082F77">
      <w:pPr>
        <w:rPr>
          <w:b/>
        </w:rPr>
      </w:pPr>
      <w:r w:rsidRPr="001A2E69">
        <w:rPr>
          <w:b/>
        </w:rPr>
        <w:t>Approfondimento per la giornata della Memoria</w:t>
      </w:r>
    </w:p>
    <w:p w14:paraId="7BAA6F45" w14:textId="77777777" w:rsidR="00082F77" w:rsidRPr="00281F28" w:rsidRDefault="00082F77" w:rsidP="00082F77">
      <w:pPr>
        <w:pStyle w:val="Nessunaspaziatura"/>
        <w:numPr>
          <w:ilvl w:val="0"/>
          <w:numId w:val="3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81F28">
        <w:rPr>
          <w:rFonts w:ascii="Times New Roman" w:hAnsi="Times New Roman" w:cs="Times New Roman"/>
          <w:sz w:val="24"/>
          <w:szCs w:val="24"/>
        </w:rPr>
        <w:t>Simon Wiesenthal e la vicenda narrata nel libro Il Girasole. Lettura della risposta di Paolo De Benedetti e discussione;</w:t>
      </w:r>
    </w:p>
    <w:p w14:paraId="5AAE3DC7" w14:textId="77777777" w:rsidR="00082F77" w:rsidRPr="00082F77" w:rsidRDefault="00082F77" w:rsidP="00976D61">
      <w:pPr>
        <w:tabs>
          <w:tab w:val="left" w:pos="4284"/>
          <w:tab w:val="left" w:pos="7218"/>
        </w:tabs>
        <w:rPr>
          <w:color w:val="FF0000"/>
        </w:rPr>
      </w:pPr>
    </w:p>
    <w:p w14:paraId="621DB45A" w14:textId="68026F17" w:rsidR="001F44C1" w:rsidRPr="00DF0878" w:rsidRDefault="001F44C1" w:rsidP="00082F77">
      <w:pPr>
        <w:tabs>
          <w:tab w:val="left" w:pos="4284"/>
          <w:tab w:val="left" w:pos="7218"/>
        </w:tabs>
        <w:rPr>
          <w:color w:val="FF0000"/>
          <w:sz w:val="32"/>
          <w:szCs w:val="32"/>
        </w:rPr>
      </w:pPr>
    </w:p>
    <w:p w14:paraId="6893B047" w14:textId="406CBDC4" w:rsidR="00BB162A" w:rsidRDefault="00BB162A" w:rsidP="001F44C1">
      <w:pPr>
        <w:rPr>
          <w:color w:val="FF0000"/>
          <w:sz w:val="32"/>
          <w:szCs w:val="32"/>
        </w:rPr>
      </w:pPr>
    </w:p>
    <w:p w14:paraId="26B8DE13" w14:textId="77777777" w:rsidR="00082F77" w:rsidRPr="00DF0878" w:rsidRDefault="00082F77" w:rsidP="001F44C1">
      <w:pPr>
        <w:rPr>
          <w:color w:val="FF0000"/>
          <w:sz w:val="32"/>
          <w:szCs w:val="32"/>
        </w:rPr>
      </w:pPr>
    </w:p>
    <w:p w14:paraId="17F8F7EA" w14:textId="0A975737" w:rsidR="005E7550" w:rsidRPr="00DF0878" w:rsidRDefault="005E7550" w:rsidP="001F44C1">
      <w:pPr>
        <w:tabs>
          <w:tab w:val="left" w:pos="1331"/>
        </w:tabs>
        <w:rPr>
          <w:color w:val="FF0000"/>
        </w:rPr>
      </w:pPr>
      <w:r w:rsidRPr="00DF0878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6AF984E3" wp14:editId="7882C1C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49400" cy="406400"/>
                <wp:effectExtent l="0" t="0" r="12700" b="1270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9400" cy="40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B2AD0A7" w14:textId="77777777" w:rsidR="005E7550" w:rsidRDefault="005E7550" w:rsidP="005E7550">
                            <w:pPr>
                              <w:shd w:val="clear" w:color="auto" w:fill="9CC2E5" w:themeFill="accent5" w:themeFillTint="99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Educazione Civica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984E3" id="Casella di testo 16" o:spid="_x0000_s1036" type="#_x0000_t202" style="position:absolute;margin-left:0;margin-top:0;width:122pt;height:32pt;z-index:-2516346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" fillcolor="white [3201]" strokecolor="white [3212]" strokeweight=".5pt">
                <v:textbox>
                  <w:txbxContent>
                    <w:p w14:paraId="6B2AD0A7" w14:textId="77777777" w:rsidR="005E7550" w:rsidRDefault="005E7550" w:rsidP="005E7550">
                      <w:pPr>
                        <w:shd w:val="clear" w:color="auto" w:fill="9CC2E5" w:themeFill="accent5" w:themeFillTint="99"/>
                      </w:pPr>
                      <w:r>
                        <w:rPr>
                          <w:b/>
                          <w:bCs/>
                        </w:rPr>
                        <w:t xml:space="preserve">Educazione Civica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C412B66" w14:textId="77777777" w:rsidR="005E7550" w:rsidRPr="00DF0878" w:rsidRDefault="005E7550" w:rsidP="001F44C1">
      <w:pPr>
        <w:tabs>
          <w:tab w:val="left" w:pos="1331"/>
        </w:tabs>
        <w:rPr>
          <w:color w:val="FF0000"/>
        </w:rPr>
      </w:pPr>
    </w:p>
    <w:p w14:paraId="739003D2" w14:textId="77777777" w:rsidR="005E7550" w:rsidRPr="00DF0878" w:rsidRDefault="005E7550" w:rsidP="001F44C1">
      <w:pPr>
        <w:tabs>
          <w:tab w:val="left" w:pos="1331"/>
        </w:tabs>
        <w:rPr>
          <w:color w:val="FF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933"/>
        <w:gridCol w:w="2523"/>
      </w:tblGrid>
      <w:tr w:rsidR="002F37A8" w:rsidRPr="002F37A8" w14:paraId="3C72D7D9" w14:textId="77777777" w:rsidTr="005E7550">
        <w:tc>
          <w:tcPr>
            <w:tcW w:w="7933" w:type="dxa"/>
          </w:tcPr>
          <w:p w14:paraId="031F0F04" w14:textId="3D970B59" w:rsidR="002F37A8" w:rsidRPr="002F37A8" w:rsidRDefault="002F37A8" w:rsidP="002F37A8">
            <w:pPr>
              <w:tabs>
                <w:tab w:val="left" w:pos="1331"/>
              </w:tabs>
              <w:jc w:val="both"/>
            </w:pPr>
            <w:r w:rsidRPr="002F37A8">
              <w:t>• Rispettare l’ambiente, curarlo, conservarlo, migliorarlo, assumendo il principio di responsabilità.</w:t>
            </w:r>
          </w:p>
          <w:p w14:paraId="598FCC97" w14:textId="56F0C401" w:rsidR="002F37A8" w:rsidRPr="002F37A8" w:rsidRDefault="002F37A8" w:rsidP="002F37A8">
            <w:pPr>
              <w:tabs>
                <w:tab w:val="left" w:pos="1331"/>
              </w:tabs>
              <w:jc w:val="both"/>
            </w:pPr>
            <w:r w:rsidRPr="002F37A8">
              <w:t>• Compiere le scelte di partecipazione alla vita pubblica e di cittadinanza coerentemente agli obiettivi di sostenibilità sanciti a livello comunitario attraverso l’Agenda 2030 per lo sviluppo sostenibile</w:t>
            </w:r>
          </w:p>
          <w:p w14:paraId="7CA8B4C6" w14:textId="207F530B" w:rsidR="002F37A8" w:rsidRPr="002F37A8" w:rsidRDefault="002F37A8" w:rsidP="002F37A8">
            <w:pPr>
              <w:tabs>
                <w:tab w:val="left" w:pos="1331"/>
              </w:tabs>
              <w:jc w:val="both"/>
            </w:pPr>
            <w:r w:rsidRPr="002F37A8">
              <w:t>• Cogliere la complessità dei problemi esistenziali, morali, politici, sociali, economici e scientifici e formulare risposte personali argomentate.</w:t>
            </w:r>
          </w:p>
          <w:p w14:paraId="6F2C0172" w14:textId="47C7B1B6" w:rsidR="002F37A8" w:rsidRPr="002F37A8" w:rsidRDefault="002F37A8" w:rsidP="002F37A8">
            <w:pPr>
              <w:tabs>
                <w:tab w:val="left" w:pos="1331"/>
              </w:tabs>
              <w:jc w:val="both"/>
            </w:pPr>
            <w:r w:rsidRPr="002F37A8">
              <w:t xml:space="preserve">CONTENUTI: </w:t>
            </w:r>
          </w:p>
          <w:p w14:paraId="45F17A1E" w14:textId="20E1247F" w:rsidR="005E7550" w:rsidRPr="002F37A8" w:rsidRDefault="002F37A8" w:rsidP="002F37A8">
            <w:pPr>
              <w:tabs>
                <w:tab w:val="left" w:pos="1331"/>
              </w:tabs>
              <w:jc w:val="both"/>
            </w:pPr>
            <w:r w:rsidRPr="002F37A8">
              <w:t xml:space="preserve">• Obiettivo 15 agenda 2030 dell’ONU per lo Sviluppo Sostenibile: </w:t>
            </w:r>
            <w:r w:rsidR="00E3648F">
              <w:t xml:space="preserve"> </w:t>
            </w:r>
            <w:r w:rsidRPr="002F37A8">
              <w:t>la biodiversità, le red list</w:t>
            </w:r>
          </w:p>
        </w:tc>
        <w:tc>
          <w:tcPr>
            <w:tcW w:w="2523" w:type="dxa"/>
          </w:tcPr>
          <w:p w14:paraId="71305E19" w14:textId="77777777" w:rsidR="005E7550" w:rsidRPr="002F37A8" w:rsidRDefault="005E7550" w:rsidP="001F44C1">
            <w:pPr>
              <w:tabs>
                <w:tab w:val="left" w:pos="1331"/>
              </w:tabs>
            </w:pPr>
            <w:r w:rsidRPr="002F37A8">
              <w:t>Scienze</w:t>
            </w:r>
          </w:p>
          <w:p w14:paraId="5BE6B321" w14:textId="7423DC8F" w:rsidR="005E7550" w:rsidRPr="002F37A8" w:rsidRDefault="005E7550" w:rsidP="001F44C1">
            <w:pPr>
              <w:tabs>
                <w:tab w:val="left" w:pos="1331"/>
              </w:tabs>
            </w:pPr>
            <w:r w:rsidRPr="002F37A8">
              <w:t xml:space="preserve">(Prof.ssa </w:t>
            </w:r>
            <w:r w:rsidR="002F37A8" w:rsidRPr="002F37A8">
              <w:t>Federica Mercantini</w:t>
            </w:r>
            <w:r w:rsidRPr="002F37A8">
              <w:t>)</w:t>
            </w:r>
          </w:p>
        </w:tc>
      </w:tr>
      <w:tr w:rsidR="00203547" w:rsidRPr="00203547" w14:paraId="0CE8294D" w14:textId="77777777" w:rsidTr="005E7550">
        <w:tc>
          <w:tcPr>
            <w:tcW w:w="7933" w:type="dxa"/>
          </w:tcPr>
          <w:p w14:paraId="3FDC351E" w14:textId="0C46F2BE" w:rsidR="00203547" w:rsidRPr="00203547" w:rsidRDefault="00203547" w:rsidP="00203547">
            <w:pPr>
              <w:rPr>
                <w:rFonts w:ascii="TimesNewRomanPSMT" w:hAnsi="TimesNewRomanPSMT" w:cs="TimesNewRomanPSMT"/>
                <w:b/>
              </w:rPr>
            </w:pPr>
            <w:r w:rsidRPr="00203547">
              <w:rPr>
                <w:rFonts w:ascii="TimesNewRomanPSMT" w:hAnsi="TimesNewRomanPSMT" w:cs="TimesNewRomanPSMT"/>
              </w:rPr>
              <w:t>Spazio di arresto: spazio di frenata, spazio di reazione. Affrontare una curva: velocità massima su curve piane e su curve inclinate.</w:t>
            </w:r>
          </w:p>
          <w:p w14:paraId="0D7E1781" w14:textId="0F3BE075" w:rsidR="005E7550" w:rsidRPr="00203547" w:rsidRDefault="005E7550" w:rsidP="001F44C1">
            <w:pPr>
              <w:tabs>
                <w:tab w:val="left" w:pos="1331"/>
              </w:tabs>
            </w:pPr>
          </w:p>
        </w:tc>
        <w:tc>
          <w:tcPr>
            <w:tcW w:w="2523" w:type="dxa"/>
          </w:tcPr>
          <w:p w14:paraId="16089BEC" w14:textId="77777777" w:rsidR="00203547" w:rsidRPr="00203547" w:rsidRDefault="001663EF" w:rsidP="001F44C1">
            <w:pPr>
              <w:tabs>
                <w:tab w:val="left" w:pos="1331"/>
              </w:tabs>
            </w:pPr>
            <w:r w:rsidRPr="00203547">
              <w:t xml:space="preserve">Fisica </w:t>
            </w:r>
          </w:p>
          <w:p w14:paraId="39585601" w14:textId="63462BBB" w:rsidR="005E7550" w:rsidRPr="00203547" w:rsidRDefault="001663EF" w:rsidP="001F44C1">
            <w:pPr>
              <w:tabs>
                <w:tab w:val="left" w:pos="1331"/>
              </w:tabs>
            </w:pPr>
            <w:r w:rsidRPr="00203547">
              <w:t>(Prof.</w:t>
            </w:r>
            <w:r w:rsidR="00203547" w:rsidRPr="00203547">
              <w:t xml:space="preserve"> Matteo </w:t>
            </w:r>
            <w:proofErr w:type="spellStart"/>
            <w:r w:rsidR="00203547" w:rsidRPr="00203547">
              <w:t>Bischi</w:t>
            </w:r>
            <w:proofErr w:type="spellEnd"/>
            <w:r w:rsidRPr="00203547">
              <w:t>)</w:t>
            </w:r>
          </w:p>
        </w:tc>
      </w:tr>
      <w:tr w:rsidR="00D731D4" w:rsidRPr="00D731D4" w14:paraId="23FFAA0C" w14:textId="77777777" w:rsidTr="005E7550">
        <w:tc>
          <w:tcPr>
            <w:tcW w:w="7933" w:type="dxa"/>
          </w:tcPr>
          <w:p w14:paraId="3E2C522A" w14:textId="4D2277C6" w:rsidR="00D731D4" w:rsidRPr="00D731D4" w:rsidRDefault="00D731D4" w:rsidP="00D731D4">
            <w:pPr>
              <w:tabs>
                <w:tab w:val="left" w:pos="1331"/>
              </w:tabs>
            </w:pPr>
            <w:r w:rsidRPr="00D731D4">
              <w:t>Costituzione – Forme di stato e forme di governo e loro evoluzione</w:t>
            </w:r>
          </w:p>
          <w:p w14:paraId="418526A5" w14:textId="19756CC4" w:rsidR="005E7550" w:rsidRPr="00D731D4" w:rsidRDefault="005E7550" w:rsidP="00650BEA">
            <w:pPr>
              <w:tabs>
                <w:tab w:val="left" w:pos="1331"/>
              </w:tabs>
            </w:pPr>
          </w:p>
        </w:tc>
        <w:tc>
          <w:tcPr>
            <w:tcW w:w="2523" w:type="dxa"/>
          </w:tcPr>
          <w:p w14:paraId="2C286035" w14:textId="234452CC" w:rsidR="005E7550" w:rsidRPr="00D731D4" w:rsidRDefault="00650BEA" w:rsidP="001F44C1">
            <w:pPr>
              <w:tabs>
                <w:tab w:val="left" w:pos="1331"/>
              </w:tabs>
            </w:pPr>
            <w:r w:rsidRPr="00D731D4">
              <w:t xml:space="preserve">Italiano (Prof.ssa </w:t>
            </w:r>
            <w:r w:rsidR="00D731D4" w:rsidRPr="00D731D4">
              <w:t>Alessandra Tempesta</w:t>
            </w:r>
            <w:r w:rsidRPr="00D731D4">
              <w:t>)</w:t>
            </w:r>
          </w:p>
        </w:tc>
      </w:tr>
      <w:tr w:rsidR="00931A46" w:rsidRPr="00D731D4" w14:paraId="3FD5FA57" w14:textId="77777777" w:rsidTr="005E7550">
        <w:tc>
          <w:tcPr>
            <w:tcW w:w="7933" w:type="dxa"/>
          </w:tcPr>
          <w:p w14:paraId="29701B51" w14:textId="77777777" w:rsidR="00931A46" w:rsidRDefault="00931A46" w:rsidP="00931A46">
            <w:pPr>
              <w:tabs>
                <w:tab w:val="left" w:pos="1331"/>
              </w:tabs>
            </w:pPr>
            <w:r>
              <w:t xml:space="preserve">Diritto alla salute; </w:t>
            </w:r>
          </w:p>
          <w:p w14:paraId="3D72CC8F" w14:textId="4CD4CE70" w:rsidR="00931A46" w:rsidRPr="00D731D4" w:rsidRDefault="00931A46" w:rsidP="00931A46">
            <w:pPr>
              <w:tabs>
                <w:tab w:val="left" w:pos="1331"/>
              </w:tabs>
            </w:pPr>
            <w:r>
              <w:t>educazione alimentare; dipendenze e abusi</w:t>
            </w:r>
          </w:p>
        </w:tc>
        <w:tc>
          <w:tcPr>
            <w:tcW w:w="2523" w:type="dxa"/>
          </w:tcPr>
          <w:p w14:paraId="781E5CAB" w14:textId="42F6D3FD" w:rsidR="00931A46" w:rsidRPr="00D731D4" w:rsidRDefault="00931A46" w:rsidP="001F44C1">
            <w:pPr>
              <w:tabs>
                <w:tab w:val="left" w:pos="1331"/>
              </w:tabs>
            </w:pPr>
            <w:r>
              <w:t>Scienze motorie (Prof. Antonio Cervellera)</w:t>
            </w:r>
          </w:p>
        </w:tc>
      </w:tr>
      <w:tr w:rsidR="005579B2" w:rsidRPr="005579B2" w14:paraId="138A5EEF" w14:textId="77777777" w:rsidTr="005E7550">
        <w:tc>
          <w:tcPr>
            <w:tcW w:w="7933" w:type="dxa"/>
          </w:tcPr>
          <w:p w14:paraId="1F1C08B0" w14:textId="38424E71" w:rsidR="005579B2" w:rsidRPr="005579B2" w:rsidRDefault="005579B2" w:rsidP="005579B2">
            <w:pPr>
              <w:widowControl w:val="0"/>
              <w:autoSpaceDE w:val="0"/>
            </w:pPr>
            <w:r w:rsidRPr="005579B2">
              <w:t>Forme di stato e forme di governo e loro evoluzione (poteri: esecutivo, legislativo e giudiziario).</w:t>
            </w:r>
          </w:p>
          <w:p w14:paraId="1186126B" w14:textId="77777777" w:rsidR="005579B2" w:rsidRPr="005579B2" w:rsidRDefault="005579B2" w:rsidP="005579B2">
            <w:pPr>
              <w:widowControl w:val="0"/>
              <w:autoSpaceDE w:val="0"/>
            </w:pPr>
            <w:r w:rsidRPr="005579B2">
              <w:t>L’ordinamento dello stato Italiano </w:t>
            </w:r>
          </w:p>
          <w:p w14:paraId="5F7D5B7A" w14:textId="77777777" w:rsidR="005579B2" w:rsidRPr="005579B2" w:rsidRDefault="005579B2" w:rsidP="005579B2">
            <w:pPr>
              <w:widowControl w:val="0"/>
              <w:autoSpaceDE w:val="0"/>
            </w:pPr>
            <w:r w:rsidRPr="005579B2">
              <w:t>Suddito o cittadino, monarchia, repubblica e impero: le forme di governo e le istituzioni nel confronto con la situazione odierna.</w:t>
            </w:r>
          </w:p>
          <w:p w14:paraId="672B3188" w14:textId="77777777" w:rsidR="005579B2" w:rsidRPr="005579B2" w:rsidRDefault="005579B2" w:rsidP="005579B2">
            <w:pPr>
              <w:widowControl w:val="0"/>
              <w:autoSpaceDE w:val="0"/>
            </w:pPr>
            <w:r w:rsidRPr="005579B2">
              <w:rPr>
                <w:b/>
                <w:u w:val="single"/>
              </w:rPr>
              <w:t>Tema centrale: autocrazia</w:t>
            </w:r>
          </w:p>
          <w:p w14:paraId="1C951D89" w14:textId="77777777" w:rsidR="005579B2" w:rsidRPr="005579B2" w:rsidRDefault="005579B2" w:rsidP="005579B2">
            <w:pPr>
              <w:tabs>
                <w:tab w:val="left" w:pos="1331"/>
              </w:tabs>
              <w:jc w:val="both"/>
            </w:pPr>
            <w:r w:rsidRPr="005579B2">
              <w:t>Altri temi: tutela dell’ambiente e del patrimonio storico archeologico; l’istituzione della famiglia.</w:t>
            </w:r>
          </w:p>
          <w:p w14:paraId="188F58C8" w14:textId="1F9AC453" w:rsidR="005579B2" w:rsidRPr="005579B2" w:rsidRDefault="005579B2" w:rsidP="005579B2">
            <w:pPr>
              <w:tabs>
                <w:tab w:val="left" w:pos="1331"/>
              </w:tabs>
              <w:jc w:val="both"/>
            </w:pPr>
            <w:r w:rsidRPr="005579B2">
              <w:t xml:space="preserve">Visione e discussione del film: </w:t>
            </w:r>
            <w:r w:rsidRPr="005579B2">
              <w:rPr>
                <w:shd w:val="clear" w:color="auto" w:fill="FFFFFF"/>
              </w:rPr>
              <w:t xml:space="preserve">L'onda (Die Welle), </w:t>
            </w:r>
            <w:hyperlink r:id="rId6" w:history="1">
              <w:r w:rsidRPr="005579B2">
                <w:rPr>
                  <w:rStyle w:val="Collegamentoipertestuale"/>
                  <w:color w:val="auto"/>
                  <w:shd w:val="clear" w:color="auto" w:fill="FFFFFF"/>
                </w:rPr>
                <w:t>2008</w:t>
              </w:r>
            </w:hyperlink>
            <w:r w:rsidRPr="005579B2">
              <w:rPr>
                <w:shd w:val="clear" w:color="auto" w:fill="FFFFFF"/>
              </w:rPr>
              <w:t> diretto da </w:t>
            </w:r>
            <w:hyperlink r:id="rId7" w:history="1">
              <w:r w:rsidRPr="005579B2">
                <w:rPr>
                  <w:rStyle w:val="Collegamentoipertestuale"/>
                  <w:color w:val="auto"/>
                  <w:shd w:val="clear" w:color="auto" w:fill="FFFFFF"/>
                </w:rPr>
                <w:t xml:space="preserve">Dennis </w:t>
              </w:r>
              <w:proofErr w:type="spellStart"/>
              <w:r w:rsidRPr="005579B2">
                <w:rPr>
                  <w:rStyle w:val="Collegamentoipertestuale"/>
                  <w:color w:val="auto"/>
                  <w:shd w:val="clear" w:color="auto" w:fill="FFFFFF"/>
                </w:rPr>
                <w:t>Gansel</w:t>
              </w:r>
              <w:proofErr w:type="spellEnd"/>
            </w:hyperlink>
            <w:r w:rsidRPr="005579B2">
              <w:t>.</w:t>
            </w:r>
          </w:p>
        </w:tc>
        <w:tc>
          <w:tcPr>
            <w:tcW w:w="2523" w:type="dxa"/>
          </w:tcPr>
          <w:p w14:paraId="4E4DA39B" w14:textId="52202635" w:rsidR="005579B2" w:rsidRPr="005579B2" w:rsidRDefault="005579B2" w:rsidP="00794D3B">
            <w:pPr>
              <w:tabs>
                <w:tab w:val="left" w:pos="1331"/>
              </w:tabs>
            </w:pPr>
            <w:r w:rsidRPr="005579B2">
              <w:t>Geostoria (Prof.ssa Alessandra Tempesta)</w:t>
            </w:r>
          </w:p>
        </w:tc>
      </w:tr>
    </w:tbl>
    <w:p w14:paraId="454F47C9" w14:textId="3C7AFD44" w:rsidR="00BB162A" w:rsidRDefault="00BB162A" w:rsidP="001F44C1">
      <w:pPr>
        <w:tabs>
          <w:tab w:val="left" w:pos="1331"/>
        </w:tabs>
        <w:rPr>
          <w:color w:val="FF0000"/>
        </w:rPr>
      </w:pPr>
    </w:p>
    <w:p w14:paraId="5552F291" w14:textId="77777777" w:rsidR="00931A46" w:rsidRPr="00DF0878" w:rsidRDefault="00931A46" w:rsidP="001F44C1">
      <w:pPr>
        <w:tabs>
          <w:tab w:val="left" w:pos="1331"/>
        </w:tabs>
        <w:rPr>
          <w:color w:val="FF0000"/>
        </w:rPr>
      </w:pPr>
    </w:p>
    <w:sectPr w:rsidR="00931A46" w:rsidRPr="00DF0878" w:rsidSect="00D53EA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3700"/>
    <w:multiLevelType w:val="hybridMultilevel"/>
    <w:tmpl w:val="C42E8D1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D47E6E"/>
    <w:multiLevelType w:val="hybridMultilevel"/>
    <w:tmpl w:val="8662C8E0"/>
    <w:lvl w:ilvl="0" w:tplc="681EBD2A">
      <w:start w:val="1"/>
      <w:numFmt w:val="lowerLetter"/>
      <w:lvlText w:val="%1."/>
      <w:lvlJc w:val="left"/>
      <w:pPr>
        <w:ind w:left="108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FB0E4D"/>
    <w:multiLevelType w:val="hybridMultilevel"/>
    <w:tmpl w:val="6E2AC4CA"/>
    <w:lvl w:ilvl="0" w:tplc="EB84CBCE">
      <w:start w:val="1"/>
      <w:numFmt w:val="lowerLetter"/>
      <w:lvlText w:val="%1."/>
      <w:lvlJc w:val="left"/>
      <w:pPr>
        <w:ind w:left="108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1C0BCF"/>
    <w:multiLevelType w:val="hybridMultilevel"/>
    <w:tmpl w:val="7820EB9C"/>
    <w:lvl w:ilvl="0" w:tplc="58E609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816F49"/>
    <w:multiLevelType w:val="hybridMultilevel"/>
    <w:tmpl w:val="097E85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04BA1"/>
    <w:multiLevelType w:val="multilevel"/>
    <w:tmpl w:val="6256D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E146D6"/>
    <w:multiLevelType w:val="hybridMultilevel"/>
    <w:tmpl w:val="FABC9D2A"/>
    <w:lvl w:ilvl="0" w:tplc="FFFFFFFF">
      <w:start w:val="1"/>
      <w:numFmt w:val="bullet"/>
      <w:lvlText w:val=""/>
      <w:lvlJc w:val="left"/>
      <w:pPr>
        <w:tabs>
          <w:tab w:val="num" w:pos="417"/>
        </w:tabs>
        <w:ind w:left="340" w:hanging="283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3671C"/>
    <w:multiLevelType w:val="multilevel"/>
    <w:tmpl w:val="B88EA3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06B4068"/>
    <w:multiLevelType w:val="hybridMultilevel"/>
    <w:tmpl w:val="72DE0882"/>
    <w:lvl w:ilvl="0" w:tplc="58E609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58B5BEA"/>
    <w:multiLevelType w:val="hybridMultilevel"/>
    <w:tmpl w:val="C8E6AC00"/>
    <w:lvl w:ilvl="0" w:tplc="FFFFFFFF">
      <w:start w:val="1"/>
      <w:numFmt w:val="bullet"/>
      <w:lvlText w:val=""/>
      <w:lvlJc w:val="left"/>
      <w:pPr>
        <w:tabs>
          <w:tab w:val="num" w:pos="417"/>
        </w:tabs>
        <w:ind w:left="340" w:hanging="283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2B3916"/>
    <w:multiLevelType w:val="hybridMultilevel"/>
    <w:tmpl w:val="E8B4CD28"/>
    <w:lvl w:ilvl="0" w:tplc="EB84CBCE">
      <w:start w:val="1"/>
      <w:numFmt w:val="lowerLetter"/>
      <w:lvlText w:val="%1."/>
      <w:lvlJc w:val="left"/>
      <w:pPr>
        <w:ind w:left="108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2D16E9"/>
    <w:multiLevelType w:val="hybridMultilevel"/>
    <w:tmpl w:val="5B0C40F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FF7C64"/>
    <w:multiLevelType w:val="hybridMultilevel"/>
    <w:tmpl w:val="84727F7E"/>
    <w:lvl w:ilvl="0" w:tplc="0410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EFB59A4"/>
    <w:multiLevelType w:val="hybridMultilevel"/>
    <w:tmpl w:val="0A9A2B76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03751C4"/>
    <w:multiLevelType w:val="multilevel"/>
    <w:tmpl w:val="3EF25E2E"/>
    <w:lvl w:ilvl="0">
      <w:start w:val="1"/>
      <w:numFmt w:val="decimal"/>
      <w:lvlText w:val="%1)"/>
      <w:lvlJc w:val="left"/>
      <w:pPr>
        <w:ind w:left="720" w:hanging="360"/>
      </w:pPr>
      <w:rPr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403C74"/>
    <w:multiLevelType w:val="hybridMultilevel"/>
    <w:tmpl w:val="BD2CF5D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A64109E"/>
    <w:multiLevelType w:val="hybridMultilevel"/>
    <w:tmpl w:val="820ED3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A51DA1"/>
    <w:multiLevelType w:val="hybridMultilevel"/>
    <w:tmpl w:val="D9C04FC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E6405E0"/>
    <w:multiLevelType w:val="hybridMultilevel"/>
    <w:tmpl w:val="B8EE155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26A22"/>
    <w:multiLevelType w:val="hybridMultilevel"/>
    <w:tmpl w:val="8DFC9A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716D52"/>
    <w:multiLevelType w:val="hybridMultilevel"/>
    <w:tmpl w:val="55F4E6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90958"/>
    <w:multiLevelType w:val="hybridMultilevel"/>
    <w:tmpl w:val="50F067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F25832"/>
    <w:multiLevelType w:val="hybridMultilevel"/>
    <w:tmpl w:val="C476797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775651"/>
    <w:multiLevelType w:val="hybridMultilevel"/>
    <w:tmpl w:val="3C68AB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87F53"/>
    <w:multiLevelType w:val="hybridMultilevel"/>
    <w:tmpl w:val="55D8CDFC"/>
    <w:lvl w:ilvl="0" w:tplc="17CC3B60">
      <w:start w:val="1"/>
      <w:numFmt w:val="lowerLetter"/>
      <w:lvlText w:val="%1."/>
      <w:lvlJc w:val="left"/>
      <w:pPr>
        <w:ind w:left="108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C574DB"/>
    <w:multiLevelType w:val="hybridMultilevel"/>
    <w:tmpl w:val="9AE4AB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434CF2"/>
    <w:multiLevelType w:val="hybridMultilevel"/>
    <w:tmpl w:val="5568C8C2"/>
    <w:lvl w:ilvl="0" w:tplc="FFFFFFFF">
      <w:start w:val="1"/>
      <w:numFmt w:val="bullet"/>
      <w:lvlText w:val=""/>
      <w:lvlJc w:val="left"/>
      <w:pPr>
        <w:tabs>
          <w:tab w:val="num" w:pos="417"/>
        </w:tabs>
        <w:ind w:left="340" w:hanging="283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DE0BE6"/>
    <w:multiLevelType w:val="multilevel"/>
    <w:tmpl w:val="6BCE3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F22DD3"/>
    <w:multiLevelType w:val="multilevel"/>
    <w:tmpl w:val="5BFC708A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FE472E"/>
    <w:multiLevelType w:val="hybridMultilevel"/>
    <w:tmpl w:val="436E54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914825"/>
    <w:multiLevelType w:val="hybridMultilevel"/>
    <w:tmpl w:val="043CC2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741A7E"/>
    <w:multiLevelType w:val="hybridMultilevel"/>
    <w:tmpl w:val="DF14B926"/>
    <w:lvl w:ilvl="0" w:tplc="30DCB94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79A2D71"/>
    <w:multiLevelType w:val="hybridMultilevel"/>
    <w:tmpl w:val="AABA2C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661DBD"/>
    <w:multiLevelType w:val="hybridMultilevel"/>
    <w:tmpl w:val="0584FD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6641B0"/>
    <w:multiLevelType w:val="hybridMultilevel"/>
    <w:tmpl w:val="97FAEA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2E770E"/>
    <w:multiLevelType w:val="hybridMultilevel"/>
    <w:tmpl w:val="61A46194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283" w:hanging="283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36" w15:restartNumberingAfterBreak="0">
    <w:nsid w:val="7F510ECA"/>
    <w:multiLevelType w:val="hybridMultilevel"/>
    <w:tmpl w:val="770EF55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13601314">
    <w:abstractNumId w:val="23"/>
  </w:num>
  <w:num w:numId="2" w16cid:durableId="2122606341">
    <w:abstractNumId w:val="22"/>
  </w:num>
  <w:num w:numId="3" w16cid:durableId="142822524">
    <w:abstractNumId w:val="13"/>
  </w:num>
  <w:num w:numId="4" w16cid:durableId="590310687">
    <w:abstractNumId w:val="18"/>
  </w:num>
  <w:num w:numId="5" w16cid:durableId="1897475022">
    <w:abstractNumId w:val="12"/>
  </w:num>
  <w:num w:numId="6" w16cid:durableId="15254350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37646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3846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694638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75487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738633">
    <w:abstractNumId w:val="11"/>
  </w:num>
  <w:num w:numId="12" w16cid:durableId="1292130708">
    <w:abstractNumId w:val="33"/>
  </w:num>
  <w:num w:numId="13" w16cid:durableId="2139495786">
    <w:abstractNumId w:val="29"/>
  </w:num>
  <w:num w:numId="14" w16cid:durableId="1719157988">
    <w:abstractNumId w:val="30"/>
  </w:num>
  <w:num w:numId="15" w16cid:durableId="1061366265">
    <w:abstractNumId w:val="34"/>
  </w:num>
  <w:num w:numId="16" w16cid:durableId="705911879">
    <w:abstractNumId w:val="4"/>
  </w:num>
  <w:num w:numId="17" w16cid:durableId="1867912449">
    <w:abstractNumId w:val="15"/>
  </w:num>
  <w:num w:numId="18" w16cid:durableId="152841250">
    <w:abstractNumId w:val="19"/>
  </w:num>
  <w:num w:numId="19" w16cid:durableId="498735502">
    <w:abstractNumId w:val="16"/>
  </w:num>
  <w:num w:numId="20" w16cid:durableId="1145046752">
    <w:abstractNumId w:val="21"/>
  </w:num>
  <w:num w:numId="21" w16cid:durableId="371005483">
    <w:abstractNumId w:val="25"/>
  </w:num>
  <w:num w:numId="22" w16cid:durableId="1518495484">
    <w:abstractNumId w:val="5"/>
  </w:num>
  <w:num w:numId="23" w16cid:durableId="1210385296">
    <w:abstractNumId w:val="27"/>
  </w:num>
  <w:num w:numId="24" w16cid:durableId="1407342083">
    <w:abstractNumId w:val="14"/>
  </w:num>
  <w:num w:numId="25" w16cid:durableId="1025710639">
    <w:abstractNumId w:val="7"/>
  </w:num>
  <w:num w:numId="26" w16cid:durableId="1148520234">
    <w:abstractNumId w:val="28"/>
  </w:num>
  <w:num w:numId="27" w16cid:durableId="170348133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69579542">
    <w:abstractNumId w:val="17"/>
  </w:num>
  <w:num w:numId="29" w16cid:durableId="1521777582">
    <w:abstractNumId w:val="0"/>
  </w:num>
  <w:num w:numId="30" w16cid:durableId="106853992">
    <w:abstractNumId w:val="32"/>
  </w:num>
  <w:num w:numId="31" w16cid:durableId="861017944">
    <w:abstractNumId w:val="26"/>
  </w:num>
  <w:num w:numId="32" w16cid:durableId="818034979">
    <w:abstractNumId w:val="9"/>
  </w:num>
  <w:num w:numId="33" w16cid:durableId="1042170464">
    <w:abstractNumId w:val="6"/>
  </w:num>
  <w:num w:numId="34" w16cid:durableId="459030482">
    <w:abstractNumId w:val="35"/>
  </w:num>
  <w:num w:numId="35" w16cid:durableId="724640392">
    <w:abstractNumId w:val="31"/>
  </w:num>
  <w:num w:numId="36" w16cid:durableId="1665205716">
    <w:abstractNumId w:val="3"/>
  </w:num>
  <w:num w:numId="37" w16cid:durableId="10261293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DB9"/>
    <w:rsid w:val="00012526"/>
    <w:rsid w:val="0006223B"/>
    <w:rsid w:val="00070B77"/>
    <w:rsid w:val="00071B42"/>
    <w:rsid w:val="00082F77"/>
    <w:rsid w:val="00083958"/>
    <w:rsid w:val="000906C4"/>
    <w:rsid w:val="00093FA7"/>
    <w:rsid w:val="000B2C83"/>
    <w:rsid w:val="000C25F7"/>
    <w:rsid w:val="000D2DB9"/>
    <w:rsid w:val="000D6330"/>
    <w:rsid w:val="000E039B"/>
    <w:rsid w:val="000E570A"/>
    <w:rsid w:val="000F1F0A"/>
    <w:rsid w:val="00123D6C"/>
    <w:rsid w:val="00133136"/>
    <w:rsid w:val="00136B92"/>
    <w:rsid w:val="00150703"/>
    <w:rsid w:val="0016442D"/>
    <w:rsid w:val="001663EF"/>
    <w:rsid w:val="00182ADD"/>
    <w:rsid w:val="00193B7C"/>
    <w:rsid w:val="001941BB"/>
    <w:rsid w:val="001F44C1"/>
    <w:rsid w:val="00203547"/>
    <w:rsid w:val="00221FDA"/>
    <w:rsid w:val="00223447"/>
    <w:rsid w:val="00270347"/>
    <w:rsid w:val="002855CE"/>
    <w:rsid w:val="002D7318"/>
    <w:rsid w:val="002F37A8"/>
    <w:rsid w:val="00304041"/>
    <w:rsid w:val="0030680D"/>
    <w:rsid w:val="00314619"/>
    <w:rsid w:val="003375DB"/>
    <w:rsid w:val="003E506B"/>
    <w:rsid w:val="00421DE5"/>
    <w:rsid w:val="004B50DE"/>
    <w:rsid w:val="004B6FF0"/>
    <w:rsid w:val="00527348"/>
    <w:rsid w:val="005579B2"/>
    <w:rsid w:val="005932AE"/>
    <w:rsid w:val="005949A3"/>
    <w:rsid w:val="005C2809"/>
    <w:rsid w:val="005D7780"/>
    <w:rsid w:val="005E7550"/>
    <w:rsid w:val="00650BEA"/>
    <w:rsid w:val="0067111A"/>
    <w:rsid w:val="00675085"/>
    <w:rsid w:val="006840B9"/>
    <w:rsid w:val="006C2A43"/>
    <w:rsid w:val="006D128C"/>
    <w:rsid w:val="0073050D"/>
    <w:rsid w:val="00742C44"/>
    <w:rsid w:val="007817FD"/>
    <w:rsid w:val="00794D3B"/>
    <w:rsid w:val="007A237A"/>
    <w:rsid w:val="007A3E4A"/>
    <w:rsid w:val="007A5AB8"/>
    <w:rsid w:val="007C3B3C"/>
    <w:rsid w:val="007C6CEA"/>
    <w:rsid w:val="00806C66"/>
    <w:rsid w:val="0080772D"/>
    <w:rsid w:val="00824C43"/>
    <w:rsid w:val="00891BA4"/>
    <w:rsid w:val="009134BC"/>
    <w:rsid w:val="00931A46"/>
    <w:rsid w:val="00957B45"/>
    <w:rsid w:val="00976D61"/>
    <w:rsid w:val="00980357"/>
    <w:rsid w:val="009A1039"/>
    <w:rsid w:val="009B00F0"/>
    <w:rsid w:val="009E2D80"/>
    <w:rsid w:val="00A23FF8"/>
    <w:rsid w:val="00A64956"/>
    <w:rsid w:val="00AA0A52"/>
    <w:rsid w:val="00B0389C"/>
    <w:rsid w:val="00B94A78"/>
    <w:rsid w:val="00BB162A"/>
    <w:rsid w:val="00BB27DF"/>
    <w:rsid w:val="00BD0E83"/>
    <w:rsid w:val="00C010ED"/>
    <w:rsid w:val="00C0384F"/>
    <w:rsid w:val="00C34330"/>
    <w:rsid w:val="00C4243B"/>
    <w:rsid w:val="00C54B85"/>
    <w:rsid w:val="00C62425"/>
    <w:rsid w:val="00C67722"/>
    <w:rsid w:val="00C72449"/>
    <w:rsid w:val="00CA148F"/>
    <w:rsid w:val="00CA65F8"/>
    <w:rsid w:val="00CC65A3"/>
    <w:rsid w:val="00CE1A8A"/>
    <w:rsid w:val="00D53EA4"/>
    <w:rsid w:val="00D731D4"/>
    <w:rsid w:val="00D73211"/>
    <w:rsid w:val="00DB3444"/>
    <w:rsid w:val="00DD6576"/>
    <w:rsid w:val="00DF0878"/>
    <w:rsid w:val="00DF7EB5"/>
    <w:rsid w:val="00E33FAB"/>
    <w:rsid w:val="00E3648F"/>
    <w:rsid w:val="00E47C27"/>
    <w:rsid w:val="00E50115"/>
    <w:rsid w:val="00E96D3F"/>
    <w:rsid w:val="00EB75EA"/>
    <w:rsid w:val="00EC7F30"/>
    <w:rsid w:val="00ED3054"/>
    <w:rsid w:val="00F6174D"/>
    <w:rsid w:val="00FD2207"/>
    <w:rsid w:val="00FF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421BD"/>
  <w15:chartTrackingRefBased/>
  <w15:docId w15:val="{DE66AD8E-DEA3-4FB5-A55B-6AA201B74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3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93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4243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CA148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0C25F7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it-IT"/>
    </w:rPr>
  </w:style>
  <w:style w:type="character" w:styleId="Collegamentoipertestuale">
    <w:name w:val="Hyperlink"/>
    <w:semiHidden/>
    <w:unhideWhenUsed/>
    <w:rsid w:val="000E570A"/>
    <w:rPr>
      <w:color w:val="0000FF"/>
      <w:u w:val="single"/>
    </w:rPr>
  </w:style>
  <w:style w:type="paragraph" w:customStyle="1" w:styleId="Contenutotabella">
    <w:name w:val="Contenuto tabella"/>
    <w:basedOn w:val="Normale"/>
    <w:rsid w:val="000E570A"/>
    <w:pPr>
      <w:suppressLineNumbers/>
      <w:suppressAutoHyphens/>
    </w:pPr>
    <w:rPr>
      <w:lang w:eastAsia="zh-CN"/>
    </w:rPr>
  </w:style>
  <w:style w:type="paragraph" w:styleId="Sottotitolo">
    <w:name w:val="Subtitle"/>
    <w:basedOn w:val="Normale"/>
    <w:link w:val="SottotitoloCarattere"/>
    <w:qFormat/>
    <w:rsid w:val="002F37A8"/>
    <w:pPr>
      <w:suppressAutoHyphens/>
      <w:jc w:val="center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qFormat/>
    <w:rsid w:val="002F37A8"/>
    <w:rPr>
      <w:b/>
    </w:rPr>
  </w:style>
  <w:style w:type="paragraph" w:customStyle="1" w:styleId="TxBrp1">
    <w:name w:val="TxBr_p1"/>
    <w:basedOn w:val="Normale"/>
    <w:rsid w:val="00221FDA"/>
    <w:pPr>
      <w:tabs>
        <w:tab w:val="left" w:pos="204"/>
      </w:tabs>
      <w:autoSpaceDE w:val="0"/>
      <w:autoSpaceDN w:val="0"/>
      <w:adjustRightInd w:val="0"/>
    </w:pPr>
    <w:rPr>
      <w:sz w:val="20"/>
      <w:lang w:val="en-US"/>
    </w:rPr>
  </w:style>
  <w:style w:type="paragraph" w:styleId="Corpodeltesto3">
    <w:name w:val="Body Text 3"/>
    <w:basedOn w:val="Normale"/>
    <w:link w:val="Corpodeltesto3Carattere"/>
    <w:rsid w:val="00221FDA"/>
    <w:rPr>
      <w:sz w:val="18"/>
    </w:rPr>
  </w:style>
  <w:style w:type="character" w:customStyle="1" w:styleId="Corpodeltesto3Carattere">
    <w:name w:val="Corpo del testo 3 Carattere"/>
    <w:basedOn w:val="Carpredefinitoparagrafo"/>
    <w:link w:val="Corpodeltesto3"/>
    <w:rsid w:val="00221FDA"/>
    <w:rPr>
      <w:rFonts w:ascii="Times New Roman" w:eastAsia="Times New Roman" w:hAnsi="Times New Roman" w:cs="Times New Roman"/>
      <w:sz w:val="18"/>
      <w:szCs w:val="24"/>
      <w:lang w:eastAsia="it-IT"/>
    </w:rPr>
  </w:style>
  <w:style w:type="paragraph" w:styleId="Nessunaspaziatura">
    <w:name w:val="No Spacing"/>
    <w:uiPriority w:val="1"/>
    <w:qFormat/>
    <w:rsid w:val="00082F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t.wikipedia.org/wiki/Dennis_Ganse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t.wikipedia.org/wiki/2008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13</Pages>
  <Words>4303</Words>
  <Characters>24531</Characters>
  <Application>Microsoft Office Word</Application>
  <DocSecurity>0</DocSecurity>
  <Lines>204</Lines>
  <Paragraphs>57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Carlotta Ravaioni</dc:creator>
  <cp:keywords/>
  <dc:description/>
  <cp:lastModifiedBy>Carlotta</cp:lastModifiedBy>
  <cp:revision>107</cp:revision>
  <dcterms:created xsi:type="dcterms:W3CDTF">2021-05-11T08:32:00Z</dcterms:created>
  <dcterms:modified xsi:type="dcterms:W3CDTF">2022-06-27T11:23:00Z</dcterms:modified>
</cp:coreProperties>
</file>